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1C" w:rsidRPr="007B73F5" w:rsidRDefault="007B73F5" w:rsidP="007B7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3F5">
        <w:rPr>
          <w:rFonts w:ascii="Times New Roman" w:hAnsi="Times New Roman" w:cs="Times New Roman"/>
          <w:b/>
          <w:sz w:val="24"/>
          <w:szCs w:val="24"/>
        </w:rPr>
        <w:t>Задание по русскому языку 22/25 гр. на среду, 29.04</w:t>
      </w:r>
    </w:p>
    <w:p w:rsidR="007B73F5" w:rsidRPr="007B73F5" w:rsidRDefault="007B73F5" w:rsidP="007B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3F5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7B73F5">
        <w:rPr>
          <w:rFonts w:ascii="Times New Roman" w:hAnsi="Times New Roman" w:cs="Times New Roman"/>
          <w:sz w:val="24"/>
          <w:szCs w:val="24"/>
        </w:rPr>
        <w:t>: развитие речи.</w:t>
      </w:r>
    </w:p>
    <w:p w:rsidR="007B73F5" w:rsidRPr="007B73F5" w:rsidRDefault="007B73F5" w:rsidP="007B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r w:rsidRPr="007B73F5">
        <w:rPr>
          <w:rFonts w:ascii="Times New Roman" w:hAnsi="Times New Roman" w:cs="Times New Roman"/>
          <w:b/>
          <w:sz w:val="24"/>
          <w:szCs w:val="24"/>
        </w:rPr>
        <w:t>адание</w:t>
      </w:r>
      <w:bookmarkEnd w:id="0"/>
      <w:r w:rsidRPr="007B73F5">
        <w:rPr>
          <w:rFonts w:ascii="Times New Roman" w:hAnsi="Times New Roman" w:cs="Times New Roman"/>
          <w:sz w:val="24"/>
          <w:szCs w:val="24"/>
        </w:rPr>
        <w:t>:</w:t>
      </w: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задания.</w:t>
      </w:r>
    </w:p>
    <w:p w:rsidR="007B73F5" w:rsidRPr="007B73F5" w:rsidRDefault="007B73F5" w:rsidP="007B73F5">
      <w:pPr>
        <w:pStyle w:val="a3"/>
        <w:spacing w:before="0" w:beforeAutospacing="0" w:after="0" w:afterAutospacing="0"/>
        <w:ind w:firstLine="708"/>
        <w:jc w:val="both"/>
      </w:pPr>
      <w:r w:rsidRPr="007B73F5">
        <w:t>(1</w:t>
      </w:r>
      <w:proofErr w:type="gramStart"/>
      <w:r w:rsidRPr="007B73F5">
        <w:t xml:space="preserve"> )</w:t>
      </w:r>
      <w:proofErr w:type="gramEnd"/>
      <w:r w:rsidRPr="007B73F5">
        <w:t xml:space="preserve"> У меня уже подрос сын; </w:t>
      </w:r>
      <w:proofErr w:type="gramStart"/>
      <w:r w:rsidRPr="007B73F5">
        <w:t xml:space="preserve">он увлекался собиранием марок, научной фантастикой, фотографией, среди школьников шестых - седьмых классов занял по лыжам второе место на районных соревнованиях, учился неровно, </w:t>
      </w:r>
      <w:proofErr w:type="spellStart"/>
      <w:r w:rsidRPr="007B73F5">
        <w:t>порывчиками</w:t>
      </w:r>
      <w:proofErr w:type="spellEnd"/>
      <w:r w:rsidRPr="007B73F5">
        <w:t>, пятерки и двойки часто соседствовали в дневнике. (2)Оглядываясь назад, я вижу его в счастливые летние дни на даче - выгоревшие волосы, чистое, тронутое загаром лицо, глаза, доверчиво отражающие небо, тесные потертые шорты и сбитые коленки… (3)Щемит</w:t>
      </w:r>
      <w:proofErr w:type="gramEnd"/>
      <w:r w:rsidRPr="007B73F5">
        <w:t xml:space="preserve"> сердце, хоть кричи.</w:t>
      </w:r>
    </w:p>
    <w:p w:rsidR="007B73F5" w:rsidRPr="007B73F5" w:rsidRDefault="007B73F5" w:rsidP="007B73F5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B73F5">
        <w:t>(4)Сева - единственный сын в благополучной семье. (5)Но для подростка наступает такое время, когда каждая семья начинает казаться ему неблагополучной. (6)Каждая, даже самая идеальная! (7)В ее рамках становится тесно, внешний мир манит к себе, опека матери и отца угнетает. (8)Хочется свободы и самостоятельности. (9)Становление человека неизбежно создает этот неисключительный кризис, у одних он проходит незаметно</w:t>
      </w:r>
      <w:proofErr w:type="gramEnd"/>
      <w:r w:rsidRPr="007B73F5">
        <w:t>, у других перерастает в трагедию. (10)Сева стал чаще пропадать из дома…</w:t>
      </w:r>
    </w:p>
    <w:p w:rsidR="007B73F5" w:rsidRPr="007B73F5" w:rsidRDefault="007B73F5" w:rsidP="007B73F5">
      <w:pPr>
        <w:pStyle w:val="a3"/>
        <w:spacing w:before="0" w:beforeAutospacing="0" w:after="0" w:afterAutospacing="0"/>
        <w:ind w:firstLine="708"/>
        <w:jc w:val="both"/>
      </w:pPr>
      <w:r w:rsidRPr="007B73F5">
        <w:t xml:space="preserve">(11)Он отпустил волосы, наотрез отказался стричься, сразу утратил ухоженный домашний вид, </w:t>
      </w:r>
      <w:proofErr w:type="gramStart"/>
      <w:r w:rsidRPr="007B73F5">
        <w:t>эдакий</w:t>
      </w:r>
      <w:proofErr w:type="gramEnd"/>
      <w:r w:rsidRPr="007B73F5">
        <w:t xml:space="preserve"> одичавший </w:t>
      </w:r>
      <w:proofErr w:type="spellStart"/>
      <w:r w:rsidRPr="007B73F5">
        <w:t>послушничек</w:t>
      </w:r>
      <w:proofErr w:type="spellEnd"/>
      <w:r w:rsidRPr="007B73F5">
        <w:t xml:space="preserve">. </w:t>
      </w:r>
      <w:proofErr w:type="gramStart"/>
      <w:r w:rsidRPr="007B73F5">
        <w:t>Он наткнулся на старую кофту матери с широкими рукавами, его только не устроили обычные пуговицы, где-то раздобыл медные бубенчики, сам их пришил. (12)В  потертых, с бахромой внизу джинсах, с неопрятными жиденькими косицами, падающими на плечи, - странная, однако, забота о собственной внешности: стараться не нравиться другим, походить на огородное путало. (13)Наш сын…</w:t>
      </w:r>
      <w:proofErr w:type="gramEnd"/>
    </w:p>
    <w:p w:rsidR="007B73F5" w:rsidRPr="007B73F5" w:rsidRDefault="007B73F5" w:rsidP="007B73F5">
      <w:pPr>
        <w:pStyle w:val="a3"/>
        <w:spacing w:before="0" w:beforeAutospacing="0" w:after="0" w:afterAutospacing="0"/>
        <w:ind w:firstLine="708"/>
        <w:jc w:val="both"/>
      </w:pPr>
      <w:r w:rsidRPr="007B73F5">
        <w:t>(14)</w:t>
      </w:r>
      <w:proofErr w:type="gramStart"/>
      <w:r w:rsidRPr="007B73F5">
        <w:t>Навряд</w:t>
      </w:r>
      <w:proofErr w:type="gramEnd"/>
      <w:r w:rsidRPr="007B73F5">
        <w:t xml:space="preserve"> ли он ждал, что мы станем умиляться, но наше недоумение, досаду, презрительность воспринимал болезненно, стал повышенно раздражительным; </w:t>
      </w:r>
      <w:proofErr w:type="gramStart"/>
      <w:r w:rsidRPr="007B73F5">
        <w:t>теперь любая мелочь выводила его из себя: неодобрительный взгляд, горькая ухмылка на моем лице, просьба матери вынести мусорное ведро - все воспринималось как посягательство на его достоинство. (15)И самые простенькие вопросы для него вырастали в мучительнейшие проблемы - праздновать или не праздновать дома день рождения, ехать ли вместе с классом на экскурсию в Коломенское, просить ли у матери денег на покупку</w:t>
      </w:r>
      <w:proofErr w:type="gramEnd"/>
      <w:r w:rsidRPr="007B73F5">
        <w:t xml:space="preserve"> новой пластинки?.. (16)На его физиономии все чаще и чаще возникало вселенски кислое выражение, пока не застыло в постоянную мину и окончательно не обезобразило его. (17)Мы чувствовали - чем дальше, тем больше он уже сам себя не уважал.</w:t>
      </w:r>
    </w:p>
    <w:p w:rsidR="007B73F5" w:rsidRPr="007B73F5" w:rsidRDefault="007B73F5" w:rsidP="007B73F5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B73F5">
        <w:t>(18)Сакраментальный конфликт отцов и детей родился не вчера. (19)«Я утратил всякие надежды относительно будущего нашей страны, если сегодняшняя молодежь завтра возьмет в свои руки бразды правления, ибо эта молодежь невыносима, невыдержанна, просто ужасна». (20)Эти слова произнес Гесиод еще в VII веке до нашей эры. (21)Но отцам последующих поколений от столь древнего признания легче не становилось.</w:t>
      </w:r>
      <w:proofErr w:type="gramEnd"/>
    </w:p>
    <w:p w:rsidR="007B73F5" w:rsidRPr="007B73F5" w:rsidRDefault="007B73F5" w:rsidP="007B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</w:r>
      <w:r w:rsidRPr="007B73F5">
        <w:rPr>
          <w:rFonts w:ascii="Times New Roman" w:hAnsi="Times New Roman" w:cs="Times New Roman"/>
          <w:sz w:val="24"/>
          <w:szCs w:val="24"/>
        </w:rPr>
        <w:tab/>
        <w:t>(По В. Тендрякову)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 А.</w:t>
      </w:r>
    </w:p>
    <w:p w:rsidR="007B73F5" w:rsidRPr="007B73F5" w:rsidRDefault="007B73F5" w:rsidP="007B73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заданию А1—А7 даны четыре варианта ответа, из ко</w:t>
      </w:r>
      <w:r w:rsidRPr="007B73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торых только один правильный. Выпишите номер правильного ответа.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текста содержится ответ на вопрос: «Почему Сева перестал слушаться родителей?»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  <w:gridCol w:w="2388"/>
        <w:gridCol w:w="2397"/>
        <w:gridCol w:w="2398"/>
      </w:tblGrid>
      <w:tr w:rsidR="007B73F5" w:rsidRPr="007B73F5" w:rsidTr="007B73F5">
        <w:tc>
          <w:tcPr>
            <w:tcW w:w="2534" w:type="dxa"/>
            <w:hideMark/>
          </w:tcPr>
          <w:p w:rsidR="007B73F5" w:rsidRPr="007B73F5" w:rsidRDefault="007B73F5" w:rsidP="007B73F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hideMark/>
          </w:tcPr>
          <w:p w:rsidR="007B73F5" w:rsidRPr="007B73F5" w:rsidRDefault="007B73F5" w:rsidP="007B73F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4" w:type="dxa"/>
            <w:hideMark/>
          </w:tcPr>
          <w:p w:rsidR="007B73F5" w:rsidRPr="007B73F5" w:rsidRDefault="007B73F5" w:rsidP="007B73F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5" w:type="dxa"/>
            <w:hideMark/>
          </w:tcPr>
          <w:p w:rsidR="007B73F5" w:rsidRPr="007B73F5" w:rsidRDefault="007B73F5" w:rsidP="007B73F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7B73F5" w:rsidRPr="007B73F5" w:rsidRDefault="007B73F5" w:rsidP="007B7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понимаете фразу: «</w:t>
      </w:r>
      <w:r w:rsidRPr="007B73F5">
        <w:rPr>
          <w:rFonts w:ascii="Times New Roman" w:hAnsi="Times New Roman" w:cs="Times New Roman"/>
          <w:sz w:val="24"/>
          <w:szCs w:val="24"/>
        </w:rPr>
        <w:t>Сакраментальный конфликт отцов и детей родился не вчера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7B73F5" w:rsidRPr="007B73F5" w:rsidRDefault="007B73F5" w:rsidP="007B73F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Конфликт отцов и детей – новое явление в нашем обществе. </w:t>
      </w:r>
    </w:p>
    <w:p w:rsidR="007B73F5" w:rsidRPr="007B73F5" w:rsidRDefault="007B73F5" w:rsidP="007B73F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 отцов и детей возник в обществе очень давно.</w:t>
      </w:r>
    </w:p>
    <w:p w:rsidR="007B73F5" w:rsidRPr="007B73F5" w:rsidRDefault="007B73F5" w:rsidP="007B73F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 отцов и детей очень актуален в наше время.</w:t>
      </w:r>
    </w:p>
    <w:p w:rsidR="007B73F5" w:rsidRPr="007B73F5" w:rsidRDefault="007B73F5" w:rsidP="007B73F5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 отцов и детей не поддаётся разрешению.</w:t>
      </w:r>
    </w:p>
    <w:p w:rsidR="007B73F5" w:rsidRPr="007B73F5" w:rsidRDefault="007B73F5" w:rsidP="007B73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A3. 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характеризует отца Севы информация, заключённая в предложениях 2-5?</w:t>
      </w:r>
    </w:p>
    <w:p w:rsidR="007B73F5" w:rsidRPr="007B73F5" w:rsidRDefault="007B73F5" w:rsidP="007B73F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Севы считает сына невоспитанным человеком.</w:t>
      </w:r>
    </w:p>
    <w:p w:rsidR="007B73F5" w:rsidRPr="007B73F5" w:rsidRDefault="007B73F5" w:rsidP="007B73F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Севы – психолог, который помогает сыну разобраться в себе.</w:t>
      </w:r>
    </w:p>
    <w:p w:rsidR="007B73F5" w:rsidRPr="007B73F5" w:rsidRDefault="007B73F5" w:rsidP="007B73F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Севы старается, чтобы семья жила в достатке.</w:t>
      </w:r>
    </w:p>
    <w:p w:rsidR="007B73F5" w:rsidRPr="007B73F5" w:rsidRDefault="007B73F5" w:rsidP="007B73F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Севы понимает, что </w:t>
      </w:r>
      <w:proofErr w:type="spellStart"/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присходит</w:t>
      </w:r>
      <w:proofErr w:type="spellEnd"/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сыном, но не знает, как ему помочь.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7B7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7B7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в каком значении употребляется  в тексте словосочетание </w:t>
      </w:r>
      <w:r w:rsidRPr="007B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кислое выражение</w:t>
      </w: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 16).</w:t>
      </w:r>
    </w:p>
    <w:p w:rsidR="007B73F5" w:rsidRPr="007B73F5" w:rsidRDefault="007B73F5" w:rsidP="007B73F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лица его было </w:t>
      </w:r>
      <w:proofErr w:type="spellStart"/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уныло-тосливым</w:t>
      </w:r>
      <w:proofErr w:type="spellEnd"/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3F5" w:rsidRPr="007B73F5" w:rsidRDefault="007B73F5" w:rsidP="007B73F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лица его всегда было злым.</w:t>
      </w:r>
    </w:p>
    <w:p w:rsidR="007B73F5" w:rsidRPr="007B73F5" w:rsidRDefault="007B73F5" w:rsidP="007B73F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лице трудно было прочесть какие-либо эмоции.</w:t>
      </w:r>
    </w:p>
    <w:p w:rsidR="007B73F5" w:rsidRPr="007B73F5" w:rsidRDefault="007B73F5" w:rsidP="007B73F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было неприятное лицо.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верное продолжение ответа на вопрос: «Почему отец Севы обеспокоен поведением своего сына?»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 Севы обеспокоен поведением своего сына, потому что</w:t>
      </w:r>
    </w:p>
    <w:p w:rsidR="007B73F5" w:rsidRPr="007B73F5" w:rsidRDefault="007B73F5" w:rsidP="007B73F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Мальчик стал плохо учиться в школе.</w:t>
      </w:r>
    </w:p>
    <w:p w:rsidR="007B73F5" w:rsidRPr="007B73F5" w:rsidRDefault="007B73F5" w:rsidP="007B73F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Сева стал нерешительным.</w:t>
      </w:r>
    </w:p>
    <w:p w:rsidR="007B73F5" w:rsidRPr="007B73F5" w:rsidRDefault="007B73F5" w:rsidP="007B73F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мальчика очень тяжело происходит становление личности.</w:t>
      </w:r>
    </w:p>
    <w:p w:rsidR="007B73F5" w:rsidRPr="007B73F5" w:rsidRDefault="007B73F5" w:rsidP="007B73F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стал неопрятно выглядеть.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А6.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 стиль и ти</w:t>
      </w:r>
      <w:proofErr w:type="gramStart"/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п(</w:t>
      </w:r>
      <w:proofErr w:type="gramEnd"/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-ы), представленные в 14-21 предложениях текста.</w:t>
      </w:r>
    </w:p>
    <w:p w:rsidR="007B73F5" w:rsidRPr="007B73F5" w:rsidRDefault="007B73F5" w:rsidP="007B73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художественный стиль, повествование </w:t>
      </w:r>
    </w:p>
    <w:p w:rsidR="007B73F5" w:rsidRPr="007B73F5" w:rsidRDefault="007B73F5" w:rsidP="007B73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художественный стиль, повествование с элементами рассуждения </w:t>
      </w:r>
    </w:p>
    <w:p w:rsidR="007B73F5" w:rsidRPr="007B73F5" w:rsidRDefault="007B73F5" w:rsidP="007B73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публицистический стиль, рассуждение</w:t>
      </w:r>
    </w:p>
    <w:p w:rsidR="007B73F5" w:rsidRPr="007B73F5" w:rsidRDefault="007B73F5" w:rsidP="007B73F5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официально-деловой стиль, повествование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Укажите предложение, в котором в качестве средства художественной выразительности используется градация.</w:t>
      </w:r>
    </w:p>
    <w:p w:rsidR="007B73F5" w:rsidRPr="007B73F5" w:rsidRDefault="007B73F5" w:rsidP="007B73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7B73F5">
        <w:rPr>
          <w:rFonts w:ascii="Times New Roman" w:hAnsi="Times New Roman" w:cs="Times New Roman"/>
          <w:sz w:val="24"/>
          <w:szCs w:val="24"/>
        </w:rPr>
        <w:t>Сева - единственный сын в благополучной семье.</w:t>
      </w:r>
    </w:p>
    <w:p w:rsidR="007B73F5" w:rsidRPr="007B73F5" w:rsidRDefault="007B73F5" w:rsidP="007B73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B73F5">
        <w:rPr>
          <w:rFonts w:ascii="Times New Roman" w:hAnsi="Times New Roman" w:cs="Times New Roman"/>
          <w:sz w:val="24"/>
          <w:szCs w:val="24"/>
        </w:rPr>
        <w:t>2) Но для подростка наступает такое время, когда каждая семья начинает казаться ему неблагополучной.</w:t>
      </w:r>
    </w:p>
    <w:p w:rsidR="007B73F5" w:rsidRPr="007B73F5" w:rsidRDefault="007B73F5" w:rsidP="007B73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B73F5">
        <w:rPr>
          <w:rFonts w:ascii="Times New Roman" w:hAnsi="Times New Roman" w:cs="Times New Roman"/>
          <w:sz w:val="24"/>
          <w:szCs w:val="24"/>
        </w:rPr>
        <w:t>3) Каждая, даже самая идеальная!</w:t>
      </w:r>
    </w:p>
    <w:p w:rsidR="007B73F5" w:rsidRPr="007B73F5" w:rsidRDefault="007B73F5" w:rsidP="007B73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7B73F5">
        <w:rPr>
          <w:rFonts w:ascii="Times New Roman" w:hAnsi="Times New Roman" w:cs="Times New Roman"/>
          <w:sz w:val="24"/>
          <w:szCs w:val="24"/>
        </w:rPr>
        <w:t>В ее рамках становится тесно, внешний мир манит к себе, опека матери и отца угнетает.</w:t>
      </w:r>
    </w:p>
    <w:p w:rsidR="007B73F5" w:rsidRPr="007B73F5" w:rsidRDefault="007B73F5" w:rsidP="007B73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73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на задания В1—В14 записывайте словами и цифрами, раз</w:t>
      </w:r>
      <w:r w:rsidRPr="007B73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деляя их, если нужно, запятыми.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 Заменитеслово </w:t>
      </w: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мина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предложения 16 стилистически нейтральным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синонимом. Напишите этот синоним.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предложений 15-17 выпишите слово с чередующейся гласной в корне.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В3.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предложений 11-15 выпишите слова, в ко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торых правописание </w:t>
      </w:r>
      <w:proofErr w:type="gramStart"/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–Н</w:t>
      </w:r>
      <w:proofErr w:type="gramEnd"/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 определяется правилом: «</w:t>
      </w:r>
      <w:r w:rsidRPr="007B73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Если в прилагательном и или причастии, от которого образовано наречие, пишется </w:t>
      </w:r>
      <w:r w:rsidRPr="007B73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НН</w:t>
      </w:r>
      <w:r w:rsidRPr="007B73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то в наречии пишется два </w:t>
      </w:r>
      <w:r w:rsidRPr="007B73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Запишите эти слова.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предложений 1-5 выпишите определительное местоимение.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приведённом ниже предложении 12 из прочитанного текста пронумерованы все запятые. Выпишите цифры, обозначаю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щие запятые при обособленном определении, выраженным причастным оборотом.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3F5">
        <w:rPr>
          <w:rFonts w:ascii="Times New Roman" w:hAnsi="Times New Roman" w:cs="Times New Roman"/>
          <w:i/>
          <w:sz w:val="24"/>
          <w:szCs w:val="24"/>
        </w:rPr>
        <w:t xml:space="preserve">В  потертых,(1) с бахромой внизу джинсах,(2) с неопрятными жиденькими косицами,(3) падающими на плечи,(4) - странная,(5) однако,(6) забота о собственной внешности: стараться не нравиться другим,(7) походить на </w:t>
      </w:r>
      <w:proofErr w:type="gramStart"/>
      <w:r w:rsidRPr="007B73F5">
        <w:rPr>
          <w:rFonts w:ascii="Times New Roman" w:hAnsi="Times New Roman" w:cs="Times New Roman"/>
          <w:i/>
          <w:sz w:val="24"/>
          <w:szCs w:val="24"/>
        </w:rPr>
        <w:t>огородное</w:t>
      </w:r>
      <w:proofErr w:type="gramEnd"/>
      <w:r w:rsidRPr="007B73F5">
        <w:rPr>
          <w:rFonts w:ascii="Times New Roman" w:hAnsi="Times New Roman" w:cs="Times New Roman"/>
          <w:i/>
          <w:sz w:val="24"/>
          <w:szCs w:val="24"/>
        </w:rPr>
        <w:t xml:space="preserve"> путало.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приведённом ниже предложении 14 из прочитанного текста пронумерованы все запятые. Выпишите цифру, обозначаю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щую запятую между частями сложносочинённого предло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жения.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3F5">
        <w:rPr>
          <w:rFonts w:ascii="Times New Roman" w:hAnsi="Times New Roman" w:cs="Times New Roman"/>
          <w:i/>
          <w:sz w:val="24"/>
          <w:szCs w:val="24"/>
        </w:rPr>
        <w:t>Навряд</w:t>
      </w:r>
      <w:proofErr w:type="gramEnd"/>
      <w:r w:rsidRPr="007B73F5">
        <w:rPr>
          <w:rFonts w:ascii="Times New Roman" w:hAnsi="Times New Roman" w:cs="Times New Roman"/>
          <w:i/>
          <w:sz w:val="24"/>
          <w:szCs w:val="24"/>
        </w:rPr>
        <w:t xml:space="preserve"> ли он ждал, что мы станем умиляться, но наше недоумение, досаду, презрительность воспринимал болезненно, стал повышенно раздражительным; теперь </w:t>
      </w:r>
      <w:r w:rsidRPr="007B73F5">
        <w:rPr>
          <w:rFonts w:ascii="Times New Roman" w:hAnsi="Times New Roman" w:cs="Times New Roman"/>
          <w:i/>
          <w:sz w:val="24"/>
          <w:szCs w:val="24"/>
        </w:rPr>
        <w:lastRenderedPageBreak/>
        <w:t>любая мелочь выводила его из себя: неодобрительный взгляд, горькая ухмылка на моем лице, просьба матери вынести мусорное ведро - все воспринималось как посягательство на его достоинство</w:t>
      </w:r>
      <w:r w:rsidRPr="007B73F5">
        <w:rPr>
          <w:rFonts w:ascii="Times New Roman" w:hAnsi="Times New Roman" w:cs="Times New Roman"/>
          <w:sz w:val="24"/>
          <w:szCs w:val="24"/>
        </w:rPr>
        <w:t>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приведённом ниже предложении из прочитанного текста пронумерованы все запятые. Выпишите цифру, обозначаю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щую запятую между частями сложноподчинённого предло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жения.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3F5">
        <w:rPr>
          <w:rFonts w:ascii="Times New Roman" w:hAnsi="Times New Roman" w:cs="Times New Roman"/>
          <w:i/>
          <w:sz w:val="24"/>
          <w:szCs w:val="24"/>
        </w:rPr>
        <w:t>Но для подростка наступает такое время,(1) когда каждая семья начинает казаться ему неблагополучной. Каждая,(2) даже самая идеальная! (7)В ее рамках становится тесно,(3) внешний мир манит к себе,(4) опека матери и отца угнетает.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В8. 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предложения 9 выпишите словосочетания со связью</w:t>
      </w: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примыкание.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Выпишите грамматическую основу из предложения 20.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В10.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предложений11—14  найдите предложение с обобщающим словом при однородных членах. Напишите номер этого предложения.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В11. 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предложений1—3   найдите предложение с обособленным обстоятельством. Напишите номер этого предложения.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В12.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предложений 8 - 10 найдите предложение, имеющее в своём составе безличное предложение.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Напишите номер этого предложения.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В13.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предложений4—8 найдите бессоюзное сложное предложение.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Напишите номер этого предложения.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В14.  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предложений 10—15 найдите сложноподчинённое предло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жение с параллельным подчинением придаточных предложений. Напишите номер этого предложения.</w:t>
      </w:r>
      <w:r w:rsidRPr="007B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5" w:rsidRP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F5" w:rsidRPr="007B73F5" w:rsidRDefault="007B73F5" w:rsidP="007B7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С. </w:t>
      </w:r>
    </w:p>
    <w:p w:rsidR="007B73F5" w:rsidRPr="007B73F5" w:rsidRDefault="007B73F5" w:rsidP="007B7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только одно из заданий: С.1 или С.2.</w:t>
      </w:r>
    </w:p>
    <w:p w:rsidR="007B73F5" w:rsidRDefault="007B73F5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С.1.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Напишите сочинение-рассуждение на тему: «</w:t>
      </w:r>
      <w:r w:rsidRPr="007B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Могут ли родители и дети прийти к взаимопониманию?</w:t>
      </w:r>
      <w:r w:rsidRPr="007B73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5624DE" w:rsidRDefault="005624DE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624DE" w:rsidRDefault="005624D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5624DE" w:rsidRDefault="005624DE" w:rsidP="005624D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26">
        <w:rPr>
          <w:rFonts w:ascii="Times New Roman" w:hAnsi="Times New Roman" w:cs="Times New Roman"/>
          <w:sz w:val="24"/>
          <w:szCs w:val="24"/>
        </w:rPr>
        <w:lastRenderedPageBreak/>
        <w:t xml:space="preserve">Задание на итоговую аттестацию по литературе и русскому </w:t>
      </w:r>
      <w:proofErr w:type="gramStart"/>
      <w:r w:rsidRPr="00F43126"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 w:rsidR="00633B8D">
        <w:rPr>
          <w:rFonts w:ascii="Times New Roman" w:hAnsi="Times New Roman" w:cs="Times New Roman"/>
          <w:sz w:val="24"/>
          <w:szCs w:val="24"/>
        </w:rPr>
        <w:t xml:space="preserve"> </w:t>
      </w:r>
      <w:r w:rsidRPr="00F43126">
        <w:rPr>
          <w:rFonts w:ascii="Times New Roman" w:hAnsi="Times New Roman" w:cs="Times New Roman"/>
          <w:sz w:val="24"/>
          <w:szCs w:val="24"/>
        </w:rPr>
        <w:t xml:space="preserve">обучающимся 2 курса, 22 и 25 групп. </w:t>
      </w:r>
    </w:p>
    <w:p w:rsidR="005624DE" w:rsidRPr="00F43126" w:rsidRDefault="005624DE" w:rsidP="005624D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26">
        <w:rPr>
          <w:rFonts w:ascii="Times New Roman" w:hAnsi="Times New Roman" w:cs="Times New Roman"/>
          <w:sz w:val="24"/>
          <w:szCs w:val="24"/>
        </w:rPr>
        <w:t>Сдать до 18.05</w:t>
      </w:r>
    </w:p>
    <w:tbl>
      <w:tblPr>
        <w:tblStyle w:val="a5"/>
        <w:tblW w:w="9180" w:type="dxa"/>
        <w:tblLook w:val="04A0"/>
      </w:tblPr>
      <w:tblGrid>
        <w:gridCol w:w="2660"/>
        <w:gridCol w:w="6520"/>
      </w:tblGrid>
      <w:tr w:rsidR="005624DE" w:rsidRPr="004E633E" w:rsidTr="00CA7D04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DE" w:rsidRPr="004E633E" w:rsidRDefault="005624DE" w:rsidP="00CA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DE" w:rsidRPr="004E633E" w:rsidRDefault="005624DE" w:rsidP="00CA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Тема аттестационной работы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Базюто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магической силы изобразительного искусства на материале повести Н.В. Гоголя «Портрет»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Безручко Александр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эпилога в романе И.С. Тургенева «Отцы и дети»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Бочеров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«горячего сердца» в творчестве А.Н. Островского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Дробинин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произведений о Великой Отечественной войне в воспитании патриотических чувств молодого поколения 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Керн Дмитрий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главы «Сон Обломова» и доказательство того, что она является художественно-философским центром романа «Обломов»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Маслянюк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Алекс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любовь в произведениях И.С. Тургенева приобретает трагическое звучание  (на примере 2-3 произведений)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 Сергей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«Основные этапы творческого пути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и относящиеся к ним произведения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Рябчиков Алексей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И.С. Тургенев в романе «Отцы и дети» не отвечает прямо на вопрос «что делать, чтобы вывести страну из кризиса?», а указывает на лучших представителей дворянства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Слупачик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образа вишнёвого сада в раскрытии нравственных, эстетических и философских проблем комедии А.П. Чехова «Вишнёвый сад»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Стрелков Лев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жанр или литературное течение?»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Слупачик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образа вишнёвого сада в раскрытии нравственных, эстетических и философских проблем комедии А.П. Чехова «Вишнёвый сад»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Василий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дополнительную литературу и материалы 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и  жанра повести Н.С. Лескова «Очарованный странник»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Устинов Юрий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иронии и художественные особенности сказок М.Е. Салтыкова-Щедрина (на примере 2-3 сказок)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Юлин Александр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«Смерть и любовь – почти неизменные мотивы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поэзии в стихах и прозе»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Верёвкин Иван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эпилога романа «Война и мир» Л.Н. Толстого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Дмитрий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 в воспоминаниях современников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РаджабовТарлан</w:t>
            </w:r>
            <w:proofErr w:type="spellEnd"/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снов Раскольникова в раскрытии идейно-философского содержания романа «Преступления и наказания» Ф.М. Достоевского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Сулентьев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«Предки Пушкина и его семья»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Сутугин Сергей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«Дуэль и смерть А.С. Пушкина»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Никита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Лирика поэтов-фронтовиков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Роман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и композиция  романа «История одного города» М.Е. Салтыкова-Щедрина 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4DE" w:rsidRPr="004E633E" w:rsidTr="00CA7D04">
        <w:tc>
          <w:tcPr>
            <w:tcW w:w="266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Ханка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лиев</w:t>
            </w:r>
            <w:proofErr w:type="spellEnd"/>
            <w:r w:rsidRPr="004E633E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624DE" w:rsidRPr="004E633E" w:rsidRDefault="005624DE" w:rsidP="00CA7D04">
            <w:pPr>
              <w:rPr>
                <w:sz w:val="24"/>
                <w:szCs w:val="24"/>
              </w:rPr>
            </w:pP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 и материалы Интернета, напишите реферат на предложенную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 А.И. Солженицына</w:t>
            </w:r>
            <w:r w:rsidRPr="004E6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624DE" w:rsidRPr="004E633E" w:rsidRDefault="005624DE" w:rsidP="005624DE">
      <w:pPr>
        <w:rPr>
          <w:sz w:val="24"/>
          <w:szCs w:val="24"/>
        </w:rPr>
      </w:pPr>
    </w:p>
    <w:p w:rsidR="005624DE" w:rsidRPr="007B73F5" w:rsidRDefault="005624DE" w:rsidP="007B7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5624DE" w:rsidRPr="007B73F5" w:rsidSect="0076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5F4"/>
    <w:multiLevelType w:val="hybridMultilevel"/>
    <w:tmpl w:val="6EC850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3566"/>
    <w:multiLevelType w:val="hybridMultilevel"/>
    <w:tmpl w:val="DA7E9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71C"/>
    <w:multiLevelType w:val="hybridMultilevel"/>
    <w:tmpl w:val="89005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0DF4"/>
    <w:multiLevelType w:val="hybridMultilevel"/>
    <w:tmpl w:val="924049A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D0725"/>
    <w:multiLevelType w:val="hybridMultilevel"/>
    <w:tmpl w:val="F9967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58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5624DE"/>
    <w:rsid w:val="00633B8D"/>
    <w:rsid w:val="00682FF9"/>
    <w:rsid w:val="0076197B"/>
    <w:rsid w:val="007B73F5"/>
    <w:rsid w:val="00875165"/>
    <w:rsid w:val="00890647"/>
    <w:rsid w:val="008921A7"/>
    <w:rsid w:val="009B4EE4"/>
    <w:rsid w:val="00A4536D"/>
    <w:rsid w:val="00A72116"/>
    <w:rsid w:val="00AC54E0"/>
    <w:rsid w:val="00B46C32"/>
    <w:rsid w:val="00CA1558"/>
    <w:rsid w:val="00DA539C"/>
    <w:rsid w:val="00DB6BEF"/>
    <w:rsid w:val="00F04C69"/>
    <w:rsid w:val="00F9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3F5"/>
    <w:pPr>
      <w:ind w:left="720"/>
      <w:contextualSpacing/>
    </w:pPr>
  </w:style>
  <w:style w:type="table" w:styleId="a5">
    <w:name w:val="Table Grid"/>
    <w:basedOn w:val="a1"/>
    <w:uiPriority w:val="59"/>
    <w:rsid w:val="007B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24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3F5"/>
    <w:pPr>
      <w:ind w:left="720"/>
      <w:contextualSpacing/>
    </w:pPr>
  </w:style>
  <w:style w:type="table" w:styleId="a5">
    <w:name w:val="Table Grid"/>
    <w:basedOn w:val="a1"/>
    <w:uiPriority w:val="59"/>
    <w:rsid w:val="007B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1814</Words>
  <Characters>10340</Characters>
  <Application>Microsoft Office Word</Application>
  <DocSecurity>0</DocSecurity>
  <Lines>86</Lines>
  <Paragraphs>24</Paragraphs>
  <ScaleCrop>false</ScaleCrop>
  <Company>Microsoft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5</cp:revision>
  <dcterms:created xsi:type="dcterms:W3CDTF">2020-04-27T09:23:00Z</dcterms:created>
  <dcterms:modified xsi:type="dcterms:W3CDTF">2020-04-28T17:48:00Z</dcterms:modified>
</cp:coreProperties>
</file>