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2D" w:rsidRPr="009C469E" w:rsidRDefault="00FD182D" w:rsidP="003220D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Налоги </w:t>
      </w:r>
      <w:r w:rsidRPr="009C469E">
        <w:rPr>
          <w:rFonts w:ascii="Times New Roman" w:hAnsi="Times New Roman" w:cs="Times New Roman"/>
          <w:sz w:val="28"/>
          <w:szCs w:val="28"/>
        </w:rPr>
        <w:t>– это обязательные платежи,  взимаемые центральными и местными органами власти  с доходов и имущества физических и юридических лиц</w:t>
      </w:r>
      <w:r w:rsidR="003220DE" w:rsidRPr="009C469E">
        <w:rPr>
          <w:rFonts w:ascii="Times New Roman" w:hAnsi="Times New Roman" w:cs="Times New Roman"/>
          <w:sz w:val="28"/>
          <w:szCs w:val="28"/>
        </w:rPr>
        <w:t xml:space="preserve"> на основе специального налогового законодательства</w:t>
      </w:r>
      <w:r w:rsidRPr="009C469E">
        <w:rPr>
          <w:rFonts w:ascii="Times New Roman" w:hAnsi="Times New Roman" w:cs="Times New Roman"/>
          <w:sz w:val="28"/>
          <w:szCs w:val="28"/>
        </w:rPr>
        <w:t>. Налоги являются основным источником государственного бюджета.</w:t>
      </w:r>
      <w:r w:rsidR="003220DE" w:rsidRPr="009C4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0DE" w:rsidRPr="00FD182D" w:rsidRDefault="003220DE" w:rsidP="003220DE">
      <w:r>
        <w:rPr>
          <w:noProof/>
          <w:lang w:eastAsia="ru-RU"/>
        </w:rPr>
        <w:drawing>
          <wp:inline distT="0" distB="0" distL="0" distR="0" wp14:anchorId="2FBDE444">
            <wp:extent cx="5819775" cy="33769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37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20DE" w:rsidRDefault="003220DE" w:rsidP="00FD182D">
      <w:pPr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6A74D29B" wp14:editId="1EC06B0A">
            <wp:extent cx="5783777" cy="314325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777" cy="314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20DE" w:rsidRDefault="003220DE" w:rsidP="00FD182D">
      <w:pPr>
        <w:rPr>
          <w:b/>
          <w:bCs/>
        </w:rPr>
      </w:pPr>
    </w:p>
    <w:p w:rsidR="003220DE" w:rsidRPr="009C469E" w:rsidRDefault="003220DE" w:rsidP="003220D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Налогообложение</w:t>
      </w:r>
      <w:r w:rsidRPr="009C469E"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 w:rsidRPr="009C469E">
        <w:rPr>
          <w:rFonts w:ascii="Times New Roman" w:hAnsi="Times New Roman" w:cs="Times New Roman"/>
          <w:bCs/>
          <w:iCs/>
          <w:sz w:val="28"/>
          <w:szCs w:val="28"/>
        </w:rPr>
        <w:t>определённый законодательством страны механизм изъятия части доходов граждан и фирм в пользу государства для оплаты расходов федеральных и местных органов власти.</w:t>
      </w:r>
    </w:p>
    <w:p w:rsidR="003220DE" w:rsidRDefault="003220DE" w:rsidP="00FD182D">
      <w:pPr>
        <w:rPr>
          <w:b/>
          <w:bCs/>
        </w:rPr>
      </w:pPr>
    </w:p>
    <w:p w:rsidR="003220DE" w:rsidRDefault="003220DE" w:rsidP="00FD182D">
      <w:pPr>
        <w:rPr>
          <w:b/>
          <w:bCs/>
        </w:rPr>
      </w:pPr>
      <w:r>
        <w:rPr>
          <w:b/>
          <w:bCs/>
          <w:noProof/>
          <w:lang w:eastAsia="ru-RU"/>
        </w:rPr>
        <w:lastRenderedPageBreak/>
        <w:drawing>
          <wp:inline distT="0" distB="0" distL="0" distR="0" wp14:anchorId="5C1DAB89">
            <wp:extent cx="5867400" cy="3801641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801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20DE" w:rsidRPr="009C469E" w:rsidRDefault="003220DE" w:rsidP="003220D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Сборы</w:t>
      </w:r>
      <w:r w:rsidRPr="009C469E"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 w:rsidRPr="009C469E">
        <w:rPr>
          <w:rFonts w:ascii="Times New Roman" w:hAnsi="Times New Roman" w:cs="Times New Roman"/>
          <w:bCs/>
          <w:iCs/>
          <w:sz w:val="28"/>
          <w:szCs w:val="28"/>
        </w:rPr>
        <w:t>обязательные взносы за право совершать определён</w:t>
      </w:r>
      <w:r w:rsidRPr="009C469E">
        <w:rPr>
          <w:rFonts w:ascii="Times New Roman" w:hAnsi="Times New Roman" w:cs="Times New Roman"/>
          <w:bCs/>
          <w:iCs/>
          <w:sz w:val="28"/>
          <w:szCs w:val="28"/>
        </w:rPr>
        <w:softHyphen/>
        <w:t>ные действия</w:t>
      </w:r>
      <w:r w:rsidRPr="009C4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C469E">
        <w:rPr>
          <w:rFonts w:ascii="Times New Roman" w:hAnsi="Times New Roman" w:cs="Times New Roman"/>
          <w:bCs/>
          <w:iCs/>
          <w:sz w:val="28"/>
          <w:szCs w:val="28"/>
        </w:rPr>
        <w:t>получение разрешений</w:t>
      </w:r>
      <w:r w:rsidRPr="009C4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C469E">
        <w:rPr>
          <w:rFonts w:ascii="Times New Roman" w:hAnsi="Times New Roman" w:cs="Times New Roman"/>
          <w:bCs/>
          <w:iCs/>
          <w:sz w:val="28"/>
          <w:szCs w:val="28"/>
        </w:rPr>
        <w:t>лицензий.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6"/>
        <w:gridCol w:w="5455"/>
      </w:tblGrid>
      <w:tr w:rsidR="003220DE" w:rsidRPr="003220DE" w:rsidTr="003220DE">
        <w:trPr>
          <w:trHeight w:hRule="exact" w:val="725"/>
        </w:trPr>
        <w:tc>
          <w:tcPr>
            <w:tcW w:w="9251" w:type="dxa"/>
            <w:gridSpan w:val="2"/>
            <w:shd w:val="clear" w:color="auto" w:fill="FFFFFF"/>
          </w:tcPr>
          <w:p w:rsidR="003220DE" w:rsidRPr="003220DE" w:rsidRDefault="003220DE" w:rsidP="003220DE">
            <w:pPr>
              <w:widowControl w:val="0"/>
              <w:spacing w:after="0" w:line="242" w:lineRule="exact"/>
              <w:ind w:left="20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</w:pPr>
            <w:r w:rsidRPr="009C469E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Основные принципы налогообложения</w:t>
            </w:r>
          </w:p>
        </w:tc>
      </w:tr>
      <w:tr w:rsidR="003220DE" w:rsidRPr="003220DE" w:rsidTr="009C469E">
        <w:trPr>
          <w:trHeight w:hRule="exact" w:val="741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DE" w:rsidRPr="003220DE" w:rsidRDefault="003220DE" w:rsidP="003220DE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Наименование</w:t>
            </w:r>
          </w:p>
          <w:p w:rsidR="003220DE" w:rsidRPr="003220DE" w:rsidRDefault="003220DE" w:rsidP="003220DE">
            <w:pPr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принципа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DE" w:rsidRPr="003220DE" w:rsidRDefault="003220DE" w:rsidP="003220DE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Его сущность</w:t>
            </w:r>
          </w:p>
        </w:tc>
      </w:tr>
      <w:tr w:rsidR="003220DE" w:rsidRPr="003220DE" w:rsidTr="009C469E">
        <w:trPr>
          <w:trHeight w:hRule="exact" w:val="1219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DE" w:rsidRPr="003220DE" w:rsidRDefault="003220DE" w:rsidP="003220DE">
            <w:pPr>
              <w:widowControl w:val="0"/>
              <w:spacing w:after="0" w:line="170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Всеобщность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DE" w:rsidRPr="003220DE" w:rsidRDefault="003220DE" w:rsidP="003220DE">
            <w:pPr>
              <w:widowControl w:val="0"/>
              <w:spacing w:after="0" w:line="252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Охват налогами всех экономических субъектов, получающих доходы, неза</w:t>
            </w: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висимо от организационно-правовой формы</w:t>
            </w:r>
          </w:p>
        </w:tc>
      </w:tr>
      <w:tr w:rsidR="003220DE" w:rsidRPr="003220DE" w:rsidTr="009C469E">
        <w:trPr>
          <w:trHeight w:hRule="exact" w:val="735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DE" w:rsidRPr="003220DE" w:rsidRDefault="003220DE" w:rsidP="003220DE">
            <w:pPr>
              <w:widowControl w:val="0"/>
              <w:spacing w:after="0" w:line="170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Легитимность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DE" w:rsidRPr="003220DE" w:rsidRDefault="003220DE" w:rsidP="003220DE">
            <w:pPr>
              <w:widowControl w:val="0"/>
              <w:spacing w:after="0" w:line="252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Размер налогов и порядок их взимания законодательно утверждены</w:t>
            </w:r>
          </w:p>
        </w:tc>
      </w:tr>
      <w:tr w:rsidR="003220DE" w:rsidRPr="003220DE" w:rsidTr="009C469E">
        <w:trPr>
          <w:trHeight w:hRule="exact" w:val="982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DE" w:rsidRPr="003220DE" w:rsidRDefault="003220DE" w:rsidP="003220DE">
            <w:pPr>
              <w:widowControl w:val="0"/>
              <w:spacing w:after="0" w:line="170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Справедливость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DE" w:rsidRPr="003220DE" w:rsidRDefault="003220DE" w:rsidP="003220DE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Равенство налогов на доходы рыноч</w:t>
            </w: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ных структур. Налоги должны быть равными для каждого уровня дохода</w:t>
            </w:r>
          </w:p>
        </w:tc>
      </w:tr>
      <w:tr w:rsidR="003220DE" w:rsidRPr="003220DE" w:rsidTr="009C469E">
        <w:trPr>
          <w:trHeight w:hRule="exact" w:val="1213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DE" w:rsidRPr="003220DE" w:rsidRDefault="003220DE" w:rsidP="003220DE">
            <w:pPr>
              <w:widowControl w:val="0"/>
              <w:spacing w:after="0" w:line="211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Определённость и точность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DE" w:rsidRPr="003220DE" w:rsidRDefault="003220DE" w:rsidP="003220DE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Размер налогов, сроки, способ и поря</w:t>
            </w: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док их начисления должны быть точно определены и понятны налогоплатель</w:t>
            </w: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щикам</w:t>
            </w:r>
          </w:p>
        </w:tc>
      </w:tr>
      <w:tr w:rsidR="003220DE" w:rsidRPr="003220DE" w:rsidTr="009C469E">
        <w:trPr>
          <w:trHeight w:hRule="exact" w:val="1219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DE" w:rsidRPr="003220DE" w:rsidRDefault="003220DE" w:rsidP="003220DE">
            <w:pPr>
              <w:widowControl w:val="0"/>
              <w:spacing w:after="0" w:line="209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Удобство взимания для налогоплательщиков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DE" w:rsidRPr="003220DE" w:rsidRDefault="003220DE" w:rsidP="003220DE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Каждый налог должен взиматься в то время и тем способом, при котором плательщику легче выполнить требо</w:t>
            </w: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вания налогообложения</w:t>
            </w:r>
          </w:p>
        </w:tc>
      </w:tr>
      <w:tr w:rsidR="003220DE" w:rsidRPr="003220DE" w:rsidTr="009C469E">
        <w:trPr>
          <w:trHeight w:hRule="exact" w:val="2952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DE" w:rsidRPr="003220DE" w:rsidRDefault="003220DE" w:rsidP="003220DE">
            <w:pPr>
              <w:widowControl w:val="0"/>
              <w:spacing w:after="0" w:line="209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Экономичность </w:t>
            </w:r>
            <w:proofErr w:type="gramStart"/>
            <w:r w:rsidRPr="003220D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220D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эффективность )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DE" w:rsidRPr="003220DE" w:rsidRDefault="003220DE" w:rsidP="003220DE">
            <w:pPr>
              <w:widowControl w:val="0"/>
              <w:spacing w:after="0" w:line="252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Необходимость соблюдения условий, при которых:</w:t>
            </w:r>
          </w:p>
          <w:p w:rsidR="003220DE" w:rsidRPr="003220DE" w:rsidRDefault="003220DE" w:rsidP="003220DE">
            <w:pPr>
              <w:widowControl w:val="0"/>
              <w:numPr>
                <w:ilvl w:val="0"/>
                <w:numId w:val="16"/>
              </w:numPr>
              <w:tabs>
                <w:tab w:val="left" w:pos="3"/>
              </w:tabs>
              <w:spacing w:after="0" w:line="252" w:lineRule="auto"/>
              <w:ind w:hanging="2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разрыв между расходами по сбору и организации налогообложения и са</w:t>
            </w: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мими налоговыми поступлениями должен быть наибольшим;</w:t>
            </w:r>
          </w:p>
          <w:p w:rsidR="003220DE" w:rsidRPr="003220DE" w:rsidRDefault="003220DE" w:rsidP="003220DE">
            <w:pPr>
              <w:widowControl w:val="0"/>
              <w:numPr>
                <w:ilvl w:val="0"/>
                <w:numId w:val="16"/>
              </w:numPr>
              <w:tabs>
                <w:tab w:val="left" w:pos="3"/>
              </w:tabs>
              <w:spacing w:after="0" w:line="252" w:lineRule="auto"/>
              <w:ind w:hanging="2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тяжесть налогообложения не долж</w:t>
            </w: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на подрывать возможность продол</w:t>
            </w: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жения производства и лишать госу</w:t>
            </w: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дарство в последующем налоговых поступлений</w:t>
            </w:r>
          </w:p>
        </w:tc>
      </w:tr>
      <w:tr w:rsidR="003220DE" w:rsidRPr="003220DE" w:rsidTr="009C469E">
        <w:trPr>
          <w:trHeight w:hRule="exact" w:val="500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DE" w:rsidRPr="003220DE" w:rsidRDefault="003220DE" w:rsidP="003220DE">
            <w:pPr>
              <w:widowControl w:val="0"/>
              <w:spacing w:after="0" w:line="170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Обязательность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DE" w:rsidRPr="003220DE" w:rsidRDefault="003220DE" w:rsidP="003220DE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Неизбежность осуществления платежа</w:t>
            </w:r>
          </w:p>
        </w:tc>
      </w:tr>
      <w:tr w:rsidR="003220DE" w:rsidRPr="003220DE" w:rsidTr="009C469E">
        <w:trPr>
          <w:trHeight w:hRule="exact" w:val="757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0DE" w:rsidRPr="003220DE" w:rsidRDefault="003220DE" w:rsidP="003220DE">
            <w:pPr>
              <w:widowControl w:val="0"/>
              <w:spacing w:after="0" w:line="170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Стабильность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DE" w:rsidRPr="003220DE" w:rsidRDefault="003220DE" w:rsidP="003220DE">
            <w:pPr>
              <w:widowControl w:val="0"/>
              <w:spacing w:after="0" w:line="252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Устойчивость видов налогов и их ста</w:t>
            </w:r>
            <w:r w:rsidRPr="003220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вок во времени</w:t>
            </w:r>
          </w:p>
        </w:tc>
      </w:tr>
    </w:tbl>
    <w:p w:rsidR="003220DE" w:rsidRDefault="003220DE" w:rsidP="00FD182D">
      <w:pPr>
        <w:rPr>
          <w:b/>
          <w:bCs/>
        </w:rPr>
      </w:pPr>
    </w:p>
    <w:p w:rsidR="00FD182D" w:rsidRPr="009C469E" w:rsidRDefault="00FD182D" w:rsidP="009C46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Функции налогов</w:t>
      </w:r>
    </w:p>
    <w:p w:rsidR="00FD182D" w:rsidRPr="009C469E" w:rsidRDefault="00FD182D" w:rsidP="009C46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C469E">
        <w:rPr>
          <w:rFonts w:ascii="Times New Roman" w:hAnsi="Times New Roman" w:cs="Times New Roman"/>
          <w:b/>
          <w:bCs/>
          <w:sz w:val="28"/>
          <w:szCs w:val="28"/>
        </w:rPr>
        <w:t>Фискальная</w:t>
      </w:r>
      <w:proofErr w:type="gramEnd"/>
      <w:r w:rsidRPr="009C469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C469E">
        <w:rPr>
          <w:rFonts w:ascii="Times New Roman" w:hAnsi="Times New Roman" w:cs="Times New Roman"/>
          <w:sz w:val="28"/>
          <w:szCs w:val="28"/>
        </w:rPr>
        <w:t>— формируют государственный бюджет</w:t>
      </w:r>
    </w:p>
    <w:p w:rsidR="00FD182D" w:rsidRPr="009C469E" w:rsidRDefault="00FD182D" w:rsidP="009C46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C469E">
        <w:rPr>
          <w:rFonts w:ascii="Times New Roman" w:hAnsi="Times New Roman" w:cs="Times New Roman"/>
          <w:b/>
          <w:bCs/>
          <w:sz w:val="28"/>
          <w:szCs w:val="28"/>
        </w:rPr>
        <w:t>Регулирующая</w:t>
      </w:r>
      <w:proofErr w:type="gramEnd"/>
      <w:r w:rsidRPr="009C469E">
        <w:rPr>
          <w:rFonts w:ascii="Times New Roman" w:hAnsi="Times New Roman" w:cs="Times New Roman"/>
          <w:sz w:val="28"/>
          <w:szCs w:val="28"/>
        </w:rPr>
        <w:t> – путём изменения налогообложения решаются важные государственные задачи (например, повышение налогов приводит к повышению пенсий)</w:t>
      </w:r>
    </w:p>
    <w:p w:rsidR="00FD182D" w:rsidRPr="009C469E" w:rsidRDefault="00FD182D" w:rsidP="009C46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Стимулирующая </w:t>
      </w:r>
      <w:r w:rsidRPr="009C469E">
        <w:rPr>
          <w:rFonts w:ascii="Times New Roman" w:hAnsi="Times New Roman" w:cs="Times New Roman"/>
          <w:sz w:val="28"/>
          <w:szCs w:val="28"/>
        </w:rPr>
        <w:t>– стимулирует развитие НТР, приток денежных ресурсов в базовые отрасли экономки (например, предприниматель совершенствует производство с целью получения большей прибыли; а если увеличивается прибыль- то растут и налоги)</w:t>
      </w:r>
    </w:p>
    <w:p w:rsidR="00FD182D" w:rsidRPr="009C469E" w:rsidRDefault="00FD182D" w:rsidP="009C46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C469E">
        <w:rPr>
          <w:rFonts w:ascii="Times New Roman" w:hAnsi="Times New Roman" w:cs="Times New Roman"/>
          <w:b/>
          <w:bCs/>
          <w:sz w:val="28"/>
          <w:szCs w:val="28"/>
        </w:rPr>
        <w:t>Распределительная</w:t>
      </w:r>
      <w:proofErr w:type="gramEnd"/>
      <w:r w:rsidRPr="009C469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C469E">
        <w:rPr>
          <w:rFonts w:ascii="Times New Roman" w:hAnsi="Times New Roman" w:cs="Times New Roman"/>
          <w:sz w:val="28"/>
          <w:szCs w:val="28"/>
        </w:rPr>
        <w:t>– перераспределение денежных средств, собранных в госбюджет, между теми или иными группами населения (повышение пенсий, например).</w:t>
      </w:r>
    </w:p>
    <w:p w:rsidR="003220DE" w:rsidRPr="009C469E" w:rsidRDefault="003220DE" w:rsidP="009C469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82D" w:rsidRPr="009C469E" w:rsidRDefault="00FD182D" w:rsidP="009C46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Признаки налогов</w:t>
      </w:r>
    </w:p>
    <w:p w:rsidR="00FD182D" w:rsidRPr="009C469E" w:rsidRDefault="00FD182D" w:rsidP="009C469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безвозмездный характер, то есть субъект не получает взамен ничего</w:t>
      </w:r>
    </w:p>
    <w:p w:rsidR="00FD182D" w:rsidRPr="009C469E" w:rsidRDefault="00FD182D" w:rsidP="009C469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обязательность</w:t>
      </w:r>
    </w:p>
    <w:p w:rsidR="00FD182D" w:rsidRPr="009C469E" w:rsidRDefault="00FD182D" w:rsidP="009C469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индивидуальность</w:t>
      </w:r>
    </w:p>
    <w:p w:rsidR="00FD182D" w:rsidRPr="009C469E" w:rsidRDefault="00FD182D" w:rsidP="009C469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направленность в госбюджет</w:t>
      </w:r>
    </w:p>
    <w:p w:rsidR="00FD182D" w:rsidRPr="009C469E" w:rsidRDefault="00FD182D" w:rsidP="009C46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Виды налогов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уровню взимания</w:t>
      </w:r>
    </w:p>
    <w:p w:rsidR="00FD182D" w:rsidRPr="009C469E" w:rsidRDefault="00FD182D" w:rsidP="009C469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C46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Федеральные</w:t>
      </w:r>
      <w:proofErr w:type="gramEnd"/>
      <w:r w:rsidRPr="009C469E">
        <w:rPr>
          <w:rFonts w:ascii="Times New Roman" w:hAnsi="Times New Roman" w:cs="Times New Roman"/>
          <w:b/>
          <w:bCs/>
          <w:sz w:val="28"/>
          <w:szCs w:val="28"/>
        </w:rPr>
        <w:t xml:space="preserve"> —</w:t>
      </w:r>
      <w:r w:rsidRPr="009C469E">
        <w:rPr>
          <w:rFonts w:ascii="Times New Roman" w:hAnsi="Times New Roman" w:cs="Times New Roman"/>
          <w:sz w:val="28"/>
          <w:szCs w:val="28"/>
        </w:rPr>
        <w:t> поступают в федеральный госбюджет</w:t>
      </w:r>
    </w:p>
    <w:p w:rsidR="00FD182D" w:rsidRPr="009C469E" w:rsidRDefault="00FD182D" w:rsidP="009C469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налог на прибыль</w:t>
      </w:r>
    </w:p>
    <w:p w:rsidR="00FD182D" w:rsidRPr="009C469E" w:rsidRDefault="00FD182D" w:rsidP="009C469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налог на добавленную стоимость</w:t>
      </w:r>
    </w:p>
    <w:p w:rsidR="00FD182D" w:rsidRPr="009C469E" w:rsidRDefault="00FD182D" w:rsidP="009C469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акцизы</w:t>
      </w:r>
      <w:r w:rsidRPr="009C469E">
        <w:rPr>
          <w:rFonts w:ascii="Times New Roman" w:hAnsi="Times New Roman" w:cs="Times New Roman"/>
          <w:sz w:val="28"/>
          <w:szCs w:val="28"/>
        </w:rPr>
        <w:t> – налог на товары, которые не являются товарами первой необходимости, но пользуются повышенным спросом: алкоголь, сигареты, топливо, автомобили. На эти товары значительно выше цена, чем их себестоимость, поэтому и налоги платятся за них большие.</w:t>
      </w:r>
    </w:p>
    <w:p w:rsidR="00FD182D" w:rsidRPr="009C469E" w:rsidRDefault="00FD182D" w:rsidP="009C469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доходы от капитала</w:t>
      </w:r>
    </w:p>
    <w:p w:rsidR="00FD182D" w:rsidRPr="009C469E" w:rsidRDefault="00FD182D" w:rsidP="009C469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 xml:space="preserve">подоходный налог </w:t>
      </w:r>
      <w:proofErr w:type="gramStart"/>
      <w:r w:rsidRPr="009C46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469E">
        <w:rPr>
          <w:rFonts w:ascii="Times New Roman" w:hAnsi="Times New Roman" w:cs="Times New Roman"/>
          <w:sz w:val="28"/>
          <w:szCs w:val="28"/>
        </w:rPr>
        <w:t>он единый – 13 %)</w:t>
      </w:r>
    </w:p>
    <w:p w:rsidR="00FD182D" w:rsidRPr="009C469E" w:rsidRDefault="00FD182D" w:rsidP="009C469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 xml:space="preserve">взносы в социальные внебюджетные фонды </w:t>
      </w:r>
    </w:p>
    <w:p w:rsidR="00FD182D" w:rsidRPr="009C469E" w:rsidRDefault="00FD182D" w:rsidP="009C469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госпошлина</w:t>
      </w:r>
    </w:p>
    <w:p w:rsidR="00FD182D" w:rsidRPr="009C469E" w:rsidRDefault="00FD182D" w:rsidP="009C469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лесной налог</w:t>
      </w:r>
    </w:p>
    <w:p w:rsidR="00FD182D" w:rsidRPr="009C469E" w:rsidRDefault="00FD182D" w:rsidP="009C469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водный налог и др.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 </w:t>
      </w:r>
    </w:p>
    <w:p w:rsidR="00FD182D" w:rsidRPr="009C469E" w:rsidRDefault="00FD182D" w:rsidP="009C469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Региональные налоги</w:t>
      </w:r>
      <w:r w:rsidRPr="009C469E">
        <w:rPr>
          <w:rFonts w:ascii="Times New Roman" w:hAnsi="Times New Roman" w:cs="Times New Roman"/>
          <w:sz w:val="28"/>
          <w:szCs w:val="28"/>
        </w:rPr>
        <w:t> – поступают в бюджеты субъектов Федерации:</w:t>
      </w:r>
    </w:p>
    <w:p w:rsidR="00FD182D" w:rsidRPr="009C469E" w:rsidRDefault="00FD182D" w:rsidP="009C469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налог на имущество организаций</w:t>
      </w:r>
    </w:p>
    <w:p w:rsidR="00FD182D" w:rsidRPr="009C469E" w:rsidRDefault="00FD182D" w:rsidP="009C469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дорожный налог</w:t>
      </w:r>
    </w:p>
    <w:p w:rsidR="00FD182D" w:rsidRPr="009C469E" w:rsidRDefault="00FD182D" w:rsidP="009C469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транспортный налог</w:t>
      </w:r>
    </w:p>
    <w:p w:rsidR="00FD182D" w:rsidRPr="009C469E" w:rsidRDefault="00FD182D" w:rsidP="009C469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налог с продаж и др.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 </w:t>
      </w:r>
    </w:p>
    <w:p w:rsidR="00FD182D" w:rsidRPr="009C469E" w:rsidRDefault="00FD182D" w:rsidP="009C469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Местные налоги </w:t>
      </w:r>
      <w:r w:rsidRPr="009C469E">
        <w:rPr>
          <w:rFonts w:ascii="Times New Roman" w:hAnsi="Times New Roman" w:cs="Times New Roman"/>
          <w:sz w:val="28"/>
          <w:szCs w:val="28"/>
        </w:rPr>
        <w:t>— поступают в бюджеты муниципалитетов:</w:t>
      </w:r>
    </w:p>
    <w:p w:rsidR="00FD182D" w:rsidRPr="009C469E" w:rsidRDefault="00FD182D" w:rsidP="009C469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</w:p>
    <w:p w:rsidR="00FD182D" w:rsidRPr="009C469E" w:rsidRDefault="00FD182D" w:rsidP="009C469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земельный налог</w:t>
      </w:r>
    </w:p>
    <w:p w:rsidR="00FD182D" w:rsidRPr="009C469E" w:rsidRDefault="00FD182D" w:rsidP="009C469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налог на рекламу</w:t>
      </w:r>
    </w:p>
    <w:p w:rsidR="00FD182D" w:rsidRPr="009C469E" w:rsidRDefault="00FD182D" w:rsidP="009C469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налог на наследование</w:t>
      </w:r>
    </w:p>
    <w:p w:rsidR="00FD182D" w:rsidRPr="009C469E" w:rsidRDefault="00FD182D" w:rsidP="009C469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на дарение и др.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 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 виду объектов налогообложения</w:t>
      </w:r>
    </w:p>
    <w:p w:rsidR="00FD182D" w:rsidRPr="009C469E" w:rsidRDefault="00FD182D" w:rsidP="009C469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Прямые </w:t>
      </w:r>
      <w:r w:rsidRPr="009C469E">
        <w:rPr>
          <w:rFonts w:ascii="Times New Roman" w:hAnsi="Times New Roman" w:cs="Times New Roman"/>
          <w:sz w:val="28"/>
          <w:szCs w:val="28"/>
        </w:rPr>
        <w:t>— взимаются с дохода или имущества (подоходный, налог на прибыль и др., налогоплательщик оплачивает их по квитанции или налог высчитывается с зарплаты — подоходный)</w:t>
      </w:r>
    </w:p>
    <w:p w:rsidR="00FD182D" w:rsidRPr="009C469E" w:rsidRDefault="00FD182D" w:rsidP="009C469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Косвенные </w:t>
      </w:r>
      <w:r w:rsidRPr="009C469E">
        <w:rPr>
          <w:rFonts w:ascii="Times New Roman" w:hAnsi="Times New Roman" w:cs="Times New Roman"/>
          <w:sz w:val="28"/>
          <w:szCs w:val="28"/>
        </w:rPr>
        <w:t>– взимаются в виде надбавок к цене товаров и услуг (акцизные сборы, налог с продаж, на добавленную стоимость и др.; налогоплательщик не платит налог по квитанции, он платит за завышенную цену товара, а предприниматель получает больше прибыли — отсюда и больше налогов, то есть покупатель не прямо, а косвенно выплачивает налог)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размеру налоговой ставки</w:t>
      </w:r>
    </w:p>
    <w:p w:rsidR="00FD182D" w:rsidRPr="009C469E" w:rsidRDefault="00FD182D" w:rsidP="009C469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Пропорциональные налоги</w:t>
      </w:r>
      <w:r w:rsidRPr="009C469E">
        <w:rPr>
          <w:rFonts w:ascii="Times New Roman" w:hAnsi="Times New Roman" w:cs="Times New Roman"/>
          <w:sz w:val="28"/>
          <w:szCs w:val="28"/>
        </w:rPr>
        <w:t xml:space="preserve"> – их ставка не завит от величины облагаемого дохода, они всегда одинаковые </w:t>
      </w:r>
      <w:proofErr w:type="gramStart"/>
      <w:r w:rsidRPr="009C46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469E">
        <w:rPr>
          <w:rFonts w:ascii="Times New Roman" w:hAnsi="Times New Roman" w:cs="Times New Roman"/>
          <w:sz w:val="28"/>
          <w:szCs w:val="28"/>
        </w:rPr>
        <w:t>например, подоходный налог для всех одинаков- 13 %., не зависит от того, какая у человека зарплата).</w:t>
      </w:r>
    </w:p>
    <w:p w:rsidR="00FD182D" w:rsidRPr="009C469E" w:rsidRDefault="00FD182D" w:rsidP="009C469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Прогрессивные налоги </w:t>
      </w:r>
      <w:r w:rsidRPr="009C469E">
        <w:rPr>
          <w:rFonts w:ascii="Times New Roman" w:hAnsi="Times New Roman" w:cs="Times New Roman"/>
          <w:sz w:val="28"/>
          <w:szCs w:val="28"/>
        </w:rPr>
        <w:t>– их ставка прямо пропорциональна уровню дохода: чем выше доход — тем выше налог и наоборо</w:t>
      </w:r>
      <w:proofErr w:type="gramStart"/>
      <w:r w:rsidRPr="009C469E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9C469E">
        <w:rPr>
          <w:rFonts w:ascii="Times New Roman" w:hAnsi="Times New Roman" w:cs="Times New Roman"/>
          <w:sz w:val="28"/>
          <w:szCs w:val="28"/>
        </w:rPr>
        <w:t xml:space="preserve"> например, налог с доходов)</w:t>
      </w:r>
    </w:p>
    <w:p w:rsidR="00FD182D" w:rsidRPr="009C469E" w:rsidRDefault="00FD182D" w:rsidP="009C469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Регрессивные налоги </w:t>
      </w:r>
      <w:r w:rsidRPr="009C469E">
        <w:rPr>
          <w:rFonts w:ascii="Times New Roman" w:hAnsi="Times New Roman" w:cs="Times New Roman"/>
          <w:sz w:val="28"/>
          <w:szCs w:val="28"/>
        </w:rPr>
        <w:t>– процентная ставка обратно пропорциональна уровню дохода: чем выше доход — тем ниже ставка и наоборот</w:t>
      </w:r>
      <w:proofErr w:type="gramStart"/>
      <w:r w:rsidRPr="009C46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469E">
        <w:rPr>
          <w:rFonts w:ascii="Times New Roman" w:hAnsi="Times New Roman" w:cs="Times New Roman"/>
          <w:sz w:val="28"/>
          <w:szCs w:val="28"/>
        </w:rPr>
        <w:t>Такие налоги используются редко, в тех случаях, когда государство хочет стимулировать развитие производства определённых товаров. (Например, государство заинтересовано в увеличении производства мяса, поэтому, чем больше этого продукта произведёт  предприниматель, тем ниже будет его налоговая ставка.)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виду целевого использования</w:t>
      </w:r>
    </w:p>
    <w:p w:rsidR="00FD182D" w:rsidRPr="009C469E" w:rsidRDefault="00FD182D" w:rsidP="009C469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Маркированные </w:t>
      </w:r>
      <w:r w:rsidRPr="009C469E">
        <w:rPr>
          <w:rFonts w:ascii="Times New Roman" w:hAnsi="Times New Roman" w:cs="Times New Roman"/>
          <w:sz w:val="28"/>
          <w:szCs w:val="28"/>
        </w:rPr>
        <w:t>— направлены на целевое использование ( например, дорожные налог</w:t>
      </w:r>
      <w:proofErr w:type="gramStart"/>
      <w:r w:rsidRPr="009C469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C469E">
        <w:rPr>
          <w:rFonts w:ascii="Times New Roman" w:hAnsi="Times New Roman" w:cs="Times New Roman"/>
          <w:sz w:val="28"/>
          <w:szCs w:val="28"/>
        </w:rPr>
        <w:t xml:space="preserve"> на ремонт и строительство дорог, налоги в пенсионный фонд и др.)</w:t>
      </w:r>
    </w:p>
    <w:p w:rsidR="00FD182D" w:rsidRPr="009C469E" w:rsidRDefault="00FD182D" w:rsidP="009C469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Немаркированные </w:t>
      </w:r>
      <w:r w:rsidRPr="009C469E">
        <w:rPr>
          <w:rFonts w:ascii="Times New Roman" w:hAnsi="Times New Roman" w:cs="Times New Roman"/>
          <w:sz w:val="28"/>
          <w:szCs w:val="28"/>
        </w:rPr>
        <w:t>– данные налоги расходуются по усмотрению органов власти.</w:t>
      </w:r>
    </w:p>
    <w:p w:rsidR="00FD182D" w:rsidRPr="009C469E" w:rsidRDefault="00FD182D" w:rsidP="009C46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Налоги и сборы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Налоги —</w:t>
      </w:r>
      <w:r w:rsidRPr="009C469E">
        <w:rPr>
          <w:rFonts w:ascii="Times New Roman" w:hAnsi="Times New Roman" w:cs="Times New Roman"/>
          <w:sz w:val="28"/>
          <w:szCs w:val="28"/>
        </w:rPr>
        <w:t> обязательные платежи, безвозмездные, носят обязательный характер.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Сборы</w:t>
      </w:r>
      <w:r w:rsidRPr="009C469E">
        <w:rPr>
          <w:rFonts w:ascii="Times New Roman" w:hAnsi="Times New Roman" w:cs="Times New Roman"/>
          <w:sz w:val="28"/>
          <w:szCs w:val="28"/>
        </w:rPr>
        <w:t> — это платежи за определённую государственную услугу, то есть </w:t>
      </w:r>
      <w:r w:rsidRPr="009C469E">
        <w:rPr>
          <w:rFonts w:ascii="Times New Roman" w:hAnsi="Times New Roman" w:cs="Times New Roman"/>
          <w:b/>
          <w:bCs/>
          <w:sz w:val="28"/>
          <w:szCs w:val="28"/>
        </w:rPr>
        <w:t>пошлины.</w:t>
      </w:r>
      <w:r w:rsidRPr="009C469E">
        <w:rPr>
          <w:rFonts w:ascii="Times New Roman" w:hAnsi="Times New Roman" w:cs="Times New Roman"/>
          <w:sz w:val="28"/>
          <w:szCs w:val="28"/>
        </w:rPr>
        <w:t xml:space="preserve"> Такая плата носит единовременный характер и носит добровольный характер </w:t>
      </w:r>
      <w:proofErr w:type="gramStart"/>
      <w:r w:rsidRPr="009C46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469E">
        <w:rPr>
          <w:rFonts w:ascii="Times New Roman" w:hAnsi="Times New Roman" w:cs="Times New Roman"/>
          <w:sz w:val="28"/>
          <w:szCs w:val="28"/>
        </w:rPr>
        <w:t>например, госпошлина за техосмотр автомобиля, таможенные пошлины за перевозку товаров и др.).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Различия между налогом и сбором</w:t>
      </w:r>
    </w:p>
    <w:p w:rsidR="00FD182D" w:rsidRPr="009C469E" w:rsidRDefault="00FD182D" w:rsidP="009C469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Налог исчисляется в процентном отношении к какой-либо базовой единице, а сбор является фиксированным размером платы за услугу;</w:t>
      </w:r>
    </w:p>
    <w:p w:rsidR="00FD182D" w:rsidRPr="009C469E" w:rsidRDefault="00FD182D" w:rsidP="009C469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Налог удерживается со всех субъектов налогообложения без учета их желаний, тогда как сбор является свободным действием плательщика;</w:t>
      </w:r>
    </w:p>
    <w:p w:rsidR="00FD182D" w:rsidRPr="009C469E" w:rsidRDefault="00FD182D" w:rsidP="009C469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Налог уплачивается на безвозмездной основе, а сбор подразумевает получение от государственных органов какой-либо информации или услуги.</w:t>
      </w:r>
    </w:p>
    <w:p w:rsidR="00FD182D" w:rsidRPr="009C469E" w:rsidRDefault="00FD182D" w:rsidP="009C469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Налог имеет определенную периодичность оплаты, в то время как сбор является разовым платежом.</w:t>
      </w:r>
    </w:p>
    <w:p w:rsidR="00FD182D" w:rsidRPr="009C469E" w:rsidRDefault="00FD182D" w:rsidP="009C46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Налоговый кодекс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Налоговый кодекс</w:t>
      </w:r>
      <w:r w:rsidRPr="009C469E">
        <w:rPr>
          <w:rFonts w:ascii="Times New Roman" w:hAnsi="Times New Roman" w:cs="Times New Roman"/>
          <w:sz w:val="28"/>
          <w:szCs w:val="28"/>
        </w:rPr>
        <w:t> – это кодифицированный законодательный акт, устанавливающий систему налогов и сборов в РФ.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Был принят: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1 часть —  в 1998 году Госдумой и Советом Федерации, вступила в силу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 1 января 1999 г.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2 часть – принята в 2000 году, вступила в силу </w:t>
      </w:r>
      <w:r w:rsidRPr="009C469E">
        <w:rPr>
          <w:rFonts w:ascii="Times New Roman" w:hAnsi="Times New Roman" w:cs="Times New Roman"/>
          <w:b/>
          <w:bCs/>
          <w:sz w:val="28"/>
          <w:szCs w:val="28"/>
        </w:rPr>
        <w:t>1 января 2001 г</w:t>
      </w:r>
      <w:r w:rsidRPr="009C469E">
        <w:rPr>
          <w:rFonts w:ascii="Times New Roman" w:hAnsi="Times New Roman" w:cs="Times New Roman"/>
          <w:sz w:val="28"/>
          <w:szCs w:val="28"/>
        </w:rPr>
        <w:t>.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Налоговый кодекс постоянно редактируется, в  него вносятся поправки, отражающие современное состояние экономики в РФ.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Так</w:t>
      </w:r>
      <w:r w:rsidRPr="009C469E">
        <w:rPr>
          <w:rFonts w:ascii="Times New Roman" w:hAnsi="Times New Roman" w:cs="Times New Roman"/>
          <w:b/>
          <w:bCs/>
          <w:sz w:val="28"/>
          <w:szCs w:val="28"/>
        </w:rPr>
        <w:t>, с 1 января 2003 года введены поправки:</w:t>
      </w:r>
    </w:p>
    <w:p w:rsidR="00FD182D" w:rsidRPr="009C469E" w:rsidRDefault="00FD182D" w:rsidP="009C469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введён транспортный налог</w:t>
      </w:r>
    </w:p>
    <w:p w:rsidR="00FD182D" w:rsidRPr="009C469E" w:rsidRDefault="00FD182D" w:rsidP="009C469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упрощённая система налогообложения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На сегодняшний день действует редакция </w:t>
      </w:r>
      <w:r w:rsidRPr="009C469E">
        <w:rPr>
          <w:rFonts w:ascii="Times New Roman" w:hAnsi="Times New Roman" w:cs="Times New Roman"/>
          <w:b/>
          <w:bCs/>
          <w:sz w:val="28"/>
          <w:szCs w:val="28"/>
        </w:rPr>
        <w:t>от 15 февраля 2016 года.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Налоговая политика</w:t>
      </w:r>
      <w:r w:rsidRPr="009C469E">
        <w:rPr>
          <w:rFonts w:ascii="Times New Roman" w:hAnsi="Times New Roman" w:cs="Times New Roman"/>
          <w:sz w:val="28"/>
          <w:szCs w:val="28"/>
        </w:rPr>
        <w:t> – это налоговый механизм, который используется для взимания налогов. Она называется </w:t>
      </w:r>
      <w:r w:rsidRPr="009C469E">
        <w:rPr>
          <w:rFonts w:ascii="Times New Roman" w:hAnsi="Times New Roman" w:cs="Times New Roman"/>
          <w:b/>
          <w:bCs/>
          <w:sz w:val="28"/>
          <w:szCs w:val="28"/>
        </w:rPr>
        <w:t>фискальной</w:t>
      </w:r>
      <w:r w:rsidRPr="009C469E">
        <w:rPr>
          <w:rFonts w:ascii="Times New Roman" w:hAnsi="Times New Roman" w:cs="Times New Roman"/>
          <w:sz w:val="28"/>
          <w:szCs w:val="28"/>
        </w:rPr>
        <w:t> политикой государства.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направления налоговой политики в РФ</w:t>
      </w:r>
    </w:p>
    <w:p w:rsidR="00FD182D" w:rsidRPr="009C469E" w:rsidRDefault="00FD182D" w:rsidP="009C469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создание эффективной и стабильной налоговой системы</w:t>
      </w:r>
    </w:p>
    <w:p w:rsidR="00FD182D" w:rsidRPr="009C469E" w:rsidRDefault="00FD182D" w:rsidP="009C469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обеспечение устойчивости госбюджета, поддержание его сбалансированности</w:t>
      </w:r>
    </w:p>
    <w:p w:rsidR="00FD182D" w:rsidRPr="009C469E" w:rsidRDefault="00FD182D" w:rsidP="009C469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поддержка инвестиций</w:t>
      </w:r>
    </w:p>
    <w:p w:rsidR="00FD182D" w:rsidRPr="009C469E" w:rsidRDefault="00FD182D" w:rsidP="009C469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повышение предпринимательской активности</w:t>
      </w:r>
    </w:p>
    <w:p w:rsidR="00FD182D" w:rsidRPr="009C469E" w:rsidRDefault="00FD182D" w:rsidP="009C469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сокращение теневой экономики</w:t>
      </w:r>
    </w:p>
    <w:p w:rsidR="00FD182D" w:rsidRPr="009C469E" w:rsidRDefault="00FD182D" w:rsidP="009C469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поддержка малого и среднего бизнеса (например, снижение налоговой ставки, упрощение процедуры регистрации)</w:t>
      </w:r>
    </w:p>
    <w:p w:rsidR="00FD182D" w:rsidRPr="009C469E" w:rsidRDefault="00FD182D" w:rsidP="009C469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упрощение налогового администрирования</w:t>
      </w:r>
    </w:p>
    <w:p w:rsidR="00A764A9" w:rsidRDefault="00A764A9" w:rsidP="009C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три типа налоговой политики:</w:t>
      </w:r>
    </w:p>
    <w:p w:rsidR="00FD182D" w:rsidRDefault="00A764A9" w:rsidP="00A764A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 максимальных налогов, когда государство действует по принципу « взять все, что можно», что часто приводит не к увеличению доходов казны, а к сокрытию доходов населением;</w:t>
      </w:r>
    </w:p>
    <w:p w:rsidR="00A764A9" w:rsidRDefault="00A764A9" w:rsidP="00A764A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 разумных налогов, создающая благоприятный налоговый климат для предпринимателей, но не всегда способствующая увеличению налоговых поступлений и, как следствие, приводящая к снижению средств на социальные программы;</w:t>
      </w:r>
    </w:p>
    <w:p w:rsidR="00A764A9" w:rsidRPr="00A764A9" w:rsidRDefault="00A764A9" w:rsidP="00A764A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политика, предусматривающая достаточно высокий уровень налогообложения, но при значительной социальной защите населения</w:t>
      </w:r>
      <w:r w:rsidR="000C54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сред</w:t>
      </w:r>
      <w:r w:rsidR="000C548B">
        <w:rPr>
          <w:rFonts w:ascii="Times New Roman" w:hAnsi="Times New Roman" w:cs="Times New Roman"/>
          <w:sz w:val="28"/>
          <w:szCs w:val="28"/>
        </w:rPr>
        <w:t>ства от сбора</w:t>
      </w:r>
      <w:r>
        <w:rPr>
          <w:rFonts w:ascii="Times New Roman" w:hAnsi="Times New Roman" w:cs="Times New Roman"/>
          <w:sz w:val="28"/>
          <w:szCs w:val="28"/>
        </w:rPr>
        <w:t xml:space="preserve"> налогов идут на со</w:t>
      </w:r>
      <w:r w:rsidR="000C548B">
        <w:rPr>
          <w:rFonts w:ascii="Times New Roman" w:hAnsi="Times New Roman" w:cs="Times New Roman"/>
          <w:sz w:val="28"/>
          <w:szCs w:val="28"/>
        </w:rPr>
        <w:t>циальные нужды.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D182D" w:rsidRPr="009C469E" w:rsidRDefault="00FD182D" w:rsidP="009C46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Права и обязанности налогоплательщиков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Налогоплательщик</w:t>
      </w:r>
      <w:r w:rsidRPr="009C469E">
        <w:rPr>
          <w:rFonts w:ascii="Times New Roman" w:hAnsi="Times New Roman" w:cs="Times New Roman"/>
          <w:sz w:val="28"/>
          <w:szCs w:val="28"/>
        </w:rPr>
        <w:t xml:space="preserve"> – это физическое или юридическое лицо, на которое законом возложена обязанность </w:t>
      </w:r>
      <w:proofErr w:type="gramStart"/>
      <w:r w:rsidRPr="009C469E">
        <w:rPr>
          <w:rFonts w:ascii="Times New Roman" w:hAnsi="Times New Roman" w:cs="Times New Roman"/>
          <w:sz w:val="28"/>
          <w:szCs w:val="28"/>
        </w:rPr>
        <w:t>выплачивать</w:t>
      </w:r>
      <w:proofErr w:type="gramEnd"/>
      <w:r w:rsidRPr="009C469E">
        <w:rPr>
          <w:rFonts w:ascii="Times New Roman" w:hAnsi="Times New Roman" w:cs="Times New Roman"/>
          <w:sz w:val="28"/>
          <w:szCs w:val="28"/>
        </w:rPr>
        <w:t xml:space="preserve"> налоги.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Права налогоплательщика</w:t>
      </w:r>
    </w:p>
    <w:p w:rsidR="00FD182D" w:rsidRPr="009C469E" w:rsidRDefault="00FD182D" w:rsidP="009C469E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получать информацию о налогах и сборах и сроках их выплат</w:t>
      </w:r>
    </w:p>
    <w:p w:rsidR="00FD182D" w:rsidRPr="009C469E" w:rsidRDefault="00FD182D" w:rsidP="009C469E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lastRenderedPageBreak/>
        <w:t>использовать налоговые льготы при наличии оснований</w:t>
      </w:r>
    </w:p>
    <w:p w:rsidR="00FD182D" w:rsidRPr="009C469E" w:rsidRDefault="00FD182D" w:rsidP="009C469E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представлять свои интересы в налоговых правоотношениях</w:t>
      </w:r>
    </w:p>
    <w:p w:rsidR="00FD182D" w:rsidRPr="009C469E" w:rsidRDefault="00FD182D" w:rsidP="009C469E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присутствовать при проведении выездной налоговой проверки</w:t>
      </w:r>
    </w:p>
    <w:p w:rsidR="00FD182D" w:rsidRPr="009C469E" w:rsidRDefault="00FD182D" w:rsidP="009C469E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требовать соблюдения налоговой тайны и др.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Обязанности налогоплательщика</w:t>
      </w:r>
    </w:p>
    <w:p w:rsidR="00FD182D" w:rsidRPr="009C469E" w:rsidRDefault="00FD182D" w:rsidP="009C469E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уплачивать законно установленные налоги</w:t>
      </w:r>
    </w:p>
    <w:p w:rsidR="00FD182D" w:rsidRPr="009C469E" w:rsidRDefault="00FD182D" w:rsidP="009C469E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предоставлять в налоговые органы декларацию о доходах</w:t>
      </w:r>
    </w:p>
    <w:p w:rsidR="00FD182D" w:rsidRPr="009C469E" w:rsidRDefault="00FD182D" w:rsidP="009C469E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предоставлять налоговым органам бухгалтерскую отчётность в случаях, предусмотренных законом</w:t>
      </w:r>
    </w:p>
    <w:p w:rsidR="00FD182D" w:rsidRPr="009C469E" w:rsidRDefault="00FD182D" w:rsidP="009C469E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В течение 4-х лет хранить бухгалтерскую отчётность и др.</w:t>
      </w:r>
    </w:p>
    <w:p w:rsidR="00FD182D" w:rsidRPr="009C469E" w:rsidRDefault="00FD182D" w:rsidP="009C46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Конституция РФ, статья 57</w:t>
      </w:r>
      <w:r w:rsidR="009C469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Каждый обязан платить</w:t>
      </w:r>
      <w:r w:rsidRPr="009C469E">
        <w:rPr>
          <w:rFonts w:ascii="Times New Roman" w:hAnsi="Times New Roman" w:cs="Times New Roman"/>
          <w:sz w:val="28"/>
          <w:szCs w:val="28"/>
        </w:rPr>
        <w:t> законно установленные </w:t>
      </w:r>
      <w:r w:rsidRPr="009C469E">
        <w:rPr>
          <w:rFonts w:ascii="Times New Roman" w:hAnsi="Times New Roman" w:cs="Times New Roman"/>
          <w:b/>
          <w:bCs/>
          <w:sz w:val="28"/>
          <w:szCs w:val="28"/>
        </w:rPr>
        <w:t>налоги и сборы.</w:t>
      </w:r>
    </w:p>
    <w:p w:rsidR="00FD182D" w:rsidRPr="009C469E" w:rsidRDefault="00FD182D" w:rsidP="009C469E">
      <w:pPr>
        <w:rPr>
          <w:rFonts w:ascii="Times New Roman" w:hAnsi="Times New Roman" w:cs="Times New Roman"/>
          <w:sz w:val="28"/>
          <w:szCs w:val="28"/>
        </w:rPr>
      </w:pPr>
      <w:r w:rsidRPr="009C469E">
        <w:rPr>
          <w:rFonts w:ascii="Times New Roman" w:hAnsi="Times New Roman" w:cs="Times New Roman"/>
          <w:sz w:val="28"/>
          <w:szCs w:val="28"/>
        </w:rPr>
        <w:t>Законы, устанавливающие новые налоги или ухудшающие положение налогоплательщиков, обратной силы не имеют.</w:t>
      </w:r>
    </w:p>
    <w:p w:rsidR="009C469E" w:rsidRPr="009C469E" w:rsidRDefault="009C469E" w:rsidP="009C46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469E">
        <w:rPr>
          <w:rFonts w:ascii="Times New Roman" w:hAnsi="Times New Roman" w:cs="Times New Roman"/>
          <w:b/>
          <w:bCs/>
          <w:sz w:val="28"/>
          <w:szCs w:val="28"/>
        </w:rPr>
        <w:t>Налоговая система России, формирующаяся с 1992 г., по структуре и принципам построения в основном отра</w:t>
      </w:r>
      <w:r w:rsidRPr="009C469E">
        <w:rPr>
          <w:rFonts w:ascii="Times New Roman" w:hAnsi="Times New Roman" w:cs="Times New Roman"/>
          <w:b/>
          <w:bCs/>
          <w:sz w:val="28"/>
          <w:szCs w:val="28"/>
        </w:rPr>
        <w:softHyphen/>
        <w:t>жает общераспространённые в мировой практике тен</w:t>
      </w:r>
      <w:r w:rsidRPr="009C469E">
        <w:rPr>
          <w:rFonts w:ascii="Times New Roman" w:hAnsi="Times New Roman" w:cs="Times New Roman"/>
          <w:b/>
          <w:bCs/>
          <w:sz w:val="28"/>
          <w:szCs w:val="28"/>
        </w:rPr>
        <w:softHyphen/>
        <w:t>денции.</w:t>
      </w:r>
    </w:p>
    <w:p w:rsidR="00B44A40" w:rsidRDefault="00B44A40" w:rsidP="009C469E">
      <w:pPr>
        <w:rPr>
          <w:rFonts w:ascii="Times New Roman" w:hAnsi="Times New Roman" w:cs="Times New Roman"/>
          <w:sz w:val="28"/>
          <w:szCs w:val="28"/>
        </w:rPr>
      </w:pPr>
    </w:p>
    <w:p w:rsidR="006C6845" w:rsidRDefault="006C6845" w:rsidP="009C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ЗАДАНИЯ:</w:t>
      </w:r>
    </w:p>
    <w:p w:rsidR="006C6845" w:rsidRDefault="006C6845" w:rsidP="006C6845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налога. Какие бывают виды налогов? Чем они различаются?</w:t>
      </w:r>
    </w:p>
    <w:p w:rsidR="006C6845" w:rsidRDefault="006C6845" w:rsidP="006C6845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функции выполняют налоги?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Приведите примеры. </w:t>
      </w:r>
      <w:proofErr w:type="gramEnd"/>
      <w:r>
        <w:rPr>
          <w:rFonts w:ascii="Times New Roman" w:hAnsi="Times New Roman" w:cs="Times New Roman"/>
          <w:sz w:val="28"/>
          <w:szCs w:val="28"/>
        </w:rPr>
        <w:t>(Письменно)</w:t>
      </w:r>
    </w:p>
    <w:p w:rsidR="006C6845" w:rsidRDefault="006C6845" w:rsidP="006C6845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проявляется налоговая политика государства? Назовите задачи и типы налоговой политики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исьменно)</w:t>
      </w:r>
    </w:p>
    <w:p w:rsidR="006C6845" w:rsidRPr="006C6845" w:rsidRDefault="006C6845" w:rsidP="006C6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прошу направлять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электронную почту  </w:t>
      </w:r>
      <w:proofErr w:type="spellStart"/>
      <w:r w:rsidRPr="006C6845">
        <w:rPr>
          <w:rFonts w:ascii="Times New Roman" w:hAnsi="Times New Roman" w:cs="Times New Roman"/>
          <w:b/>
          <w:sz w:val="28"/>
          <w:szCs w:val="28"/>
          <w:lang w:val="en-US"/>
        </w:rPr>
        <w:t>kragen</w:t>
      </w:r>
      <w:proofErr w:type="spellEnd"/>
      <w:r w:rsidRPr="006C6845">
        <w:rPr>
          <w:rFonts w:ascii="Times New Roman" w:hAnsi="Times New Roman" w:cs="Times New Roman"/>
          <w:b/>
          <w:sz w:val="28"/>
          <w:szCs w:val="28"/>
        </w:rPr>
        <w:t>@</w:t>
      </w:r>
      <w:r w:rsidRPr="006C6845">
        <w:rPr>
          <w:rFonts w:ascii="Times New Roman" w:hAnsi="Times New Roman" w:cs="Times New Roman"/>
          <w:b/>
          <w:sz w:val="28"/>
          <w:szCs w:val="28"/>
          <w:lang w:val="en-US"/>
        </w:rPr>
        <w:t>rambler</w:t>
      </w:r>
      <w:r w:rsidRPr="006C6845">
        <w:rPr>
          <w:rFonts w:ascii="Times New Roman" w:hAnsi="Times New Roman" w:cs="Times New Roman"/>
          <w:b/>
          <w:sz w:val="28"/>
          <w:szCs w:val="28"/>
        </w:rPr>
        <w:t>.</w:t>
      </w:r>
      <w:r w:rsidRPr="006C684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sectPr w:rsidR="006C6845" w:rsidRPr="006C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7504"/>
    <w:multiLevelType w:val="multilevel"/>
    <w:tmpl w:val="F386F46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27C62"/>
    <w:multiLevelType w:val="hybridMultilevel"/>
    <w:tmpl w:val="9E74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0082D"/>
    <w:multiLevelType w:val="multilevel"/>
    <w:tmpl w:val="CC20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12D6C"/>
    <w:multiLevelType w:val="multilevel"/>
    <w:tmpl w:val="C062F1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F063E5"/>
    <w:multiLevelType w:val="multilevel"/>
    <w:tmpl w:val="2A04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B1574"/>
    <w:multiLevelType w:val="multilevel"/>
    <w:tmpl w:val="8CB8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935BD"/>
    <w:multiLevelType w:val="multilevel"/>
    <w:tmpl w:val="C478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00909"/>
    <w:multiLevelType w:val="multilevel"/>
    <w:tmpl w:val="8456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F456B"/>
    <w:multiLevelType w:val="multilevel"/>
    <w:tmpl w:val="B3FE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FD5692"/>
    <w:multiLevelType w:val="multilevel"/>
    <w:tmpl w:val="DBE2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B2430"/>
    <w:multiLevelType w:val="multilevel"/>
    <w:tmpl w:val="FE68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1E6692"/>
    <w:multiLevelType w:val="multilevel"/>
    <w:tmpl w:val="8702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094998"/>
    <w:multiLevelType w:val="multilevel"/>
    <w:tmpl w:val="1BA8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FC0221"/>
    <w:multiLevelType w:val="multilevel"/>
    <w:tmpl w:val="C062F1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545E59"/>
    <w:multiLevelType w:val="multilevel"/>
    <w:tmpl w:val="9F86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7603D0"/>
    <w:multiLevelType w:val="hybridMultilevel"/>
    <w:tmpl w:val="C5A291A2"/>
    <w:lvl w:ilvl="0" w:tplc="2D94CF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14162"/>
    <w:multiLevelType w:val="multilevel"/>
    <w:tmpl w:val="40D4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C215ED"/>
    <w:multiLevelType w:val="multilevel"/>
    <w:tmpl w:val="C062F1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7F0634"/>
    <w:multiLevelType w:val="multilevel"/>
    <w:tmpl w:val="448C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18"/>
  </w:num>
  <w:num w:numId="9">
    <w:abstractNumId w:val="4"/>
  </w:num>
  <w:num w:numId="10">
    <w:abstractNumId w:val="9"/>
  </w:num>
  <w:num w:numId="11">
    <w:abstractNumId w:val="7"/>
  </w:num>
  <w:num w:numId="12">
    <w:abstractNumId w:val="8"/>
  </w:num>
  <w:num w:numId="13">
    <w:abstractNumId w:val="16"/>
  </w:num>
  <w:num w:numId="14">
    <w:abstractNumId w:val="13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5F"/>
    <w:rsid w:val="000C548B"/>
    <w:rsid w:val="00211A5F"/>
    <w:rsid w:val="003220DE"/>
    <w:rsid w:val="006C6845"/>
    <w:rsid w:val="009C469E"/>
    <w:rsid w:val="00A764A9"/>
    <w:rsid w:val="00B44A40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0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6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0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2020-05-20T07:34:00Z</dcterms:created>
  <dcterms:modified xsi:type="dcterms:W3CDTF">2020-05-20T07:46:00Z</dcterms:modified>
</cp:coreProperties>
</file>