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98" w:rsidRPr="00086DE5" w:rsidRDefault="00B35A98" w:rsidP="00B35A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</w:t>
      </w:r>
      <w:r w:rsidRPr="00086DE5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5</w:t>
      </w:r>
      <w:r w:rsidRPr="00086DE5">
        <w:rPr>
          <w:rFonts w:ascii="Times New Roman" w:hAnsi="Times New Roman"/>
          <w:b/>
          <w:sz w:val="24"/>
          <w:szCs w:val="24"/>
        </w:rPr>
        <w:t xml:space="preserve">.2020 </w:t>
      </w:r>
      <w:r w:rsidRPr="00086DE5">
        <w:rPr>
          <w:rFonts w:ascii="Times New Roman" w:hAnsi="Times New Roman"/>
          <w:b/>
          <w:sz w:val="24"/>
          <w:szCs w:val="24"/>
        </w:rPr>
        <w:tab/>
        <w:t>МАТЕМАТИКА 2</w:t>
      </w:r>
      <w:r w:rsidR="009031A5">
        <w:rPr>
          <w:rFonts w:ascii="Times New Roman" w:hAnsi="Times New Roman"/>
          <w:b/>
          <w:sz w:val="24"/>
          <w:szCs w:val="24"/>
        </w:rPr>
        <w:t>2,25</w:t>
      </w:r>
      <w:r w:rsidRPr="00086DE5">
        <w:rPr>
          <w:rFonts w:ascii="Times New Roman" w:hAnsi="Times New Roman"/>
          <w:b/>
          <w:sz w:val="24"/>
          <w:szCs w:val="24"/>
        </w:rPr>
        <w:t xml:space="preserve"> гр.      </w:t>
      </w:r>
      <w:r w:rsidRPr="00086DE5">
        <w:rPr>
          <w:rFonts w:ascii="Times New Roman" w:hAnsi="Times New Roman"/>
          <w:sz w:val="24"/>
          <w:szCs w:val="24"/>
        </w:rPr>
        <w:t xml:space="preserve">Преподаватель </w:t>
      </w:r>
      <w:proofErr w:type="spellStart"/>
      <w:r w:rsidRPr="00086DE5">
        <w:rPr>
          <w:rFonts w:ascii="Times New Roman" w:hAnsi="Times New Roman"/>
          <w:sz w:val="24"/>
          <w:szCs w:val="24"/>
        </w:rPr>
        <w:t>А.И.Русанов</w:t>
      </w:r>
      <w:proofErr w:type="spellEnd"/>
    </w:p>
    <w:p w:rsidR="00B35A98" w:rsidRPr="00086DE5" w:rsidRDefault="00B35A98" w:rsidP="00B35A98">
      <w:pPr>
        <w:jc w:val="both"/>
        <w:rPr>
          <w:rFonts w:ascii="Times New Roman" w:hAnsi="Times New Roman"/>
          <w:sz w:val="24"/>
          <w:szCs w:val="24"/>
        </w:rPr>
      </w:pPr>
      <w:r w:rsidRPr="00086DE5">
        <w:rPr>
          <w:rFonts w:ascii="Times New Roman" w:hAnsi="Times New Roman"/>
          <w:sz w:val="24"/>
          <w:szCs w:val="24"/>
        </w:rPr>
        <w:t xml:space="preserve">Задание должно быть выполнено к четвергу  </w:t>
      </w:r>
      <w:r>
        <w:rPr>
          <w:rFonts w:ascii="Times New Roman" w:hAnsi="Times New Roman"/>
          <w:sz w:val="24"/>
          <w:szCs w:val="24"/>
        </w:rPr>
        <w:t>07</w:t>
      </w:r>
      <w:r w:rsidRPr="00086DE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086DE5">
        <w:rPr>
          <w:rFonts w:ascii="Times New Roman" w:hAnsi="Times New Roman"/>
          <w:sz w:val="24"/>
          <w:szCs w:val="24"/>
        </w:rPr>
        <w:t xml:space="preserve">.2020г. и отправлено на электронный адрес:  </w:t>
      </w:r>
      <w:hyperlink r:id="rId4" w:history="1"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alexander</w:t>
        </w:r>
        <w:r w:rsidRPr="00086DE5">
          <w:rPr>
            <w:rStyle w:val="a3"/>
            <w:rFonts w:ascii="Times New Roman" w:hAnsi="Times New Roman"/>
            <w:sz w:val="24"/>
            <w:szCs w:val="24"/>
          </w:rPr>
          <w:t>_</w:t>
        </w:r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rus</w:t>
        </w:r>
        <w:r w:rsidRPr="00086DE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inbox</w:t>
        </w:r>
        <w:r w:rsidRPr="00086DE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35A98" w:rsidRPr="00086DE5" w:rsidRDefault="00B35A98" w:rsidP="00B35A98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086DE5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 xml:space="preserve"> Контрольная работа  по теме: </w:t>
      </w:r>
      <w:r w:rsidRPr="00086DE5">
        <w:rPr>
          <w:rFonts w:ascii="Times New Roman" w:hAnsi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Функции, их свойства и</w:t>
      </w:r>
      <w:r w:rsidRPr="00086DE5">
        <w:rPr>
          <w:rFonts w:ascii="Times New Roman" w:hAnsi="Times New Roman"/>
          <w:b/>
          <w:bCs/>
          <w:color w:val="333333"/>
          <w:sz w:val="24"/>
          <w:szCs w:val="24"/>
        </w:rPr>
        <w:t xml:space="preserve"> график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и</w:t>
      </w:r>
      <w:proofErr w:type="gramStart"/>
      <w:r w:rsidRPr="00086DE5">
        <w:rPr>
          <w:rFonts w:ascii="Times New Roman" w:hAnsi="Times New Roman"/>
          <w:b/>
          <w:bCs/>
          <w:color w:val="333333"/>
          <w:sz w:val="24"/>
          <w:szCs w:val="24"/>
        </w:rPr>
        <w:t>».</w:t>
      </w:r>
      <w:r w:rsidRPr="00086DE5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</w:p>
    <w:p w:rsidR="00B35A98" w:rsidRPr="00086DE5" w:rsidRDefault="00B35A98" w:rsidP="00B35A98">
      <w:pPr>
        <w:shd w:val="clear" w:color="auto" w:fill="FFFFFF"/>
        <w:spacing w:after="151" w:line="240" w:lineRule="auto"/>
        <w:rPr>
          <w:rFonts w:ascii="Times New Roman" w:hAnsi="Times New Roman"/>
          <w:color w:val="333333"/>
          <w:sz w:val="24"/>
          <w:szCs w:val="24"/>
        </w:rPr>
      </w:pPr>
      <w:r w:rsidRPr="00086DE5">
        <w:rPr>
          <w:rFonts w:ascii="Times New Roman" w:hAnsi="Times New Roman"/>
          <w:b/>
          <w:bCs/>
          <w:color w:val="333333"/>
          <w:sz w:val="24"/>
          <w:szCs w:val="24"/>
        </w:rPr>
        <w:t>Цель занятия</w:t>
      </w:r>
      <w:r w:rsidRPr="00086DE5">
        <w:rPr>
          <w:rFonts w:ascii="Times New Roman" w:hAnsi="Times New Roman"/>
          <w:color w:val="333333"/>
          <w:sz w:val="24"/>
          <w:szCs w:val="24"/>
        </w:rPr>
        <w:t xml:space="preserve">: </w:t>
      </w:r>
      <w:r>
        <w:rPr>
          <w:rFonts w:ascii="Times New Roman" w:hAnsi="Times New Roman"/>
          <w:color w:val="333333"/>
          <w:sz w:val="24"/>
          <w:szCs w:val="24"/>
        </w:rPr>
        <w:t xml:space="preserve">обобщение знаний, закрепление на </w:t>
      </w:r>
      <w:r w:rsidRPr="00086DE5">
        <w:rPr>
          <w:rFonts w:ascii="Times New Roman" w:hAnsi="Times New Roman"/>
          <w:color w:val="333333"/>
          <w:sz w:val="24"/>
          <w:szCs w:val="24"/>
        </w:rPr>
        <w:t>построения графиков функции.</w:t>
      </w:r>
    </w:p>
    <w:p w:rsidR="00B35A98" w:rsidRDefault="00B35A98" w:rsidP="00B35A98">
      <w:pPr>
        <w:shd w:val="clear" w:color="auto" w:fill="FFFFFF"/>
        <w:spacing w:after="151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086DE5">
        <w:rPr>
          <w:rFonts w:ascii="Times New Roman" w:hAnsi="Times New Roman"/>
          <w:b/>
          <w:bCs/>
          <w:color w:val="333333"/>
          <w:sz w:val="24"/>
          <w:szCs w:val="24"/>
        </w:rPr>
        <w:t>Теоретические сведения необходимые для выполнения задания</w:t>
      </w:r>
    </w:p>
    <w:p w:rsidR="00B35A98" w:rsidRDefault="00B35A98" w:rsidP="00B35A98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62D10">
        <w:rPr>
          <w:rFonts w:ascii="Times New Roman" w:hAnsi="Times New Roman"/>
          <w:b/>
          <w:bCs/>
          <w:color w:val="333333"/>
          <w:sz w:val="24"/>
          <w:szCs w:val="24"/>
        </w:rPr>
        <w:t>Функция</w:t>
      </w:r>
      <w:r w:rsidRPr="00462D10">
        <w:rPr>
          <w:rFonts w:ascii="Times New Roman" w:hAnsi="Times New Roman"/>
          <w:color w:val="333333"/>
          <w:sz w:val="24"/>
          <w:szCs w:val="24"/>
        </w:rPr>
        <w:t> – это соответствие вида </w:t>
      </w:r>
      <w:proofErr w:type="spell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y</w:t>
      </w:r>
      <w:proofErr w:type="spellEnd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462D10">
        <w:rPr>
          <w:rFonts w:ascii="Times New Roman" w:hAnsi="Times New Roman"/>
          <w:color w:val="333333"/>
          <w:sz w:val="24"/>
          <w:szCs w:val="24"/>
        </w:rPr>
        <w:t>= </w:t>
      </w:r>
      <w:proofErr w:type="spell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f</w:t>
      </w:r>
      <w:proofErr w:type="spellEnd"/>
      <w:r w:rsidRPr="00462D10">
        <w:rPr>
          <w:rFonts w:ascii="Times New Roman" w:hAnsi="Times New Roman"/>
          <w:color w:val="333333"/>
          <w:sz w:val="24"/>
          <w:szCs w:val="24"/>
        </w:rPr>
        <w:t>(</w:t>
      </w:r>
      <w:proofErr w:type="spell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x</w:t>
      </w:r>
      <w:proofErr w:type="spellEnd"/>
      <w:r w:rsidRPr="00462D10">
        <w:rPr>
          <w:rFonts w:ascii="Times New Roman" w:hAnsi="Times New Roman"/>
          <w:color w:val="333333"/>
          <w:sz w:val="24"/>
          <w:szCs w:val="24"/>
        </w:rPr>
        <w:t>) между переменными величинами, в силу которого каждому рассматриваемому значению некоторой переменной величины </w:t>
      </w:r>
      <w:proofErr w:type="spell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x</w:t>
      </w:r>
      <w:proofErr w:type="spellEnd"/>
      <w:r w:rsidRPr="00462D10">
        <w:rPr>
          <w:rFonts w:ascii="Times New Roman" w:hAnsi="Times New Roman"/>
          <w:color w:val="333333"/>
          <w:sz w:val="24"/>
          <w:szCs w:val="24"/>
        </w:rPr>
        <w:t> (аргумента или независимой переменной) соответствует определенное значение другой переменной величины, </w:t>
      </w:r>
      <w:proofErr w:type="spell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y</w:t>
      </w:r>
      <w:proofErr w:type="spellEnd"/>
      <w:r w:rsidRPr="00462D10">
        <w:rPr>
          <w:rFonts w:ascii="Times New Roman" w:hAnsi="Times New Roman"/>
          <w:color w:val="333333"/>
          <w:sz w:val="24"/>
          <w:szCs w:val="24"/>
        </w:rPr>
        <w:t xml:space="preserve"> (зависимой переменной, иногда это значение просто называют значением функции). </w:t>
      </w:r>
    </w:p>
    <w:p w:rsidR="00B35A98" w:rsidRPr="00462D10" w:rsidRDefault="00B35A98" w:rsidP="00B35A98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62D10">
        <w:rPr>
          <w:rFonts w:ascii="Times New Roman" w:hAnsi="Times New Roman"/>
          <w:b/>
          <w:bCs/>
          <w:color w:val="333333"/>
          <w:sz w:val="24"/>
          <w:szCs w:val="24"/>
        </w:rPr>
        <w:t>Область определения функции</w:t>
      </w:r>
      <w:r w:rsidRPr="00462D10">
        <w:rPr>
          <w:rFonts w:ascii="Times New Roman" w:hAnsi="Times New Roman"/>
          <w:color w:val="333333"/>
          <w:sz w:val="24"/>
          <w:szCs w:val="24"/>
        </w:rPr>
        <w:t> – это все значения независимой переменной (аргумента функции, обычно это </w:t>
      </w:r>
      <w:proofErr w:type="spell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х</w:t>
      </w:r>
      <w:proofErr w:type="spellEnd"/>
      <w:r w:rsidRPr="00462D10">
        <w:rPr>
          <w:rFonts w:ascii="Times New Roman" w:hAnsi="Times New Roman"/>
          <w:color w:val="333333"/>
          <w:sz w:val="24"/>
          <w:szCs w:val="24"/>
        </w:rPr>
        <w:t>), при которых функция определена, т.е. ее значение существует. Обозначается область определения </w:t>
      </w:r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D</w:t>
      </w:r>
      <w:r w:rsidRPr="00462D10">
        <w:rPr>
          <w:rFonts w:ascii="Times New Roman" w:hAnsi="Times New Roman"/>
          <w:color w:val="333333"/>
          <w:sz w:val="24"/>
          <w:szCs w:val="24"/>
        </w:rPr>
        <w:t>(</w:t>
      </w:r>
      <w:proofErr w:type="spell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y</w:t>
      </w:r>
      <w:proofErr w:type="spellEnd"/>
      <w:r w:rsidRPr="00462D10">
        <w:rPr>
          <w:rFonts w:ascii="Times New Roman" w:hAnsi="Times New Roman"/>
          <w:color w:val="333333"/>
          <w:sz w:val="24"/>
          <w:szCs w:val="24"/>
        </w:rPr>
        <w:t xml:space="preserve">). По большому счету Вы уже знакомы с этим понятием. Область определения функции </w:t>
      </w:r>
      <w:proofErr w:type="gramStart"/>
      <w:r w:rsidRPr="00462D10">
        <w:rPr>
          <w:rFonts w:ascii="Times New Roman" w:hAnsi="Times New Roman"/>
          <w:color w:val="333333"/>
          <w:sz w:val="24"/>
          <w:szCs w:val="24"/>
        </w:rPr>
        <w:t>по другому</w:t>
      </w:r>
      <w:proofErr w:type="gramEnd"/>
      <w:r w:rsidRPr="00462D10">
        <w:rPr>
          <w:rFonts w:ascii="Times New Roman" w:hAnsi="Times New Roman"/>
          <w:color w:val="333333"/>
          <w:sz w:val="24"/>
          <w:szCs w:val="24"/>
        </w:rPr>
        <w:t xml:space="preserve"> называется областью допустимых значений, или ОДЗ, которую Вы давно умеете находить.</w:t>
      </w:r>
    </w:p>
    <w:p w:rsidR="00B35A98" w:rsidRPr="00462D10" w:rsidRDefault="00B35A98" w:rsidP="00B35A98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62D10">
        <w:rPr>
          <w:rFonts w:ascii="Times New Roman" w:hAnsi="Times New Roman"/>
          <w:b/>
          <w:bCs/>
          <w:color w:val="333333"/>
          <w:sz w:val="24"/>
          <w:szCs w:val="24"/>
        </w:rPr>
        <w:t>Область значений функции</w:t>
      </w:r>
      <w:r w:rsidRPr="00462D10">
        <w:rPr>
          <w:rFonts w:ascii="Times New Roman" w:hAnsi="Times New Roman"/>
          <w:color w:val="333333"/>
          <w:sz w:val="24"/>
          <w:szCs w:val="24"/>
        </w:rPr>
        <w:t> – это все возможные значения зависимой переменной данной функции. Обозначается </w:t>
      </w:r>
      <w:proofErr w:type="gram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Е</w:t>
      </w:r>
      <w:r w:rsidRPr="00462D10">
        <w:rPr>
          <w:rFonts w:ascii="Times New Roman" w:hAnsi="Times New Roman"/>
          <w:color w:val="333333"/>
          <w:sz w:val="24"/>
          <w:szCs w:val="24"/>
        </w:rPr>
        <w:t>(</w:t>
      </w:r>
      <w:proofErr w:type="gramEnd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у</w:t>
      </w:r>
      <w:r w:rsidRPr="00462D10">
        <w:rPr>
          <w:rFonts w:ascii="Times New Roman" w:hAnsi="Times New Roman"/>
          <w:color w:val="333333"/>
          <w:sz w:val="24"/>
          <w:szCs w:val="24"/>
        </w:rPr>
        <w:t>).</w:t>
      </w:r>
    </w:p>
    <w:p w:rsidR="00B35A98" w:rsidRPr="00462D10" w:rsidRDefault="00B35A98" w:rsidP="00B35A98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62D10">
        <w:rPr>
          <w:rFonts w:ascii="Times New Roman" w:hAnsi="Times New Roman"/>
          <w:b/>
          <w:bCs/>
          <w:color w:val="333333"/>
          <w:sz w:val="24"/>
          <w:szCs w:val="24"/>
        </w:rPr>
        <w:t>Функция возрастает</w:t>
      </w:r>
      <w:r w:rsidRPr="00462D10">
        <w:rPr>
          <w:rFonts w:ascii="Times New Roman" w:hAnsi="Times New Roman"/>
          <w:color w:val="333333"/>
          <w:sz w:val="24"/>
          <w:szCs w:val="24"/>
        </w:rPr>
        <w:t> на промежутке, на котором большему значению аргумента соответствует большее значение функции. </w:t>
      </w:r>
      <w:r w:rsidRPr="00462D10">
        <w:rPr>
          <w:rFonts w:ascii="Times New Roman" w:hAnsi="Times New Roman"/>
          <w:b/>
          <w:bCs/>
          <w:color w:val="333333"/>
          <w:sz w:val="24"/>
          <w:szCs w:val="24"/>
        </w:rPr>
        <w:t>Функция убывает</w:t>
      </w:r>
      <w:r w:rsidRPr="00462D10">
        <w:rPr>
          <w:rFonts w:ascii="Times New Roman" w:hAnsi="Times New Roman"/>
          <w:color w:val="333333"/>
          <w:sz w:val="24"/>
          <w:szCs w:val="24"/>
        </w:rPr>
        <w:t> на промежутке, на котором большему значению аргумента соответствует меньшее значение функции.</w:t>
      </w:r>
    </w:p>
    <w:p w:rsidR="00B35A98" w:rsidRPr="00462D10" w:rsidRDefault="00B35A98" w:rsidP="00B35A98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62D10">
        <w:rPr>
          <w:rFonts w:ascii="Times New Roman" w:hAnsi="Times New Roman"/>
          <w:b/>
          <w:bCs/>
          <w:color w:val="333333"/>
          <w:sz w:val="24"/>
          <w:szCs w:val="24"/>
        </w:rPr>
        <w:t xml:space="preserve">Промежутки </w:t>
      </w:r>
      <w:proofErr w:type="spellStart"/>
      <w:r w:rsidRPr="00462D10">
        <w:rPr>
          <w:rFonts w:ascii="Times New Roman" w:hAnsi="Times New Roman"/>
          <w:b/>
          <w:bCs/>
          <w:color w:val="333333"/>
          <w:sz w:val="24"/>
          <w:szCs w:val="24"/>
        </w:rPr>
        <w:t>знакопостоянства</w:t>
      </w:r>
      <w:proofErr w:type="spellEnd"/>
      <w:r w:rsidRPr="00462D10">
        <w:rPr>
          <w:rFonts w:ascii="Times New Roman" w:hAnsi="Times New Roman"/>
          <w:b/>
          <w:bCs/>
          <w:color w:val="333333"/>
          <w:sz w:val="24"/>
          <w:szCs w:val="24"/>
        </w:rPr>
        <w:t xml:space="preserve"> функции</w:t>
      </w:r>
      <w:r w:rsidRPr="00462D10">
        <w:rPr>
          <w:rFonts w:ascii="Times New Roman" w:hAnsi="Times New Roman"/>
          <w:color w:val="333333"/>
          <w:sz w:val="24"/>
          <w:szCs w:val="24"/>
        </w:rPr>
        <w:t> – это промежутки независимой переменной, на которых зависимая переменная сохраняет свой положительный или отрицательный знак.</w:t>
      </w:r>
    </w:p>
    <w:p w:rsidR="00B35A98" w:rsidRPr="00462D10" w:rsidRDefault="00B35A98" w:rsidP="00B35A98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62D10">
        <w:rPr>
          <w:rFonts w:ascii="Times New Roman" w:hAnsi="Times New Roman"/>
          <w:b/>
          <w:bCs/>
          <w:color w:val="333333"/>
          <w:sz w:val="24"/>
          <w:szCs w:val="24"/>
        </w:rPr>
        <w:t>Нули функции</w:t>
      </w:r>
      <w:r w:rsidRPr="00462D10">
        <w:rPr>
          <w:rFonts w:ascii="Times New Roman" w:hAnsi="Times New Roman"/>
          <w:color w:val="333333"/>
          <w:sz w:val="24"/>
          <w:szCs w:val="24"/>
        </w:rPr>
        <w:t xml:space="preserve"> – это такие значения аргумента, при которых величина функции равна нулю. В этих точках график функции пересекает ось абсцисс (ось ОХ). Очень часто необходимость найти нули функции означает необходимость просто решить уравнение. Также часто необходимость найти промежутки </w:t>
      </w:r>
      <w:proofErr w:type="spellStart"/>
      <w:r w:rsidRPr="00462D10">
        <w:rPr>
          <w:rFonts w:ascii="Times New Roman" w:hAnsi="Times New Roman"/>
          <w:color w:val="333333"/>
          <w:sz w:val="24"/>
          <w:szCs w:val="24"/>
        </w:rPr>
        <w:t>знакопостоянства</w:t>
      </w:r>
      <w:proofErr w:type="spellEnd"/>
      <w:r w:rsidRPr="00462D10">
        <w:rPr>
          <w:rFonts w:ascii="Times New Roman" w:hAnsi="Times New Roman"/>
          <w:color w:val="333333"/>
          <w:sz w:val="24"/>
          <w:szCs w:val="24"/>
        </w:rPr>
        <w:t xml:space="preserve"> означает необходимость просто решить неравенство.</w:t>
      </w:r>
    </w:p>
    <w:p w:rsidR="00B35A98" w:rsidRPr="00462D10" w:rsidRDefault="00B35A98" w:rsidP="00B35A98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62D10">
        <w:rPr>
          <w:rFonts w:ascii="Times New Roman" w:hAnsi="Times New Roman"/>
          <w:color w:val="333333"/>
          <w:sz w:val="24"/>
          <w:szCs w:val="24"/>
        </w:rPr>
        <w:t>Функцию </w:t>
      </w:r>
      <w:proofErr w:type="spell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y</w:t>
      </w:r>
      <w:proofErr w:type="spellEnd"/>
      <w:r w:rsidRPr="00462D10">
        <w:rPr>
          <w:rFonts w:ascii="Times New Roman" w:hAnsi="Times New Roman"/>
          <w:color w:val="333333"/>
          <w:sz w:val="24"/>
          <w:szCs w:val="24"/>
        </w:rPr>
        <w:t> = </w:t>
      </w:r>
      <w:proofErr w:type="spell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f</w:t>
      </w:r>
      <w:proofErr w:type="spellEnd"/>
      <w:r w:rsidRPr="00462D10">
        <w:rPr>
          <w:rFonts w:ascii="Times New Roman" w:hAnsi="Times New Roman"/>
          <w:color w:val="333333"/>
          <w:sz w:val="24"/>
          <w:szCs w:val="24"/>
        </w:rPr>
        <w:t>(</w:t>
      </w:r>
      <w:proofErr w:type="spell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x</w:t>
      </w:r>
      <w:proofErr w:type="spellEnd"/>
      <w:r w:rsidRPr="00462D10">
        <w:rPr>
          <w:rFonts w:ascii="Times New Roman" w:hAnsi="Times New Roman"/>
          <w:color w:val="333333"/>
          <w:sz w:val="24"/>
          <w:szCs w:val="24"/>
        </w:rPr>
        <w:t>) называют </w:t>
      </w:r>
      <w:r w:rsidRPr="00462D10">
        <w:rPr>
          <w:rFonts w:ascii="Times New Roman" w:hAnsi="Times New Roman"/>
          <w:b/>
          <w:bCs/>
          <w:color w:val="333333"/>
          <w:sz w:val="24"/>
          <w:szCs w:val="24"/>
        </w:rPr>
        <w:t>четной</w:t>
      </w:r>
      <w:r w:rsidRPr="00462D10">
        <w:rPr>
          <w:rFonts w:ascii="Times New Roman" w:hAnsi="Times New Roman"/>
          <w:color w:val="333333"/>
          <w:sz w:val="24"/>
          <w:szCs w:val="24"/>
        </w:rPr>
        <w:t>, если она определена на симметричном множестве и для любого </w:t>
      </w:r>
      <w:proofErr w:type="spellStart"/>
      <w:proofErr w:type="gram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х</w:t>
      </w:r>
      <w:proofErr w:type="spellEnd"/>
      <w:proofErr w:type="gramEnd"/>
      <w:r w:rsidRPr="00462D10">
        <w:rPr>
          <w:rFonts w:ascii="Times New Roman" w:hAnsi="Times New Roman"/>
          <w:color w:val="333333"/>
          <w:sz w:val="24"/>
          <w:szCs w:val="24"/>
        </w:rPr>
        <w:t> </w:t>
      </w:r>
      <w:proofErr w:type="gramStart"/>
      <w:r w:rsidRPr="00462D10">
        <w:rPr>
          <w:rFonts w:ascii="Times New Roman" w:hAnsi="Times New Roman"/>
          <w:color w:val="333333"/>
          <w:sz w:val="24"/>
          <w:szCs w:val="24"/>
        </w:rPr>
        <w:t>из</w:t>
      </w:r>
      <w:proofErr w:type="gramEnd"/>
      <w:r w:rsidRPr="00462D10">
        <w:rPr>
          <w:rFonts w:ascii="Times New Roman" w:hAnsi="Times New Roman"/>
          <w:color w:val="333333"/>
          <w:sz w:val="24"/>
          <w:szCs w:val="24"/>
        </w:rPr>
        <w:t xml:space="preserve"> области определения выполняется равенство:</w:t>
      </w:r>
    </w:p>
    <w:p w:rsidR="00B35A98" w:rsidRPr="00462D10" w:rsidRDefault="00B35A98" w:rsidP="00B35A98">
      <w:pPr>
        <w:shd w:val="clear" w:color="auto" w:fill="FFFFFF"/>
        <w:spacing w:before="60" w:after="6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>
            <wp:extent cx="1137920" cy="244475"/>
            <wp:effectExtent l="19050" t="0" r="5080" b="0"/>
            <wp:docPr id="1" name="Рисунок 7" descr="Формула четной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Формула четной функц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A98" w:rsidRPr="00462D10" w:rsidRDefault="00B35A98" w:rsidP="00B35A98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62D10">
        <w:rPr>
          <w:rFonts w:ascii="Times New Roman" w:hAnsi="Times New Roman"/>
          <w:color w:val="333333"/>
          <w:sz w:val="24"/>
          <w:szCs w:val="24"/>
        </w:rPr>
        <w:t>Это означает, что для любых противоположных значений аргумента, значения четной функции равны. График чётной функции всегда симметричен относительно оси ординат ОУ.</w:t>
      </w:r>
    </w:p>
    <w:p w:rsidR="00B35A98" w:rsidRPr="00462D10" w:rsidRDefault="00B35A98" w:rsidP="00B35A98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62D10">
        <w:rPr>
          <w:rFonts w:ascii="Times New Roman" w:hAnsi="Times New Roman"/>
          <w:color w:val="333333"/>
          <w:sz w:val="24"/>
          <w:szCs w:val="24"/>
        </w:rPr>
        <w:t>Функцию </w:t>
      </w:r>
      <w:proofErr w:type="spell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y</w:t>
      </w:r>
      <w:proofErr w:type="spellEnd"/>
      <w:r w:rsidRPr="00462D10">
        <w:rPr>
          <w:rFonts w:ascii="Times New Roman" w:hAnsi="Times New Roman"/>
          <w:color w:val="333333"/>
          <w:sz w:val="24"/>
          <w:szCs w:val="24"/>
        </w:rPr>
        <w:t> = </w:t>
      </w:r>
      <w:proofErr w:type="spell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f</w:t>
      </w:r>
      <w:proofErr w:type="spellEnd"/>
      <w:r w:rsidRPr="00462D10">
        <w:rPr>
          <w:rFonts w:ascii="Times New Roman" w:hAnsi="Times New Roman"/>
          <w:color w:val="333333"/>
          <w:sz w:val="24"/>
          <w:szCs w:val="24"/>
        </w:rPr>
        <w:t>(</w:t>
      </w:r>
      <w:proofErr w:type="spell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x</w:t>
      </w:r>
      <w:proofErr w:type="spellEnd"/>
      <w:r w:rsidRPr="00462D10">
        <w:rPr>
          <w:rFonts w:ascii="Times New Roman" w:hAnsi="Times New Roman"/>
          <w:color w:val="333333"/>
          <w:sz w:val="24"/>
          <w:szCs w:val="24"/>
        </w:rPr>
        <w:t>) называют </w:t>
      </w:r>
      <w:r w:rsidRPr="00462D10">
        <w:rPr>
          <w:rFonts w:ascii="Times New Roman" w:hAnsi="Times New Roman"/>
          <w:b/>
          <w:bCs/>
          <w:color w:val="333333"/>
          <w:sz w:val="24"/>
          <w:szCs w:val="24"/>
        </w:rPr>
        <w:t>нечетной</w:t>
      </w:r>
      <w:r w:rsidRPr="00462D10">
        <w:rPr>
          <w:rFonts w:ascii="Times New Roman" w:hAnsi="Times New Roman"/>
          <w:color w:val="333333"/>
          <w:sz w:val="24"/>
          <w:szCs w:val="24"/>
        </w:rPr>
        <w:t>, если она определена на симметричном множестве и для любого </w:t>
      </w:r>
      <w:proofErr w:type="spellStart"/>
      <w:proofErr w:type="gramStart"/>
      <w:r w:rsidRPr="00462D10">
        <w:rPr>
          <w:rFonts w:ascii="Times New Roman" w:hAnsi="Times New Roman"/>
          <w:i/>
          <w:iCs/>
          <w:color w:val="333333"/>
          <w:sz w:val="24"/>
          <w:szCs w:val="24"/>
        </w:rPr>
        <w:t>х</w:t>
      </w:r>
      <w:proofErr w:type="spellEnd"/>
      <w:proofErr w:type="gramEnd"/>
      <w:r w:rsidRPr="00462D10">
        <w:rPr>
          <w:rFonts w:ascii="Times New Roman" w:hAnsi="Times New Roman"/>
          <w:color w:val="333333"/>
          <w:sz w:val="24"/>
          <w:szCs w:val="24"/>
        </w:rPr>
        <w:t> </w:t>
      </w:r>
      <w:proofErr w:type="gramStart"/>
      <w:r w:rsidRPr="00462D10">
        <w:rPr>
          <w:rFonts w:ascii="Times New Roman" w:hAnsi="Times New Roman"/>
          <w:color w:val="333333"/>
          <w:sz w:val="24"/>
          <w:szCs w:val="24"/>
        </w:rPr>
        <w:t>из</w:t>
      </w:r>
      <w:proofErr w:type="gramEnd"/>
      <w:r w:rsidRPr="00462D10">
        <w:rPr>
          <w:rFonts w:ascii="Times New Roman" w:hAnsi="Times New Roman"/>
          <w:color w:val="333333"/>
          <w:sz w:val="24"/>
          <w:szCs w:val="24"/>
        </w:rPr>
        <w:t xml:space="preserve"> области определения выполняется равенство:</w:t>
      </w:r>
    </w:p>
    <w:p w:rsidR="00B35A98" w:rsidRPr="00462D10" w:rsidRDefault="00B35A98" w:rsidP="00B35A98">
      <w:pPr>
        <w:shd w:val="clear" w:color="auto" w:fill="FFFFFF"/>
        <w:spacing w:before="60" w:after="60" w:line="240" w:lineRule="auto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1233170" cy="244475"/>
            <wp:effectExtent l="19050" t="0" r="5080" b="0"/>
            <wp:docPr id="2" name="Рисунок 8" descr="Формула нечетной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Формула нечетной функц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A98" w:rsidRPr="00462D10" w:rsidRDefault="00B35A98" w:rsidP="00B35A98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62D10">
        <w:rPr>
          <w:rFonts w:ascii="Times New Roman" w:hAnsi="Times New Roman"/>
          <w:color w:val="333333"/>
          <w:sz w:val="24"/>
          <w:szCs w:val="24"/>
        </w:rPr>
        <w:t>Это означает, что для любых противоположных значений аргумента, значения нечетной функции также противоположны. График нечётной функции всегда симметричен относительно начала координат.</w:t>
      </w:r>
    </w:p>
    <w:p w:rsidR="00B35A98" w:rsidRDefault="00B35A98" w:rsidP="00B35A98">
      <w:pPr>
        <w:shd w:val="clear" w:color="auto" w:fill="FFFFFF"/>
        <w:spacing w:after="151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Выполнить один из двух вариантов или оба варианта.</w:t>
      </w:r>
    </w:p>
    <w:p w:rsidR="00B35A98" w:rsidRDefault="00B35A98" w:rsidP="00B35A98">
      <w:pPr>
        <w:shd w:val="clear" w:color="auto" w:fill="FFFFFF"/>
        <w:spacing w:after="151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B35A98" w:rsidRDefault="00B35A98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br w:type="page"/>
      </w:r>
    </w:p>
    <w:p w:rsidR="00B35A98" w:rsidRPr="00086DE5" w:rsidRDefault="00B35A98" w:rsidP="00B35A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6DE5">
        <w:rPr>
          <w:rFonts w:ascii="Times New Roman" w:hAnsi="Times New Roman"/>
          <w:b/>
          <w:sz w:val="28"/>
          <w:szCs w:val="28"/>
        </w:rPr>
        <w:lastRenderedPageBreak/>
        <w:t>Контрольная работа по теме: «Построение графиков функций».</w:t>
      </w:r>
    </w:p>
    <w:p w:rsidR="00B35A98" w:rsidRPr="00086DE5" w:rsidRDefault="00B35A98" w:rsidP="00B35A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6DE5">
        <w:rPr>
          <w:rFonts w:ascii="Times New Roman" w:hAnsi="Times New Roman"/>
          <w:b/>
          <w:sz w:val="28"/>
          <w:szCs w:val="28"/>
        </w:rPr>
        <w:t>Вариант №1</w:t>
      </w:r>
    </w:p>
    <w:p w:rsidR="00B35A98" w:rsidRPr="00086DE5" w:rsidRDefault="00B35A98" w:rsidP="00B35A9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1) Функция </w:t>
      </w:r>
      <w:r w:rsidRPr="00086DE5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86DE5">
        <w:rPr>
          <w:rFonts w:ascii="Times New Roman" w:hAnsi="Times New Roman"/>
          <w:sz w:val="28"/>
          <w:szCs w:val="28"/>
        </w:rPr>
        <w:t xml:space="preserve"> = </w:t>
      </w:r>
      <w:r w:rsidRPr="00086DE5">
        <w:rPr>
          <w:rFonts w:ascii="Times New Roman" w:hAnsi="Times New Roman"/>
          <w:sz w:val="28"/>
          <w:szCs w:val="28"/>
          <w:lang w:val="en-US"/>
        </w:rPr>
        <w:t>f</w:t>
      </w:r>
      <w:r w:rsidRPr="00086DE5">
        <w:rPr>
          <w:rFonts w:ascii="Times New Roman" w:hAnsi="Times New Roman"/>
          <w:sz w:val="28"/>
          <w:szCs w:val="28"/>
        </w:rPr>
        <w:t>(</w:t>
      </w:r>
      <w:r w:rsidRPr="00086DE5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86DE5">
        <w:rPr>
          <w:rFonts w:ascii="Times New Roman" w:hAnsi="Times New Roman"/>
          <w:sz w:val="28"/>
          <w:szCs w:val="28"/>
        </w:rPr>
        <w:t>) задана своим графиком. Укажите:</w:t>
      </w:r>
    </w:p>
    <w:p w:rsidR="00B35A98" w:rsidRPr="00086DE5" w:rsidRDefault="00B35A98" w:rsidP="00B35A9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  а) область определения функции;</w:t>
      </w:r>
    </w:p>
    <w:p w:rsidR="00B35A98" w:rsidRPr="00086DE5" w:rsidRDefault="00B35A98" w:rsidP="00B35A98">
      <w:pPr>
        <w:pStyle w:val="a6"/>
        <w:rPr>
          <w:sz w:val="28"/>
          <w:szCs w:val="28"/>
        </w:rPr>
      </w:pPr>
      <w:r w:rsidRPr="00086DE5">
        <w:rPr>
          <w:sz w:val="28"/>
          <w:szCs w:val="28"/>
        </w:rPr>
        <w:t xml:space="preserve">б) при каких значениях </w:t>
      </w:r>
      <w:proofErr w:type="spellStart"/>
      <w:r w:rsidRPr="00086DE5">
        <w:rPr>
          <w:i/>
          <w:sz w:val="28"/>
          <w:szCs w:val="28"/>
        </w:rPr>
        <w:t>х</w:t>
      </w:r>
      <w:proofErr w:type="spellEnd"/>
      <w:r w:rsidRPr="00086DE5">
        <w:rPr>
          <w:sz w:val="28"/>
          <w:szCs w:val="28"/>
        </w:rPr>
        <w:t xml:space="preserve">      </w:t>
      </w:r>
      <w:r w:rsidRPr="00086DE5">
        <w:rPr>
          <w:sz w:val="28"/>
          <w:szCs w:val="28"/>
          <w:lang w:val="en-US"/>
        </w:rPr>
        <w:t>f</w:t>
      </w:r>
      <w:r w:rsidRPr="00086DE5">
        <w:rPr>
          <w:sz w:val="28"/>
          <w:szCs w:val="28"/>
        </w:rPr>
        <w:t>(</w:t>
      </w:r>
      <w:r w:rsidRPr="00086DE5">
        <w:rPr>
          <w:i/>
          <w:sz w:val="28"/>
          <w:szCs w:val="28"/>
          <w:lang w:val="en-US"/>
        </w:rPr>
        <w:t>x</w:t>
      </w:r>
      <w:r w:rsidRPr="00086DE5">
        <w:rPr>
          <w:sz w:val="28"/>
          <w:szCs w:val="28"/>
        </w:rPr>
        <w:t>) ≥ 1,5;</w:t>
      </w:r>
    </w:p>
    <w:p w:rsidR="00B35A98" w:rsidRPr="00086DE5" w:rsidRDefault="00B35A98" w:rsidP="00B35A98">
      <w:pPr>
        <w:pStyle w:val="a6"/>
        <w:rPr>
          <w:sz w:val="28"/>
          <w:szCs w:val="28"/>
        </w:rPr>
      </w:pPr>
      <w:r w:rsidRPr="00086DE5">
        <w:rPr>
          <w:sz w:val="28"/>
          <w:szCs w:val="28"/>
        </w:rPr>
        <w:t xml:space="preserve">в) при каких значениях </w:t>
      </w:r>
      <w:proofErr w:type="spellStart"/>
      <w:r w:rsidRPr="00086DE5">
        <w:rPr>
          <w:i/>
          <w:sz w:val="28"/>
          <w:szCs w:val="28"/>
        </w:rPr>
        <w:t>х</w:t>
      </w:r>
      <w:proofErr w:type="spellEnd"/>
      <w:r w:rsidRPr="00086DE5">
        <w:rPr>
          <w:sz w:val="28"/>
          <w:szCs w:val="28"/>
        </w:rPr>
        <w:t xml:space="preserve">      </w:t>
      </w:r>
      <w:r w:rsidRPr="00086DE5">
        <w:rPr>
          <w:sz w:val="28"/>
          <w:szCs w:val="28"/>
          <w:lang w:val="en-US"/>
        </w:rPr>
        <w:t>f</w:t>
      </w:r>
      <w:r w:rsidRPr="00086DE5">
        <w:rPr>
          <w:sz w:val="28"/>
          <w:szCs w:val="28"/>
        </w:rPr>
        <w:t xml:space="preserve"> ’(</w:t>
      </w:r>
      <w:r w:rsidRPr="00086DE5">
        <w:rPr>
          <w:i/>
          <w:sz w:val="28"/>
          <w:szCs w:val="28"/>
          <w:lang w:val="en-US"/>
        </w:rPr>
        <w:t>x</w:t>
      </w:r>
      <w:r w:rsidRPr="00086DE5">
        <w:rPr>
          <w:sz w:val="28"/>
          <w:szCs w:val="28"/>
        </w:rPr>
        <w:t xml:space="preserve">) &gt; 0,  </w:t>
      </w:r>
      <w:r w:rsidRPr="00086DE5">
        <w:rPr>
          <w:sz w:val="28"/>
          <w:szCs w:val="28"/>
          <w:lang w:val="en-US"/>
        </w:rPr>
        <w:t>f</w:t>
      </w:r>
      <w:r w:rsidRPr="00086DE5">
        <w:rPr>
          <w:sz w:val="28"/>
          <w:szCs w:val="28"/>
        </w:rPr>
        <w:t xml:space="preserve"> ’(</w:t>
      </w:r>
      <w:r w:rsidRPr="00086DE5">
        <w:rPr>
          <w:i/>
          <w:sz w:val="28"/>
          <w:szCs w:val="28"/>
          <w:lang w:val="en-US"/>
        </w:rPr>
        <w:t>x</w:t>
      </w:r>
      <w:r w:rsidRPr="00086DE5">
        <w:rPr>
          <w:sz w:val="28"/>
          <w:szCs w:val="28"/>
        </w:rPr>
        <w:t>) &lt; 0;</w:t>
      </w:r>
    </w:p>
    <w:p w:rsidR="00B35A98" w:rsidRPr="00086DE5" w:rsidRDefault="00B35A98" w:rsidP="00B35A98">
      <w:pPr>
        <w:pStyle w:val="a6"/>
        <w:rPr>
          <w:sz w:val="28"/>
          <w:szCs w:val="28"/>
        </w:rPr>
      </w:pPr>
      <w:r w:rsidRPr="00086DE5">
        <w:rPr>
          <w:sz w:val="28"/>
          <w:szCs w:val="28"/>
        </w:rPr>
        <w:t>г) в каких точках графика касательные к нему параллельны оси абсцисс;</w:t>
      </w:r>
    </w:p>
    <w:p w:rsidR="00B35A98" w:rsidRPr="00086DE5" w:rsidRDefault="00B35A98" w:rsidP="00B35A98">
      <w:pPr>
        <w:pStyle w:val="a6"/>
        <w:rPr>
          <w:b/>
        </w:rPr>
      </w:pPr>
      <w:proofErr w:type="spellStart"/>
      <w:r w:rsidRPr="00086DE5">
        <w:rPr>
          <w:sz w:val="28"/>
          <w:szCs w:val="28"/>
        </w:rPr>
        <w:t>д</w:t>
      </w:r>
      <w:proofErr w:type="spellEnd"/>
      <w:r w:rsidRPr="00086DE5">
        <w:rPr>
          <w:sz w:val="28"/>
          <w:szCs w:val="28"/>
        </w:rPr>
        <w:t>) наибольшее и наименьшее значения функции</w:t>
      </w:r>
      <w:r w:rsidRPr="00086DE5">
        <w:t>.</w:t>
      </w:r>
      <w:r w:rsidRPr="00086DE5">
        <w:rPr>
          <w:b/>
        </w:rPr>
        <w:t xml:space="preserve"> </w:t>
      </w:r>
    </w:p>
    <w:p w:rsidR="00B35A98" w:rsidRPr="00257246" w:rsidRDefault="00B35A98" w:rsidP="00B35A98">
      <w:pPr>
        <w:spacing w:after="0"/>
        <w:rPr>
          <w:b/>
          <w:noProof/>
          <w:sz w:val="28"/>
          <w:szCs w:val="28"/>
        </w:rPr>
      </w:pPr>
      <w:r w:rsidRPr="00257246">
        <w:rPr>
          <w:sz w:val="28"/>
          <w:szCs w:val="28"/>
        </w:rPr>
        <w:t xml:space="preserve">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019935" cy="2073275"/>
            <wp:effectExtent l="38100" t="0" r="18415" b="0"/>
            <wp:docPr id="15" name="Рисунок 3" descr="Описание: D:\Русанов\А.И.Русанов\экзамен\математика\в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Русанов\А.И.Русанов\экзамен\математика\в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993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A98" w:rsidRDefault="00B35A98" w:rsidP="00B35A98"/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>2) Изобразите график непрерывной функции, зная, что: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а) область определения функции есть промежуток </w:t>
      </w:r>
      <w:proofErr w:type="gramStart"/>
      <w:r w:rsidRPr="00086DE5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Pr="00086DE5">
        <w:rPr>
          <w:rFonts w:ascii="Times New Roman" w:hAnsi="Times New Roman"/>
          <w:sz w:val="28"/>
          <w:szCs w:val="28"/>
        </w:rPr>
        <w:t>-5; 2];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б) значения функции составляет промежуток </w:t>
      </w:r>
      <w:proofErr w:type="gramStart"/>
      <w:r w:rsidRPr="00086DE5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Pr="00086DE5">
        <w:rPr>
          <w:rFonts w:ascii="Times New Roman" w:hAnsi="Times New Roman"/>
          <w:sz w:val="28"/>
          <w:szCs w:val="28"/>
        </w:rPr>
        <w:t>-3; 4];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в) в правом конце области определения функция принимает </w:t>
      </w:r>
      <w:proofErr w:type="gramStart"/>
      <w:r w:rsidRPr="00086DE5">
        <w:rPr>
          <w:rFonts w:ascii="Times New Roman" w:hAnsi="Times New Roman"/>
          <w:sz w:val="28"/>
          <w:szCs w:val="28"/>
        </w:rPr>
        <w:t>наибольшее</w:t>
      </w:r>
      <w:proofErr w:type="gramEnd"/>
      <w:r w:rsidRPr="00086DE5">
        <w:rPr>
          <w:rFonts w:ascii="Times New Roman" w:hAnsi="Times New Roman"/>
          <w:sz w:val="28"/>
          <w:szCs w:val="28"/>
        </w:rPr>
        <w:t xml:space="preserve">            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    значение;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г) значения функции отрицательны только в точках промежутка </w:t>
      </w:r>
      <w:proofErr w:type="gramStart"/>
      <w:r w:rsidRPr="00086DE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86DE5">
        <w:rPr>
          <w:rFonts w:ascii="Times New Roman" w:hAnsi="Times New Roman"/>
          <w:sz w:val="28"/>
          <w:szCs w:val="28"/>
        </w:rPr>
        <w:t>-4; 0).</w:t>
      </w:r>
    </w:p>
    <w:p w:rsidR="00B35A98" w:rsidRPr="00086DE5" w:rsidRDefault="00B35A98" w:rsidP="00B35A9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3) Функция </w:t>
      </w:r>
      <w:r w:rsidRPr="00086DE5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86DE5">
        <w:rPr>
          <w:rFonts w:ascii="Times New Roman" w:hAnsi="Times New Roman"/>
          <w:sz w:val="28"/>
          <w:szCs w:val="28"/>
        </w:rPr>
        <w:t xml:space="preserve"> = </w:t>
      </w:r>
      <w:r w:rsidRPr="00086DE5">
        <w:rPr>
          <w:rFonts w:ascii="Times New Roman" w:hAnsi="Times New Roman"/>
          <w:sz w:val="28"/>
          <w:szCs w:val="28"/>
          <w:lang w:val="en-US"/>
        </w:rPr>
        <w:t>f</w:t>
      </w:r>
      <w:r w:rsidRPr="00086DE5">
        <w:rPr>
          <w:rFonts w:ascii="Times New Roman" w:hAnsi="Times New Roman"/>
          <w:sz w:val="28"/>
          <w:szCs w:val="28"/>
        </w:rPr>
        <w:t>(</w:t>
      </w:r>
      <w:r w:rsidRPr="00086DE5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86DE5">
        <w:rPr>
          <w:rFonts w:ascii="Times New Roman" w:hAnsi="Times New Roman"/>
          <w:sz w:val="28"/>
          <w:szCs w:val="28"/>
        </w:rPr>
        <w:t>) задана своим графиком. Укажите: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 а) область определения функции;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 б) нули функции;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 в) промежутки возрастания и промежутки убывания функции;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 г) наибольшее и наименьшее значения функции; 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86DE5">
        <w:rPr>
          <w:rFonts w:ascii="Times New Roman" w:hAnsi="Times New Roman"/>
          <w:sz w:val="28"/>
          <w:szCs w:val="28"/>
        </w:rPr>
        <w:t>д</w:t>
      </w:r>
      <w:proofErr w:type="spellEnd"/>
      <w:r w:rsidRPr="00086DE5">
        <w:rPr>
          <w:rFonts w:ascii="Times New Roman" w:hAnsi="Times New Roman"/>
          <w:sz w:val="28"/>
          <w:szCs w:val="28"/>
        </w:rPr>
        <w:t xml:space="preserve">) при каких значениях </w:t>
      </w:r>
      <w:proofErr w:type="spellStart"/>
      <w:r w:rsidRPr="00086DE5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086DE5">
        <w:rPr>
          <w:rFonts w:ascii="Times New Roman" w:hAnsi="Times New Roman"/>
          <w:sz w:val="28"/>
          <w:szCs w:val="28"/>
        </w:rPr>
        <w:t xml:space="preserve">    </w:t>
      </w:r>
      <w:r w:rsidRPr="00086DE5">
        <w:rPr>
          <w:rFonts w:ascii="Times New Roman" w:hAnsi="Times New Roman"/>
          <w:sz w:val="28"/>
          <w:szCs w:val="28"/>
          <w:lang w:val="en-US"/>
        </w:rPr>
        <w:t>f</w:t>
      </w:r>
      <w:r w:rsidRPr="00086DE5">
        <w:rPr>
          <w:rFonts w:ascii="Times New Roman" w:hAnsi="Times New Roman"/>
          <w:sz w:val="28"/>
          <w:szCs w:val="28"/>
        </w:rPr>
        <w:t>(</w:t>
      </w:r>
      <w:r w:rsidRPr="00086DE5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86DE5">
        <w:rPr>
          <w:rFonts w:ascii="Times New Roman" w:hAnsi="Times New Roman"/>
          <w:sz w:val="28"/>
          <w:szCs w:val="28"/>
        </w:rPr>
        <w:t>) &lt; –2.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6DE5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67230" cy="2413635"/>
            <wp:effectExtent l="247650" t="0" r="223520" b="0"/>
            <wp:docPr id="16" name="Рисунок 1" descr="Описание: D:\Русанов\А.И.Русанов\экзамен\математика\в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Русанов\А.И.Русанов\экзамен\математика\в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7230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lastRenderedPageBreak/>
        <w:t>4) Изобразите график непрерывной функции, зная, что: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а) область определения функции есть промежуток </w:t>
      </w:r>
      <w:proofErr w:type="gramStart"/>
      <w:r w:rsidRPr="00086DE5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Pr="00086DE5">
        <w:rPr>
          <w:rFonts w:ascii="Times New Roman" w:hAnsi="Times New Roman"/>
          <w:sz w:val="28"/>
          <w:szCs w:val="28"/>
        </w:rPr>
        <w:t>-3; 4];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б) значения функции составляет промежуток </w:t>
      </w:r>
      <w:proofErr w:type="gramStart"/>
      <w:r w:rsidRPr="00086DE5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Pr="00086DE5">
        <w:rPr>
          <w:rFonts w:ascii="Times New Roman" w:hAnsi="Times New Roman"/>
          <w:sz w:val="28"/>
          <w:szCs w:val="28"/>
        </w:rPr>
        <w:t>-2; 5];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в) в левом конце области определения функция принимает </w:t>
      </w:r>
      <w:proofErr w:type="gramStart"/>
      <w:r w:rsidRPr="00086DE5">
        <w:rPr>
          <w:rFonts w:ascii="Times New Roman" w:hAnsi="Times New Roman"/>
          <w:sz w:val="28"/>
          <w:szCs w:val="28"/>
        </w:rPr>
        <w:t>наибольшее</w:t>
      </w:r>
      <w:proofErr w:type="gramEnd"/>
      <w:r w:rsidRPr="00086DE5">
        <w:rPr>
          <w:rFonts w:ascii="Times New Roman" w:hAnsi="Times New Roman"/>
          <w:sz w:val="28"/>
          <w:szCs w:val="28"/>
        </w:rPr>
        <w:t xml:space="preserve">            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    значение;</w:t>
      </w:r>
    </w:p>
    <w:p w:rsidR="00B35A98" w:rsidRPr="00086DE5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DE5">
        <w:rPr>
          <w:rFonts w:ascii="Times New Roman" w:hAnsi="Times New Roman"/>
          <w:sz w:val="28"/>
          <w:szCs w:val="28"/>
        </w:rPr>
        <w:t xml:space="preserve">    г) 2 – единственная точка экстремума функции.</w:t>
      </w:r>
    </w:p>
    <w:p w:rsidR="00B35A98" w:rsidRDefault="00B35A98" w:rsidP="00B35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8" w:rsidRPr="00BD652F" w:rsidRDefault="00B35A98" w:rsidP="00B35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52F">
        <w:rPr>
          <w:rFonts w:ascii="Times New Roman" w:hAnsi="Times New Roman"/>
          <w:b/>
          <w:sz w:val="28"/>
          <w:szCs w:val="28"/>
        </w:rPr>
        <w:t>Контрольная работа по теме</w:t>
      </w:r>
      <w:proofErr w:type="gramStart"/>
      <w:r w:rsidRPr="00BD652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BD652F">
        <w:rPr>
          <w:rFonts w:ascii="Times New Roman" w:hAnsi="Times New Roman"/>
          <w:b/>
          <w:sz w:val="28"/>
          <w:szCs w:val="28"/>
        </w:rPr>
        <w:t xml:space="preserve"> Построение графиков функции.</w:t>
      </w:r>
    </w:p>
    <w:p w:rsidR="00B35A98" w:rsidRPr="00B35A98" w:rsidRDefault="00B35A98" w:rsidP="00B35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A98">
        <w:rPr>
          <w:rFonts w:ascii="Times New Roman" w:hAnsi="Times New Roman"/>
          <w:b/>
          <w:sz w:val="28"/>
          <w:szCs w:val="28"/>
        </w:rPr>
        <w:t>Вариант № 2</w:t>
      </w:r>
    </w:p>
    <w:p w:rsidR="00B35A98" w:rsidRPr="00BD652F" w:rsidRDefault="00B35A98" w:rsidP="00B35A9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1. Функция </w:t>
      </w:r>
      <w:r w:rsidRPr="00BD652F">
        <w:rPr>
          <w:rFonts w:ascii="Times New Roman" w:hAnsi="Times New Roman"/>
          <w:i/>
          <w:sz w:val="28"/>
          <w:szCs w:val="28"/>
          <w:lang w:val="en-US"/>
        </w:rPr>
        <w:t>y</w:t>
      </w:r>
      <w:r w:rsidRPr="00BD652F">
        <w:rPr>
          <w:rFonts w:ascii="Times New Roman" w:hAnsi="Times New Roman"/>
          <w:sz w:val="28"/>
          <w:szCs w:val="28"/>
        </w:rPr>
        <w:t xml:space="preserve"> = </w:t>
      </w:r>
      <w:r w:rsidRPr="00BD652F">
        <w:rPr>
          <w:rFonts w:ascii="Times New Roman" w:hAnsi="Times New Roman"/>
          <w:sz w:val="28"/>
          <w:szCs w:val="28"/>
          <w:lang w:val="en-US"/>
        </w:rPr>
        <w:t>f</w:t>
      </w:r>
      <w:r w:rsidRPr="00BD652F">
        <w:rPr>
          <w:rFonts w:ascii="Times New Roman" w:hAnsi="Times New Roman"/>
          <w:sz w:val="28"/>
          <w:szCs w:val="28"/>
        </w:rPr>
        <w:t>(</w:t>
      </w:r>
      <w:r w:rsidRPr="00BD652F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D652F">
        <w:rPr>
          <w:rFonts w:ascii="Times New Roman" w:hAnsi="Times New Roman"/>
          <w:sz w:val="28"/>
          <w:szCs w:val="28"/>
        </w:rPr>
        <w:t>) задана своим графиком. Укажите:</w:t>
      </w:r>
    </w:p>
    <w:p w:rsidR="00B35A98" w:rsidRPr="00BD652F" w:rsidRDefault="00B35A98" w:rsidP="00B35A9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  а) область определения функции;</w:t>
      </w:r>
    </w:p>
    <w:p w:rsidR="00B35A98" w:rsidRPr="00BD652F" w:rsidRDefault="00B35A98" w:rsidP="00B35A9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  б) при каких значениях </w:t>
      </w:r>
      <w:proofErr w:type="spellStart"/>
      <w:r w:rsidRPr="00BD652F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BD652F">
        <w:rPr>
          <w:rFonts w:ascii="Times New Roman" w:hAnsi="Times New Roman"/>
          <w:sz w:val="28"/>
          <w:szCs w:val="28"/>
        </w:rPr>
        <w:t xml:space="preserve">    </w:t>
      </w:r>
      <w:r w:rsidRPr="00BD652F">
        <w:rPr>
          <w:rFonts w:ascii="Times New Roman" w:hAnsi="Times New Roman"/>
          <w:sz w:val="28"/>
          <w:szCs w:val="28"/>
          <w:lang w:val="en-US"/>
        </w:rPr>
        <w:t>f</w:t>
      </w:r>
      <w:r w:rsidRPr="00BD652F">
        <w:rPr>
          <w:rFonts w:ascii="Times New Roman" w:hAnsi="Times New Roman"/>
          <w:sz w:val="28"/>
          <w:szCs w:val="28"/>
        </w:rPr>
        <w:t>(</w:t>
      </w:r>
      <w:r w:rsidRPr="00BD652F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D652F">
        <w:rPr>
          <w:rFonts w:ascii="Times New Roman" w:hAnsi="Times New Roman"/>
          <w:sz w:val="28"/>
          <w:szCs w:val="28"/>
        </w:rPr>
        <w:t>) &lt; –1;</w:t>
      </w:r>
    </w:p>
    <w:p w:rsidR="00B35A98" w:rsidRPr="00BD652F" w:rsidRDefault="00B35A98" w:rsidP="00B35A9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  в) при каких значениях </w:t>
      </w:r>
      <w:proofErr w:type="spellStart"/>
      <w:r w:rsidRPr="00BD652F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BD652F">
        <w:rPr>
          <w:rFonts w:ascii="Times New Roman" w:hAnsi="Times New Roman"/>
          <w:sz w:val="28"/>
          <w:szCs w:val="28"/>
        </w:rPr>
        <w:t xml:space="preserve">    </w:t>
      </w:r>
      <w:r w:rsidRPr="00BD652F">
        <w:rPr>
          <w:rFonts w:ascii="Times New Roman" w:hAnsi="Times New Roman"/>
          <w:sz w:val="28"/>
          <w:szCs w:val="28"/>
          <w:lang w:val="en-US"/>
        </w:rPr>
        <w:t>f</w:t>
      </w:r>
      <w:r w:rsidRPr="00BD652F">
        <w:rPr>
          <w:rFonts w:ascii="Times New Roman" w:hAnsi="Times New Roman"/>
          <w:sz w:val="28"/>
          <w:szCs w:val="28"/>
        </w:rPr>
        <w:t xml:space="preserve"> ’(</w:t>
      </w:r>
      <w:r w:rsidRPr="00BD652F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D652F">
        <w:rPr>
          <w:rFonts w:ascii="Times New Roman" w:hAnsi="Times New Roman"/>
          <w:sz w:val="28"/>
          <w:szCs w:val="28"/>
        </w:rPr>
        <w:t xml:space="preserve">) &lt; 0,    </w:t>
      </w:r>
      <w:r w:rsidRPr="00BD652F">
        <w:rPr>
          <w:rFonts w:ascii="Times New Roman" w:hAnsi="Times New Roman"/>
          <w:sz w:val="28"/>
          <w:szCs w:val="28"/>
          <w:lang w:val="en-US"/>
        </w:rPr>
        <w:t>f</w:t>
      </w:r>
      <w:r w:rsidRPr="00BD652F">
        <w:rPr>
          <w:rFonts w:ascii="Times New Roman" w:hAnsi="Times New Roman"/>
          <w:sz w:val="28"/>
          <w:szCs w:val="28"/>
        </w:rPr>
        <w:t xml:space="preserve"> ’(</w:t>
      </w:r>
      <w:r w:rsidRPr="00BD652F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D652F">
        <w:rPr>
          <w:rFonts w:ascii="Times New Roman" w:hAnsi="Times New Roman"/>
          <w:sz w:val="28"/>
          <w:szCs w:val="28"/>
        </w:rPr>
        <w:t xml:space="preserve">) &gt; 0;  </w:t>
      </w:r>
    </w:p>
    <w:p w:rsidR="00B35A98" w:rsidRPr="00BD652F" w:rsidRDefault="00B35A98" w:rsidP="00B35A9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  г) в каких точках графика касательные к нему параллельны оси  </w:t>
      </w:r>
    </w:p>
    <w:p w:rsidR="00B35A98" w:rsidRPr="00BD652F" w:rsidRDefault="00B35A98" w:rsidP="00B35A9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      абсцисс;</w:t>
      </w:r>
    </w:p>
    <w:p w:rsidR="00B35A98" w:rsidRPr="00BD652F" w:rsidRDefault="00B35A98" w:rsidP="00B35A9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BD652F">
        <w:rPr>
          <w:rFonts w:ascii="Times New Roman" w:hAnsi="Times New Roman"/>
          <w:sz w:val="28"/>
          <w:szCs w:val="28"/>
        </w:rPr>
        <w:t>д</w:t>
      </w:r>
      <w:proofErr w:type="spellEnd"/>
      <w:r w:rsidRPr="00BD652F">
        <w:rPr>
          <w:rFonts w:ascii="Times New Roman" w:hAnsi="Times New Roman"/>
          <w:sz w:val="28"/>
          <w:szCs w:val="28"/>
        </w:rPr>
        <w:t xml:space="preserve">) наибольшее и наименьшее значения функции; </w:t>
      </w:r>
    </w:p>
    <w:p w:rsidR="00B35A98" w:rsidRDefault="00B35A98" w:rsidP="00B35A98">
      <w:pPr>
        <w:spacing w:after="0"/>
        <w:ind w:left="360"/>
      </w:pPr>
    </w:p>
    <w:p w:rsidR="00B35A98" w:rsidRPr="004C5245" w:rsidRDefault="00B35A98" w:rsidP="00B35A98">
      <w:pPr>
        <w:jc w:val="center"/>
      </w:pPr>
      <w:r>
        <w:rPr>
          <w:noProof/>
        </w:rPr>
        <w:drawing>
          <wp:inline distT="0" distB="0" distL="0" distR="0">
            <wp:extent cx="1998980" cy="2073275"/>
            <wp:effectExtent l="57150" t="0" r="39370" b="0"/>
            <wp:docPr id="17" name="Рисунок 2" descr="Описание: D:\Русанов\А.И.Русанов\экзамен\математика\2015-2016гг\график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Русанов\А.И.Русанов\экзамен\математика\2015-2016гг\график1 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898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A98" w:rsidRPr="00BD652F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>2. Изобразите график непрерывной функции, зная, что:</w:t>
      </w:r>
    </w:p>
    <w:p w:rsidR="00B35A98" w:rsidRPr="00BD652F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а) область определения функции есть промежуток [–5; 2];</w:t>
      </w:r>
    </w:p>
    <w:p w:rsidR="00B35A98" w:rsidRPr="00BD652F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б) значения функции составляет промежуток [–2; 5];</w:t>
      </w:r>
    </w:p>
    <w:p w:rsidR="00B35A98" w:rsidRPr="00BD652F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в) промежутки убывания функции [–5; 2] и </w:t>
      </w:r>
      <w:proofErr w:type="gramStart"/>
      <w:r w:rsidRPr="00BD652F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Pr="00BD652F">
        <w:rPr>
          <w:rFonts w:ascii="Times New Roman" w:hAnsi="Times New Roman"/>
          <w:sz w:val="28"/>
          <w:szCs w:val="28"/>
        </w:rPr>
        <w:t>0; 2]</w:t>
      </w:r>
    </w:p>
    <w:p w:rsidR="00B35A98" w:rsidRPr="00BD652F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г) функция возрастает на промежутке[–2; 0];</w:t>
      </w:r>
    </w:p>
    <w:p w:rsidR="00B35A98" w:rsidRPr="00BD652F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BD652F">
        <w:rPr>
          <w:rFonts w:ascii="Times New Roman" w:hAnsi="Times New Roman"/>
          <w:sz w:val="28"/>
          <w:szCs w:val="28"/>
        </w:rPr>
        <w:t>д</w:t>
      </w:r>
      <w:proofErr w:type="spellEnd"/>
      <w:r w:rsidRPr="00BD652F">
        <w:rPr>
          <w:rFonts w:ascii="Times New Roman" w:hAnsi="Times New Roman"/>
          <w:sz w:val="28"/>
          <w:szCs w:val="28"/>
        </w:rPr>
        <w:t xml:space="preserve">) отрицательные значения функция принимает только в точках   </w:t>
      </w:r>
    </w:p>
    <w:p w:rsidR="00B35A98" w:rsidRPr="00BD652F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     промежутка </w:t>
      </w:r>
      <w:proofErr w:type="gramStart"/>
      <w:r w:rsidRPr="00BD652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652F">
        <w:rPr>
          <w:rFonts w:ascii="Times New Roman" w:hAnsi="Times New Roman"/>
          <w:sz w:val="28"/>
          <w:szCs w:val="28"/>
        </w:rPr>
        <w:t>1; 2].</w:t>
      </w:r>
    </w:p>
    <w:p w:rsidR="00B35A98" w:rsidRPr="00BD652F" w:rsidRDefault="00B35A98" w:rsidP="00B35A98">
      <w:pPr>
        <w:pStyle w:val="1"/>
        <w:shd w:val="clear" w:color="auto" w:fill="auto"/>
        <w:tabs>
          <w:tab w:val="left" w:pos="383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652F">
        <w:rPr>
          <w:rFonts w:ascii="Times New Roman" w:hAnsi="Times New Roman" w:cs="Times New Roman"/>
          <w:sz w:val="28"/>
          <w:szCs w:val="28"/>
        </w:rPr>
        <w:t xml:space="preserve">3. Функция  </w:t>
      </w:r>
      <w:r w:rsidRPr="00BD652F">
        <w:rPr>
          <w:rStyle w:val="-1pt"/>
          <w:rFonts w:ascii="Times New Roman" w:hAnsi="Times New Roman" w:cs="Times New Roman"/>
          <w:sz w:val="28"/>
          <w:szCs w:val="28"/>
        </w:rPr>
        <w:t>у</w:t>
      </w:r>
      <w:r w:rsidRPr="00BD652F">
        <w:rPr>
          <w:rFonts w:ascii="Times New Roman" w:hAnsi="Times New Roman" w:cs="Times New Roman"/>
          <w:sz w:val="28"/>
          <w:szCs w:val="28"/>
        </w:rPr>
        <w:t xml:space="preserve"> = </w:t>
      </w:r>
      <w:r w:rsidRPr="00BD652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D652F">
        <w:rPr>
          <w:rFonts w:ascii="Times New Roman" w:hAnsi="Times New Roman" w:cs="Times New Roman"/>
          <w:sz w:val="28"/>
          <w:szCs w:val="28"/>
        </w:rPr>
        <w:t>(</w:t>
      </w:r>
      <w:r w:rsidRPr="00BD65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652F">
        <w:rPr>
          <w:rFonts w:ascii="Times New Roman" w:hAnsi="Times New Roman" w:cs="Times New Roman"/>
          <w:sz w:val="28"/>
          <w:szCs w:val="28"/>
        </w:rPr>
        <w:t>) задана своим графиком (</w:t>
      </w:r>
      <w:proofErr w:type="gramStart"/>
      <w:r w:rsidRPr="00BD652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D652F">
        <w:rPr>
          <w:rFonts w:ascii="Times New Roman" w:hAnsi="Times New Roman" w:cs="Times New Roman"/>
          <w:sz w:val="28"/>
          <w:szCs w:val="28"/>
        </w:rPr>
        <w:t>. рис.). Укажите:</w:t>
      </w:r>
    </w:p>
    <w:p w:rsidR="00B35A98" w:rsidRPr="00BD652F" w:rsidRDefault="00B35A98" w:rsidP="00B35A98">
      <w:pPr>
        <w:pStyle w:val="1"/>
        <w:shd w:val="clear" w:color="auto" w:fill="auto"/>
        <w:tabs>
          <w:tab w:val="left" w:pos="383"/>
          <w:tab w:val="center" w:pos="4394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652F">
        <w:rPr>
          <w:rFonts w:ascii="Times New Roman" w:hAnsi="Times New Roman" w:cs="Times New Roman"/>
          <w:sz w:val="28"/>
          <w:szCs w:val="28"/>
        </w:rPr>
        <w:t xml:space="preserve">   а) область определения функции; </w:t>
      </w:r>
    </w:p>
    <w:p w:rsidR="00B35A98" w:rsidRPr="00BD652F" w:rsidRDefault="00B35A98" w:rsidP="00B35A98">
      <w:pPr>
        <w:pStyle w:val="1"/>
        <w:shd w:val="clear" w:color="auto" w:fill="auto"/>
        <w:tabs>
          <w:tab w:val="left" w:pos="383"/>
          <w:tab w:val="center" w:pos="4394"/>
        </w:tabs>
        <w:spacing w:line="240" w:lineRule="auto"/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BD652F">
        <w:rPr>
          <w:rFonts w:ascii="Times New Roman" w:hAnsi="Times New Roman" w:cs="Times New Roman"/>
          <w:sz w:val="28"/>
          <w:szCs w:val="28"/>
        </w:rPr>
        <w:t xml:space="preserve"> б) при каких значениях </w:t>
      </w:r>
      <w:proofErr w:type="spellStart"/>
      <w:r w:rsidRPr="00BD652F">
        <w:rPr>
          <w:rStyle w:val="-1pt"/>
          <w:rFonts w:ascii="Times New Roman" w:hAnsi="Times New Roman" w:cs="Times New Roman"/>
          <w:sz w:val="28"/>
          <w:szCs w:val="28"/>
        </w:rPr>
        <w:t>х</w:t>
      </w:r>
      <w:proofErr w:type="spellEnd"/>
      <w:r w:rsidRPr="00BD652F">
        <w:rPr>
          <w:rStyle w:val="-1pt"/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D652F">
        <w:rPr>
          <w:rStyle w:val="1pt"/>
          <w:rFonts w:ascii="Times New Roman" w:hAnsi="Times New Roman" w:cs="Times New Roman"/>
          <w:sz w:val="28"/>
          <w:szCs w:val="28"/>
        </w:rPr>
        <w:t>f</w:t>
      </w:r>
      <w:proofErr w:type="spellEnd"/>
      <w:r w:rsidRPr="00BD652F">
        <w:rPr>
          <w:rStyle w:val="1pt"/>
          <w:rFonts w:ascii="Times New Roman" w:hAnsi="Times New Roman" w:cs="Times New Roman"/>
          <w:sz w:val="28"/>
          <w:szCs w:val="28"/>
        </w:rPr>
        <w:t>(</w:t>
      </w:r>
      <w:proofErr w:type="spellStart"/>
      <w:r w:rsidRPr="00BD652F">
        <w:rPr>
          <w:rStyle w:val="1pt"/>
          <w:rFonts w:ascii="Times New Roman" w:hAnsi="Times New Roman" w:cs="Times New Roman"/>
          <w:sz w:val="28"/>
          <w:szCs w:val="28"/>
        </w:rPr>
        <w:t>x</w:t>
      </w:r>
      <w:proofErr w:type="spellEnd"/>
      <w:r w:rsidRPr="00BD652F">
        <w:rPr>
          <w:rStyle w:val="1pt"/>
          <w:rFonts w:ascii="Times New Roman" w:hAnsi="Times New Roman" w:cs="Times New Roman"/>
          <w:sz w:val="28"/>
          <w:szCs w:val="28"/>
        </w:rPr>
        <w:t>) &gt;</w:t>
      </w:r>
      <w:r w:rsidRPr="00BD652F">
        <w:rPr>
          <w:rFonts w:ascii="Times New Roman" w:hAnsi="Times New Roman" w:cs="Times New Roman"/>
          <w:sz w:val="28"/>
          <w:szCs w:val="28"/>
        </w:rPr>
        <w:t xml:space="preserve"> 2;</w:t>
      </w:r>
      <w:r w:rsidRPr="00BD652F">
        <w:rPr>
          <w:rFonts w:ascii="Times New Roman" w:hAnsi="Times New Roman" w:cs="Times New Roman"/>
          <w:sz w:val="28"/>
          <w:szCs w:val="28"/>
        </w:rPr>
        <w:tab/>
      </w:r>
    </w:p>
    <w:p w:rsidR="00B35A98" w:rsidRPr="00BD652F" w:rsidRDefault="00B35A98" w:rsidP="00B35A98">
      <w:pPr>
        <w:pStyle w:val="1"/>
        <w:shd w:val="clear" w:color="auto" w:fill="auto"/>
        <w:tabs>
          <w:tab w:val="left" w:pos="383"/>
          <w:tab w:val="center" w:pos="4394"/>
        </w:tabs>
        <w:spacing w:line="240" w:lineRule="auto"/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BD652F">
        <w:rPr>
          <w:rFonts w:ascii="Times New Roman" w:hAnsi="Times New Roman" w:cs="Times New Roman"/>
          <w:sz w:val="28"/>
          <w:szCs w:val="28"/>
        </w:rPr>
        <w:t xml:space="preserve"> в) промежутки возрастания и промежутки убывания функ</w:t>
      </w:r>
      <w:r w:rsidRPr="00BD652F">
        <w:rPr>
          <w:rFonts w:ascii="Times New Roman" w:hAnsi="Times New Roman" w:cs="Times New Roman"/>
          <w:sz w:val="28"/>
          <w:szCs w:val="28"/>
        </w:rPr>
        <w:softHyphen/>
        <w:t>ции;</w:t>
      </w:r>
    </w:p>
    <w:p w:rsidR="00B35A98" w:rsidRPr="00BD652F" w:rsidRDefault="00B35A98" w:rsidP="00B35A98">
      <w:pPr>
        <w:pStyle w:val="1"/>
        <w:shd w:val="clear" w:color="auto" w:fill="auto"/>
        <w:tabs>
          <w:tab w:val="left" w:pos="383"/>
        </w:tabs>
        <w:spacing w:line="240" w:lineRule="auto"/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BD652F">
        <w:rPr>
          <w:rFonts w:ascii="Times New Roman" w:hAnsi="Times New Roman" w:cs="Times New Roman"/>
          <w:sz w:val="28"/>
          <w:szCs w:val="28"/>
        </w:rPr>
        <w:t xml:space="preserve"> г) при каких значениях </w:t>
      </w:r>
      <w:proofErr w:type="spellStart"/>
      <w:r w:rsidRPr="00BD652F">
        <w:rPr>
          <w:rStyle w:val="1pt"/>
          <w:rFonts w:ascii="Times New Roman" w:hAnsi="Times New Roman" w:cs="Times New Roman"/>
          <w:sz w:val="28"/>
          <w:szCs w:val="28"/>
        </w:rPr>
        <w:t>х</w:t>
      </w:r>
      <w:proofErr w:type="spellEnd"/>
      <w:r w:rsidRPr="00BD652F">
        <w:rPr>
          <w:rStyle w:val="1pt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652F">
        <w:rPr>
          <w:rStyle w:val="1pt"/>
          <w:rFonts w:ascii="Times New Roman" w:hAnsi="Times New Roman" w:cs="Times New Roman"/>
          <w:sz w:val="28"/>
          <w:szCs w:val="28"/>
        </w:rPr>
        <w:t>f</w:t>
      </w:r>
      <w:proofErr w:type="spellEnd"/>
      <w:r w:rsidRPr="00BD652F">
        <w:rPr>
          <w:rStyle w:val="1pt"/>
          <w:rFonts w:ascii="Times New Roman" w:hAnsi="Times New Roman" w:cs="Times New Roman"/>
          <w:sz w:val="28"/>
          <w:szCs w:val="28"/>
        </w:rPr>
        <w:t>’(</w:t>
      </w:r>
      <w:proofErr w:type="spellStart"/>
      <w:r w:rsidRPr="00BD652F">
        <w:rPr>
          <w:rStyle w:val="1pt"/>
          <w:rFonts w:ascii="Times New Roman" w:hAnsi="Times New Roman" w:cs="Times New Roman"/>
          <w:sz w:val="28"/>
          <w:szCs w:val="28"/>
        </w:rPr>
        <w:t>x</w:t>
      </w:r>
      <w:proofErr w:type="spellEnd"/>
      <w:r w:rsidRPr="00BD652F">
        <w:rPr>
          <w:rStyle w:val="1pt"/>
          <w:rFonts w:ascii="Times New Roman" w:hAnsi="Times New Roman" w:cs="Times New Roman"/>
          <w:sz w:val="28"/>
          <w:szCs w:val="28"/>
        </w:rPr>
        <w:t>) =</w:t>
      </w:r>
      <w:r w:rsidRPr="00BD652F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B35A98" w:rsidRPr="00BD652F" w:rsidRDefault="00B35A98" w:rsidP="00B35A98">
      <w:pPr>
        <w:pStyle w:val="1"/>
        <w:shd w:val="clear" w:color="auto" w:fill="auto"/>
        <w:tabs>
          <w:tab w:val="left" w:pos="383"/>
        </w:tabs>
        <w:spacing w:line="240" w:lineRule="auto"/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B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5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D652F">
        <w:rPr>
          <w:rFonts w:ascii="Times New Roman" w:hAnsi="Times New Roman" w:cs="Times New Roman"/>
          <w:sz w:val="28"/>
          <w:szCs w:val="28"/>
        </w:rPr>
        <w:t>) наибольшее и наименьшее значения функции.</w:t>
      </w:r>
    </w:p>
    <w:p w:rsidR="00B35A98" w:rsidRDefault="00B35A98" w:rsidP="00B35A98">
      <w:pPr>
        <w:pStyle w:val="1"/>
        <w:shd w:val="clear" w:color="auto" w:fill="auto"/>
        <w:tabs>
          <w:tab w:val="left" w:pos="383"/>
        </w:tabs>
        <w:spacing w:line="240" w:lineRule="auto"/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35A98" w:rsidRPr="00CF6325" w:rsidRDefault="00B35A98" w:rsidP="00B35A98">
      <w:pPr>
        <w:pStyle w:val="1"/>
        <w:shd w:val="clear" w:color="auto" w:fill="auto"/>
        <w:tabs>
          <w:tab w:val="left" w:pos="383"/>
        </w:tabs>
        <w:spacing w:line="240" w:lineRule="auto"/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35A98" w:rsidRPr="00691F23" w:rsidRDefault="00B35A98" w:rsidP="00B35A9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83185</wp:posOffset>
            </wp:positionV>
            <wp:extent cx="2176145" cy="2185035"/>
            <wp:effectExtent l="19050" t="0" r="0" b="0"/>
            <wp:wrapSquare wrapText="left"/>
            <wp:docPr id="3" name="Рисунок 5" descr="Описание: C:\DOCUME~1\E8CA~1\LOCALS~1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DOCUME~1\E8CA~1\LOCALS~1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A98" w:rsidRPr="00303EB6" w:rsidRDefault="00B35A98" w:rsidP="00B35A98">
      <w:pPr>
        <w:rPr>
          <w:sz w:val="28"/>
          <w:szCs w:val="28"/>
        </w:rPr>
      </w:pPr>
      <w:r w:rsidRPr="00303EB6">
        <w:rPr>
          <w:sz w:val="28"/>
          <w:szCs w:val="28"/>
        </w:rPr>
        <w:t xml:space="preserve"> </w:t>
      </w:r>
    </w:p>
    <w:p w:rsidR="00B35A98" w:rsidRDefault="00B35A98" w:rsidP="00B35A98"/>
    <w:p w:rsidR="00B35A98" w:rsidRDefault="00B35A98" w:rsidP="00B35A98"/>
    <w:p w:rsidR="00B35A98" w:rsidRDefault="00B35A98" w:rsidP="00B35A98"/>
    <w:p w:rsidR="00B35A98" w:rsidRDefault="00B35A98" w:rsidP="00B35A98"/>
    <w:p w:rsidR="00B35A98" w:rsidRDefault="00B35A98" w:rsidP="00B35A98"/>
    <w:p w:rsidR="00B35A98" w:rsidRDefault="00B35A98" w:rsidP="00B35A98"/>
    <w:p w:rsidR="00B35A98" w:rsidRPr="00BD652F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>4. Изобразите график непрерывной функции, зная, что:</w:t>
      </w:r>
    </w:p>
    <w:p w:rsidR="00B35A98" w:rsidRPr="00BD652F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а) область определения функции есть промежуток [– 4; 3];</w:t>
      </w:r>
    </w:p>
    <w:p w:rsidR="00B35A98" w:rsidRPr="00BD652F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б) значения функции составляет промежуток [– 4; 2];</w:t>
      </w:r>
    </w:p>
    <w:p w:rsidR="00B35A98" w:rsidRPr="00BD652F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в) производная  функции положительна на (– 4;1), отрицательна на (1;3);</w:t>
      </w:r>
    </w:p>
    <w:p w:rsidR="00B35A98" w:rsidRPr="00BD652F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г) 1 – нуль производной функции;</w:t>
      </w:r>
    </w:p>
    <w:p w:rsidR="00B35A98" w:rsidRPr="00BD652F" w:rsidRDefault="00B35A98" w:rsidP="00B35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52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BD652F">
        <w:rPr>
          <w:rFonts w:ascii="Times New Roman" w:hAnsi="Times New Roman"/>
          <w:sz w:val="28"/>
          <w:szCs w:val="28"/>
        </w:rPr>
        <w:t>д</w:t>
      </w:r>
      <w:proofErr w:type="spellEnd"/>
      <w:r w:rsidRPr="00BD652F">
        <w:rPr>
          <w:rFonts w:ascii="Times New Roman" w:hAnsi="Times New Roman"/>
          <w:sz w:val="28"/>
          <w:szCs w:val="28"/>
        </w:rPr>
        <w:t>) – 2 и 2 – нули функции.</w:t>
      </w:r>
    </w:p>
    <w:p w:rsidR="00B35A98" w:rsidRPr="00086DE5" w:rsidRDefault="00B35A98" w:rsidP="00B35A98">
      <w:pPr>
        <w:pStyle w:val="20"/>
        <w:keepNext/>
        <w:keepLines/>
        <w:shd w:val="clear" w:color="auto" w:fill="auto"/>
        <w:spacing w:after="0" w:line="240" w:lineRule="auto"/>
        <w:ind w:right="60"/>
        <w:jc w:val="left"/>
        <w:rPr>
          <w:rFonts w:ascii="Times New Roman" w:hAnsi="Times New Roman"/>
          <w:i w:val="0"/>
          <w:sz w:val="28"/>
          <w:szCs w:val="28"/>
        </w:rPr>
      </w:pPr>
    </w:p>
    <w:p w:rsidR="00B35A98" w:rsidRPr="00086DE5" w:rsidRDefault="00B35A98" w:rsidP="00B35A98">
      <w:pPr>
        <w:pStyle w:val="20"/>
        <w:keepNext/>
        <w:keepLines/>
        <w:shd w:val="clear" w:color="auto" w:fill="auto"/>
        <w:spacing w:after="185" w:line="240" w:lineRule="auto"/>
        <w:ind w:right="60"/>
        <w:jc w:val="left"/>
        <w:rPr>
          <w:rFonts w:ascii="Times New Roman" w:hAnsi="Times New Roman"/>
          <w:i w:val="0"/>
          <w:sz w:val="24"/>
          <w:szCs w:val="24"/>
        </w:rPr>
      </w:pPr>
    </w:p>
    <w:p w:rsidR="00B35A98" w:rsidRPr="00086DE5" w:rsidRDefault="00B35A98" w:rsidP="00B35A98">
      <w:pPr>
        <w:rPr>
          <w:rFonts w:ascii="Times New Roman" w:hAnsi="Times New Roman"/>
          <w:sz w:val="24"/>
          <w:szCs w:val="24"/>
        </w:rPr>
      </w:pPr>
    </w:p>
    <w:p w:rsidR="00B35A98" w:rsidRPr="00086DE5" w:rsidRDefault="00B35A98" w:rsidP="00B35A98">
      <w:pPr>
        <w:shd w:val="clear" w:color="auto" w:fill="FFFFFF"/>
        <w:spacing w:after="151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B35A98" w:rsidRDefault="00B35A98" w:rsidP="00B35A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4818" w:rsidRDefault="00104818"/>
    <w:sectPr w:rsidR="0010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5A98"/>
    <w:rsid w:val="00104818"/>
    <w:rsid w:val="009031A5"/>
    <w:rsid w:val="00B3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A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A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5A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link w:val="20"/>
    <w:rsid w:val="00B35A98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paragraph" w:customStyle="1" w:styleId="20">
    <w:name w:val="Заголовок №2"/>
    <w:basedOn w:val="a"/>
    <w:link w:val="2"/>
    <w:rsid w:val="00B35A98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Century Schoolbook" w:eastAsia="Century Schoolbook" w:hAnsi="Century Schoolbook" w:cs="Century Schoolbook"/>
      <w:i/>
      <w:iCs/>
    </w:rPr>
  </w:style>
  <w:style w:type="character" w:customStyle="1" w:styleId="1pt">
    <w:name w:val="Основной текст + Курсив;Интервал 1 pt"/>
    <w:rsid w:val="00B35A9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-1pt">
    <w:name w:val="Основной текст + Курсив;Интервал -1 pt"/>
    <w:rsid w:val="00B35A9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rsid w:val="00B35A98"/>
    <w:pPr>
      <w:widowControl w:val="0"/>
      <w:shd w:val="clear" w:color="auto" w:fill="FFFFFF"/>
      <w:spacing w:after="0" w:line="0" w:lineRule="atLeast"/>
      <w:ind w:hanging="360"/>
      <w:jc w:val="both"/>
    </w:pPr>
    <w:rPr>
      <w:rFonts w:ascii="Century Schoolbook" w:eastAsia="Century Schoolbook" w:hAnsi="Century Schoolbook" w:cs="Century Schoolbook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file:///C:\DOCUME~1\E8CA~1\LOCALS~1\Temp\FineReader11\media\image1.pn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alexander_rus@inbox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812</Words>
  <Characters>4632</Characters>
  <Application>Microsoft Office Word</Application>
  <DocSecurity>0</DocSecurity>
  <Lines>38</Lines>
  <Paragraphs>10</Paragraphs>
  <ScaleCrop>false</ScaleCrop>
  <Company>USN Team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2020-05-05T18:14:00Z</dcterms:created>
  <dcterms:modified xsi:type="dcterms:W3CDTF">2020-05-05T18:24:00Z</dcterms:modified>
</cp:coreProperties>
</file>