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>Задание 22/25 гр. по литературе на вторник, 05.05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 xml:space="preserve">Тема </w:t>
      </w:r>
      <w:proofErr w:type="spellStart"/>
      <w:r>
        <w:rPr>
          <w:rStyle w:val="a3"/>
          <w:color w:val="333333"/>
        </w:rPr>
        <w:t>занятия</w:t>
      </w:r>
      <w:proofErr w:type="gramStart"/>
      <w:r>
        <w:rPr>
          <w:rStyle w:val="a3"/>
          <w:color w:val="333333"/>
        </w:rPr>
        <w:t>.</w:t>
      </w:r>
      <w:r>
        <w:rPr>
          <w:color w:val="333333"/>
        </w:rPr>
        <w:t>О</w:t>
      </w:r>
      <w:proofErr w:type="gramEnd"/>
      <w:r>
        <w:rPr>
          <w:color w:val="333333"/>
        </w:rPr>
        <w:t>бзор</w:t>
      </w:r>
      <w:proofErr w:type="spellEnd"/>
      <w:r>
        <w:rPr>
          <w:color w:val="333333"/>
        </w:rPr>
        <w:t xml:space="preserve"> современной прозы о Великой отечественной войне.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>Задание</w:t>
      </w:r>
      <w:r>
        <w:rPr>
          <w:color w:val="333333"/>
        </w:rPr>
        <w:t>: составить краткий конспект лекции и список книг, которые необходимо прочесть в будущем. В данный момент, пользуясь нынешним положением прочесть за неделю одну из указанных книг.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>Со дня великой победы идет восьмой десяток лет. Почти не осталось в живых тех, благодаря кому стала возможной наша мирная жизнь. Тем, кто воевал под Москвой в 41-м и 75 лет назад бился за Сталинград, кто прошагал пол-Европы и взял Берлин, тяжело вспоминать о том, что им пришлось пережить в те страшные годы.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>Книги писателей-фронтовиков сохранили в себе всю боль утрат и радость победы. Читая их, мы погружаемся в горькое прошлое нашей страны и заново учимся помнить о том, о чем забывать нельзя.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«</w:t>
      </w:r>
      <w:hyperlink r:id="rId5" w:tgtFrame="_blank" w:history="1">
        <w:r>
          <w:rPr>
            <w:rStyle w:val="a3"/>
            <w:u w:val="single"/>
          </w:rPr>
          <w:t>В списках не значился</w:t>
        </w:r>
      </w:hyperlink>
      <w:r>
        <w:rPr>
          <w:color w:val="333333"/>
        </w:rPr>
        <w:t>»</w:t>
      </w:r>
      <w:r>
        <w:rPr>
          <w:rStyle w:val="a3"/>
          <w:color w:val="333333"/>
        </w:rPr>
        <w:t>. Борис Васильев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>«Крепость не пала: она просто истекла кровью. Я — последняя ее капля»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Борис Львович прошел всю войну от начала и до победного конца. Несколько полковых школ, служба в десанте, два окружения... Отказаться от армии в пользу литературы получилось лишь в 1954-м, а писательская слава пришла к нему еще через 15 лет, с публикацией повести «А зори здесь тихие».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Судьба Николая </w:t>
      </w:r>
      <w:proofErr w:type="spellStart"/>
      <w:r>
        <w:rPr>
          <w:color w:val="333333"/>
        </w:rPr>
        <w:t>Плужникова</w:t>
      </w:r>
      <w:proofErr w:type="spellEnd"/>
      <w:r>
        <w:rPr>
          <w:color w:val="333333"/>
        </w:rPr>
        <w:t>, который 9 месяцев не давал покоя захватчикам Брестской крепости, не успев даже попасть в списки ее защитников, действительно поражает. Пережив героев и предателей, друзей и первую возлюбленную, он выходит из боя непобежденным, становясь выше смерти.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>«Живые и мертвые». Константин Симонов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>«Незаменимых нет. Верно, нет — все так. Но ведь и заменимых тоже нет. Нет на свете ни одного заменимого человека»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О военном корреспонденте Константине Симонове многие фронтовики узнали благодаря его стихотворению «Жди меня и я вернусь». По долгу службы он объездил весь фронт и даже присутствовал при подписании Германией акта о безоговорочной капитуляции.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Роман-эпопея «Живые и мертвые» стал одним из главных трудов жизни писателя. Сюжет, охватывающий события от начала войны до ее перелома под Москвой, вырос из небольшого очерка «Горячий день» о подвиге 388-го стрелкового полка, истребившего за сутки 39 немецких танков под Могилевом. Для Симонова это был первый бой в его жизни. Много позже в своем завещании он попросит развеять его прах на том самом </w:t>
      </w:r>
      <w:proofErr w:type="spellStart"/>
      <w:r>
        <w:rPr>
          <w:color w:val="333333"/>
        </w:rPr>
        <w:t>Буйничском</w:t>
      </w:r>
      <w:proofErr w:type="spellEnd"/>
      <w:r>
        <w:rPr>
          <w:color w:val="333333"/>
        </w:rPr>
        <w:t xml:space="preserve"> поле, где впервые встретились два героя «Живых и мертвых» — генерал </w:t>
      </w:r>
      <w:proofErr w:type="spellStart"/>
      <w:r>
        <w:rPr>
          <w:color w:val="333333"/>
        </w:rPr>
        <w:t>Серпилин</w:t>
      </w:r>
      <w:proofErr w:type="spellEnd"/>
      <w:r>
        <w:rPr>
          <w:color w:val="333333"/>
        </w:rPr>
        <w:t xml:space="preserve"> и корреспондент Синцов.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«</w:t>
      </w:r>
      <w:hyperlink r:id="rId6" w:tgtFrame="_blank" w:history="1">
        <w:r>
          <w:rPr>
            <w:rStyle w:val="a3"/>
            <w:u w:val="single"/>
          </w:rPr>
          <w:t>Прокляты и убиты».</w:t>
        </w:r>
      </w:hyperlink>
      <w:r>
        <w:rPr>
          <w:rStyle w:val="a3"/>
          <w:color w:val="333333"/>
        </w:rPr>
        <w:t> Виктор Астафьев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 xml:space="preserve">«Никакая фантазия, никакая книга, никакая кинолента, никакое полотно не передадут того ужаса, какой испытывают </w:t>
      </w:r>
      <w:proofErr w:type="gramStart"/>
      <w:r>
        <w:rPr>
          <w:rStyle w:val="a4"/>
          <w:color w:val="333333"/>
        </w:rPr>
        <w:t>брошенные</w:t>
      </w:r>
      <w:proofErr w:type="gramEnd"/>
      <w:r>
        <w:rPr>
          <w:rStyle w:val="a4"/>
          <w:color w:val="333333"/>
        </w:rPr>
        <w:t xml:space="preserve"> в реку, под огонь, в смерч, в дым, в смрад, в гибельное безумие, по сравнению с которым библейская геенна огненная выглядит детской сказкой со сказочной жутью»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lastRenderedPageBreak/>
        <w:t xml:space="preserve">Виктор Петрович ушел на фронт 17-летним добровольцем в 1942 году. Был шофером, артиллеристом, связистом и разведчиком. Насмотрелся всякого, а полученные ранения не позволили ему после войны вернуться к профессии железнодорожника. </w:t>
      </w:r>
      <w:proofErr w:type="gramStart"/>
      <w:r>
        <w:rPr>
          <w:color w:val="333333"/>
        </w:rPr>
        <w:t>Мало кто знает, что в партии писатель никогда не состоял и, несмотря на 4 прижизненных Государственных премии (три в советское время и одну уже в современной России), недолюбливал властей предержащих, способных без сожаления обрекать людей на унижение и смерть.</w:t>
      </w:r>
      <w:proofErr w:type="gramEnd"/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Знаменитый роман Астафьева состоит из двух частей. В «Чертовой яме» (1992) происходит подготовка новобранцев к предстоящим сражениям: бытовые условия и моральное состояние бойцов красноречиво описаны уже в самом названии места. В «Плацдарме» (1994) мы наблюдаем за форсированием советскими войсками Днепра и </w:t>
      </w:r>
      <w:proofErr w:type="gramStart"/>
      <w:r>
        <w:rPr>
          <w:color w:val="333333"/>
        </w:rPr>
        <w:t>видим смерть как она есть</w:t>
      </w:r>
      <w:proofErr w:type="gramEnd"/>
      <w:r>
        <w:rPr>
          <w:color w:val="333333"/>
        </w:rPr>
        <w:t> — горькую и бессмысленную. Трудное чтение вызывает ужас, гнев и омерзение — чувства неприятные, но необходимые для того, чтобы описанное больше никогда не повторялось.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«</w:t>
      </w:r>
      <w:hyperlink r:id="rId7" w:tgtFrame="_blank" w:history="1">
        <w:r>
          <w:rPr>
            <w:rStyle w:val="a3"/>
            <w:u w:val="single"/>
          </w:rPr>
          <w:t>Горячий снег</w:t>
        </w:r>
      </w:hyperlink>
      <w:r>
        <w:rPr>
          <w:color w:val="333333"/>
        </w:rPr>
        <w:t>»</w:t>
      </w:r>
      <w:r>
        <w:rPr>
          <w:rStyle w:val="a3"/>
          <w:color w:val="333333"/>
        </w:rPr>
        <w:t>. Юрий Бондарев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>«За неуспех и успех на войне надо платить кровью, ибо другой платы нет»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Первый бой Юрия Бондарева был на Сталинградском фронте. Суровой зимой 1942 года командир минометного расчета был ранен и получил обморожение, но выжил и впоследствии участвовал в освобождении Киева.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В романе ярко и реалистично описано сдерживание танков </w:t>
      </w:r>
      <w:proofErr w:type="spellStart"/>
      <w:r>
        <w:rPr>
          <w:color w:val="333333"/>
        </w:rPr>
        <w:t>Манштейна</w:t>
      </w:r>
      <w:proofErr w:type="spellEnd"/>
      <w:r>
        <w:rPr>
          <w:color w:val="333333"/>
        </w:rPr>
        <w:t xml:space="preserve">, прорывающихся к окруженной советскими войсками армии Паулюса. </w:t>
      </w:r>
      <w:proofErr w:type="gramStart"/>
      <w:r>
        <w:rPr>
          <w:color w:val="333333"/>
        </w:rPr>
        <w:t>Это одно из важнейших сражений Сталинградской битвы, в котором участвовал и сам Юрий Васильевич.</w:t>
      </w:r>
      <w:proofErr w:type="gramEnd"/>
      <w:r>
        <w:rPr>
          <w:color w:val="333333"/>
        </w:rPr>
        <w:t xml:space="preserve"> Всего за два дня на линии огня перед читателем раскрываются очень разные персонажи: через отношения лейтенанта Кузнецова с </w:t>
      </w:r>
      <w:proofErr w:type="spellStart"/>
      <w:r>
        <w:rPr>
          <w:color w:val="333333"/>
        </w:rPr>
        <w:t>Дроздовским</w:t>
      </w:r>
      <w:proofErr w:type="spellEnd"/>
      <w:r>
        <w:rPr>
          <w:color w:val="333333"/>
        </w:rPr>
        <w:t>, с генералом Бессоновым и с санитаркой Зоей. Смерть здесь показана со всей прямотой и непосредственностью, а воспоминания героев и их размышления, не прерываемые голосом автора, всё больше напоминают нам о ценности жизни.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«</w:t>
      </w:r>
      <w:hyperlink r:id="rId8" w:tgtFrame="_blank" w:history="1">
        <w:r>
          <w:rPr>
            <w:rStyle w:val="a3"/>
            <w:u w:val="single"/>
          </w:rPr>
          <w:t>Сотников</w:t>
        </w:r>
      </w:hyperlink>
      <w:r>
        <w:rPr>
          <w:color w:val="333333"/>
        </w:rPr>
        <w:t>»</w:t>
      </w:r>
      <w:r>
        <w:rPr>
          <w:rStyle w:val="a3"/>
          <w:color w:val="333333"/>
        </w:rPr>
        <w:t>. Василь Быков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>«Но те, кто только и жаждет любой ценой выжить, заслуживают ли они хотя бы одной отданной за них жизни?»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В июне 1941 года Василь Быков еще только сдавал экзамены за 10-й класс, а в армию был призван уже после оборонных работ на Украине и учебы в железнодорожной школе. Артиллерийский командир сражался за Кривой Рог, Знаменку, участвовал в освобождении Румынии. Во время Кировоградской операции он был тяжело ранен и даже по ошибке записан погибшим.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Герои книг Василя Владимировича часто не только сражаются за Родину, но и решают сложные моральные дилеммы. Автора интересует не столько вопрос выживания или победы, сколько проблема человеческого поступка в нечеловеческих условиях. Партизаны Сотников и Рыбак в его повести оказываются перед непростым выбором: предать и выжить или же погибнуть честными людьми. Здесь Быков не спешит давать однозначные ответы.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3"/>
          <w:color w:val="333333"/>
        </w:rPr>
        <w:t>«В окопах Сталинграда». Виктор Некрасов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 xml:space="preserve">«Я помню одного убитого бойца. Он лежал на спине, раскинув руки, и к губе его прилип окурок. Маленький, еще дымившийся окурок. И это было страшней всего, что я видел до и после </w:t>
      </w:r>
      <w:r>
        <w:rPr>
          <w:rStyle w:val="a4"/>
          <w:color w:val="333333"/>
        </w:rPr>
        <w:lastRenderedPageBreak/>
        <w:t>на войне. Страшнее разрушенных городов, распоротых животов, оторванных рук и ног. Раскинутые руки и окурок на губе. Минуту назад была еще жизнь, мысли, желания. Сейчас — смерть»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До войны Виктор Некрасов успел поработать и актером, и художником театра, </w:t>
      </w:r>
      <w:proofErr w:type="gramStart"/>
      <w:r>
        <w:rPr>
          <w:color w:val="333333"/>
        </w:rPr>
        <w:t>но</w:t>
      </w:r>
      <w:proofErr w:type="gramEnd"/>
      <w:r>
        <w:rPr>
          <w:color w:val="333333"/>
        </w:rPr>
        <w:t> несмотря на бронь, полагавшуюся артистам в то время, все-таки смог попасть на фронт. Сапер Некрасов воевал с первых дней 1941 года и дошел до Польши, где был серьезно ранен и, в итоге, демобилизован.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Повесть «В окопах Сталинграда», появившаяся в 1946 году, стала первой книгой, в которой автор осмелился поделиться настоящей «окопной правдой». За это ее сразу же полюбили читатели и очень активно начали ругать критики. В «принижении подвига народа» писателя обвиняли ровно до тех пор, пока история лейтенанта </w:t>
      </w:r>
      <w:proofErr w:type="spellStart"/>
      <w:r>
        <w:rPr>
          <w:color w:val="333333"/>
        </w:rPr>
        <w:t>Керженцева</w:t>
      </w:r>
      <w:proofErr w:type="spellEnd"/>
      <w:r>
        <w:rPr>
          <w:color w:val="333333"/>
        </w:rPr>
        <w:t xml:space="preserve"> самым неожиданным образом не получила Сталинскую премию.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«</w:t>
      </w:r>
      <w:hyperlink r:id="rId9" w:tgtFrame="_blank" w:history="1">
        <w:r>
          <w:rPr>
            <w:rStyle w:val="a3"/>
            <w:u w:val="single"/>
          </w:rPr>
          <w:t>Жизнь и судьба</w:t>
        </w:r>
      </w:hyperlink>
      <w:r>
        <w:rPr>
          <w:color w:val="333333"/>
        </w:rPr>
        <w:t>»</w:t>
      </w:r>
      <w:r>
        <w:rPr>
          <w:rStyle w:val="a3"/>
          <w:color w:val="333333"/>
        </w:rPr>
        <w:t xml:space="preserve">. Василий </w:t>
      </w:r>
      <w:proofErr w:type="spellStart"/>
      <w:r>
        <w:rPr>
          <w:rStyle w:val="a3"/>
          <w:color w:val="333333"/>
        </w:rPr>
        <w:t>Гроссман</w:t>
      </w:r>
      <w:proofErr w:type="spellEnd"/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>«Природное стремление человека к свободе неистребимо, его можно подавить, но его нельзя уничтожить»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Начав литературную карьеру еще до войны, в ее годы Василий </w:t>
      </w:r>
      <w:proofErr w:type="spellStart"/>
      <w:r>
        <w:rPr>
          <w:color w:val="333333"/>
        </w:rPr>
        <w:t>Гроссман</w:t>
      </w:r>
      <w:proofErr w:type="spellEnd"/>
      <w:r>
        <w:rPr>
          <w:color w:val="333333"/>
        </w:rPr>
        <w:t xml:space="preserve"> работал военкором. Вместе с Константином Симоновым он участвовал в Сталинградской битве и присутствовал при освобождении узников Майданека и Треблинки. Свой знаменитый роман писатель посвятил матери, убитой в гетто нацистскими оккупантами. До конца жизни, пытаясь справиться с этой трагедией, любящий сын продолжал писать ей письма.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По сравнению с переработанной в соцреалистическом ключе первой частью дилогии «За правое дело», роман «Жизнь и судьба» был просто пронизан чувством безысходности и ненависти к сталинскому режиму. На примере семьи Шапошниковых можно было увидеть, как природная доброта борется в людях со злобой и нетерпимостью, воспитанной государством. Книга, которую теперь сравнивают с «Войной и миром», была признана антисоветской и изъята в 1961 году вместе с некоторыми другими рукописями автора. Вновь опубликовать ее удалось только в 1980-м, в Швейцарии, уже после смерти </w:t>
      </w:r>
      <w:proofErr w:type="spellStart"/>
      <w:r>
        <w:rPr>
          <w:color w:val="333333"/>
        </w:rPr>
        <w:t>Гроссмана</w:t>
      </w:r>
      <w:proofErr w:type="spellEnd"/>
      <w:r>
        <w:rPr>
          <w:color w:val="333333"/>
        </w:rPr>
        <w:t>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«</w:t>
      </w:r>
      <w:hyperlink r:id="rId10" w:tgtFrame="_blank" w:history="1">
        <w:r>
          <w:rPr>
            <w:rStyle w:val="a3"/>
            <w:u w:val="single"/>
          </w:rPr>
          <w:t>Мой лейтенант</w:t>
        </w:r>
      </w:hyperlink>
      <w:r>
        <w:rPr>
          <w:color w:val="333333"/>
        </w:rPr>
        <w:t>»</w:t>
      </w:r>
      <w:r>
        <w:rPr>
          <w:rStyle w:val="a3"/>
          <w:color w:val="333333"/>
        </w:rPr>
        <w:t>. Даниил Гранин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>«Смерть перестала быть случайностью. Случайностью было уцелеть»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Военная биография Даниила Гранина противоречива. Исследователи сходятся лишь в том, что к концу 1941 года Даниил Александрович был уже дважды ранен на Ленинградском фронте, куда ушел добровольцем.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В романе «Мой лейтенант» война — это не только страшный эпизод из истории, это состояние сознания. Читатель узнает об окопной жизни солдат под Ленинградом и обо всех послевоенных испытаниях города на Неве от молодого лейтенанта и от старика, вспоминающего свое прошлое. Становится ясно, что это два абсолютно разных человека, по-разному смотрящих на жизнь. Один — дерзкий и романтичный — привык сражаться, не рассуждая. Другой — </w:t>
      </w:r>
      <w:proofErr w:type="gramStart"/>
      <w:r>
        <w:rPr>
          <w:color w:val="333333"/>
        </w:rPr>
        <w:t>мудрый</w:t>
      </w:r>
      <w:proofErr w:type="gramEnd"/>
      <w:r>
        <w:rPr>
          <w:color w:val="333333"/>
        </w:rPr>
        <w:t xml:space="preserve"> и знающий цену жизни — перестал видеть в каждом немце врага и начал докапываться до сути происходящего. Чтобы как-то </w:t>
      </w:r>
      <w:proofErr w:type="gramStart"/>
      <w:r>
        <w:rPr>
          <w:color w:val="333333"/>
        </w:rPr>
        <w:t>примирить</w:t>
      </w:r>
      <w:proofErr w:type="gramEnd"/>
      <w:r>
        <w:rPr>
          <w:color w:val="333333"/>
        </w:rPr>
        <w:t xml:space="preserve"> их друг с другом, вероятно, и была создана эта книга.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«</w:t>
      </w:r>
      <w:hyperlink r:id="rId11" w:tgtFrame="_blank" w:history="1">
        <w:r>
          <w:rPr>
            <w:rStyle w:val="a3"/>
            <w:u w:val="single"/>
          </w:rPr>
          <w:t>Момент истины</w:t>
        </w:r>
      </w:hyperlink>
      <w:r>
        <w:rPr>
          <w:color w:val="333333"/>
        </w:rPr>
        <w:t>»</w:t>
      </w:r>
      <w:r>
        <w:rPr>
          <w:rStyle w:val="a3"/>
          <w:color w:val="333333"/>
        </w:rPr>
        <w:t>. Владимир Богомолов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>«Война — это не просто кто кого перестреляет. Война — это кто кого передумает»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lastRenderedPageBreak/>
        <w:t xml:space="preserve">Владимир Богомолов начал войну добровольцем в сражениях под Москвой, а с 1944 года уже служил в контрразведке. Он стал одним </w:t>
      </w:r>
      <w:proofErr w:type="gramStart"/>
      <w:r>
        <w:rPr>
          <w:color w:val="333333"/>
        </w:rPr>
        <w:t>из</w:t>
      </w:r>
      <w:proofErr w:type="gramEnd"/>
      <w:r>
        <w:rPr>
          <w:color w:val="333333"/>
        </w:rPr>
        <w:t> </w:t>
      </w:r>
      <w:proofErr w:type="gramStart"/>
      <w:r>
        <w:rPr>
          <w:color w:val="333333"/>
        </w:rPr>
        <w:t>первый</w:t>
      </w:r>
      <w:proofErr w:type="gramEnd"/>
      <w:r>
        <w:rPr>
          <w:color w:val="333333"/>
        </w:rPr>
        <w:t xml:space="preserve"> авторов, благодаря которым читатели узнали о работе </w:t>
      </w:r>
      <w:proofErr w:type="spellStart"/>
      <w:r>
        <w:rPr>
          <w:color w:val="333333"/>
        </w:rPr>
        <w:t>СМЕРШа</w:t>
      </w:r>
      <w:proofErr w:type="spellEnd"/>
      <w:r>
        <w:rPr>
          <w:color w:val="333333"/>
        </w:rPr>
        <w:t> — обросшей легендами организации, занимавшейся поиском, ликвидацией и </w:t>
      </w:r>
      <w:proofErr w:type="spellStart"/>
      <w:r>
        <w:rPr>
          <w:color w:val="333333"/>
        </w:rPr>
        <w:t>перевербовкой</w:t>
      </w:r>
      <w:proofErr w:type="spellEnd"/>
      <w:r>
        <w:rPr>
          <w:color w:val="333333"/>
        </w:rPr>
        <w:t xml:space="preserve"> вражеских агентов за линией фронта.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Его роман «Момент истины», более известный по названию «В августе сорок четвертого», переведен более чем на 50 языков. При создании произведения использовались профессиональный жаргон разведчиков, реальные факты и подлинные документы: были изменены лишь фамилии офицеров и названия населенных пунктов, а также изъята вся служебная информация. Оперативники из группы капитана Алёхина сами рассказывают о себе и о том, как они в кратчайшие сроки выследили нацистских шпионов в недавно освобожденной Белоруссии и добились от них «момента истины».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«</w:t>
      </w:r>
      <w:hyperlink r:id="rId12" w:tgtFrame="_blank" w:history="1">
        <w:proofErr w:type="gramStart"/>
        <w:r>
          <w:rPr>
            <w:rStyle w:val="a3"/>
            <w:u w:val="single"/>
          </w:rPr>
          <w:t>Убиты</w:t>
        </w:r>
        <w:proofErr w:type="gramEnd"/>
        <w:r>
          <w:rPr>
            <w:rStyle w:val="a3"/>
            <w:u w:val="single"/>
          </w:rPr>
          <w:t xml:space="preserve"> под Москвой».</w:t>
        </w:r>
      </w:hyperlink>
      <w:r>
        <w:rPr>
          <w:rStyle w:val="a3"/>
          <w:color w:val="333333"/>
        </w:rPr>
        <w:t> Константин Воробьёв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</w:rPr>
        <w:t xml:space="preserve">«Что же ты сердце? Куда ты? Ну, замри на минуту, останови ночь! Ты знаешь ведь, сердце: мы мало жили... Слышишь, мое сердце? Знаешь? Я хочу </w:t>
      </w:r>
      <w:proofErr w:type="spellStart"/>
      <w:r>
        <w:rPr>
          <w:rStyle w:val="a4"/>
          <w:color w:val="333333"/>
        </w:rPr>
        <w:t>жи</w:t>
      </w:r>
      <w:proofErr w:type="spellEnd"/>
      <w:r>
        <w:rPr>
          <w:rStyle w:val="a4"/>
          <w:color w:val="333333"/>
        </w:rPr>
        <w:t>-и-</w:t>
      </w:r>
      <w:proofErr w:type="spellStart"/>
      <w:r>
        <w:rPr>
          <w:rStyle w:val="a4"/>
          <w:color w:val="333333"/>
        </w:rPr>
        <w:t>ить</w:t>
      </w:r>
      <w:proofErr w:type="spellEnd"/>
      <w:r>
        <w:rPr>
          <w:rStyle w:val="a4"/>
          <w:color w:val="333333"/>
        </w:rPr>
        <w:t>!!!»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Будучи на службе в РККА с 1938 года, Константин Воробьёв в декабре 1941-го попал в плен и прошел весь ад лагерей для военнопленных. Дважды бежал, был партизанским командиром.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Повесть «</w:t>
      </w:r>
      <w:proofErr w:type="gramStart"/>
      <w:r>
        <w:rPr>
          <w:color w:val="333333"/>
        </w:rPr>
        <w:t>Убиты</w:t>
      </w:r>
      <w:proofErr w:type="gramEnd"/>
      <w:r>
        <w:rPr>
          <w:color w:val="333333"/>
        </w:rPr>
        <w:t xml:space="preserve"> под Москвой» об обреченных на смерть кремлевских курсантах впервые появилась в журнале «Новый мир» стараниями Александра Твардовского. Печаталась она с большим количеством цензурных правок и одним из критиков-</w:t>
      </w:r>
      <w:proofErr w:type="spellStart"/>
      <w:r>
        <w:rPr>
          <w:color w:val="333333"/>
        </w:rPr>
        <w:t>сталинистов</w:t>
      </w:r>
      <w:proofErr w:type="spellEnd"/>
      <w:r>
        <w:rPr>
          <w:color w:val="333333"/>
        </w:rPr>
        <w:t xml:space="preserve">, Николаем </w:t>
      </w:r>
      <w:proofErr w:type="spellStart"/>
      <w:r>
        <w:rPr>
          <w:color w:val="333333"/>
        </w:rPr>
        <w:t>Лесючевским</w:t>
      </w:r>
      <w:proofErr w:type="spellEnd"/>
      <w:r>
        <w:rPr>
          <w:color w:val="333333"/>
        </w:rPr>
        <w:t xml:space="preserve">, была названа «клеветнической» за ту неприглядную правду о войне, что показал автор. По сюжету, 240 юных товарищей Алексея </w:t>
      </w:r>
      <w:proofErr w:type="spellStart"/>
      <w:r>
        <w:rPr>
          <w:color w:val="333333"/>
        </w:rPr>
        <w:t>Ястребова</w:t>
      </w:r>
      <w:proofErr w:type="spellEnd"/>
      <w:r>
        <w:rPr>
          <w:color w:val="333333"/>
        </w:rPr>
        <w:t xml:space="preserve"> пытаются выстоять в неравном бою под деревней Лотошино. Против них, вооруженных лишь самозарядными винтовками, гранатами и бутылками с зажигательной смесью — немецкие автоматчики, минометы, бомбардировщики и танки.</w:t>
      </w:r>
    </w:p>
    <w:p w:rsidR="00F06C15" w:rsidRDefault="00F06C15" w:rsidP="00F06C15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msohyperlinkmailrucssattributepostfix"/>
        </w:rPr>
        <w:t>            </w:t>
      </w:r>
      <w:r>
        <w:rPr>
          <w:rStyle w:val="a4"/>
          <w:b/>
          <w:bCs/>
        </w:rPr>
        <w:t>Дорогие юноши! Встретим главный праздник нашей страны прочтением книг о войне!</w:t>
      </w:r>
    </w:p>
    <w:p w:rsidR="00E02CA0" w:rsidRDefault="00E02CA0">
      <w:bookmarkStart w:id="0" w:name="_GoBack"/>
      <w:bookmarkEnd w:id="0"/>
    </w:p>
    <w:sectPr w:rsidR="00E02CA0" w:rsidSect="00F06C1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D9"/>
    <w:rsid w:val="00455BD9"/>
    <w:rsid w:val="00E02CA0"/>
    <w:rsid w:val="00F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0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6C15"/>
    <w:rPr>
      <w:b/>
      <w:bCs/>
    </w:rPr>
  </w:style>
  <w:style w:type="character" w:styleId="a4">
    <w:name w:val="Emphasis"/>
    <w:basedOn w:val="a0"/>
    <w:uiPriority w:val="20"/>
    <w:qFormat/>
    <w:rsid w:val="00F06C15"/>
    <w:rPr>
      <w:i/>
      <w:iCs/>
    </w:rPr>
  </w:style>
  <w:style w:type="character" w:customStyle="1" w:styleId="msohyperlinkmailrucssattributepostfix">
    <w:name w:val="msohyperlink_mailru_css_attribute_postfix"/>
    <w:basedOn w:val="a0"/>
    <w:rsid w:val="00F06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0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6C15"/>
    <w:rPr>
      <w:b/>
      <w:bCs/>
    </w:rPr>
  </w:style>
  <w:style w:type="character" w:styleId="a4">
    <w:name w:val="Emphasis"/>
    <w:basedOn w:val="a0"/>
    <w:uiPriority w:val="20"/>
    <w:qFormat/>
    <w:rsid w:val="00F06C15"/>
    <w:rPr>
      <w:i/>
      <w:iCs/>
    </w:rPr>
  </w:style>
  <w:style w:type="character" w:customStyle="1" w:styleId="msohyperlinkmailrucssattributepostfix">
    <w:name w:val="msohyperlink_mailru_css_attribute_postfix"/>
    <w:basedOn w:val="a0"/>
    <w:rsid w:val="00F0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mo.ru/book/sotnikov-povesti-ITD8954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smo.ru/book/goryachiy-sneg-ITD269767/" TargetMode="External"/><Relationship Id="rId12" Type="http://schemas.openxmlformats.org/officeDocument/2006/relationships/hyperlink" Target="https://eksmo.ru/book/sobranie-povestey-i-rasskazov-o-voyne-1941-1945-v-odnom-tome-ITD84983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tres.ru/viktor-astafev/proklyaty-i-ubity-614165/?lfrom=156893369" TargetMode="External"/><Relationship Id="rId11" Type="http://schemas.openxmlformats.org/officeDocument/2006/relationships/hyperlink" Target="https://eksmo.ru/book/moment-istiny-ITD199329/" TargetMode="External"/><Relationship Id="rId5" Type="http://schemas.openxmlformats.org/officeDocument/2006/relationships/hyperlink" Target="https://eksmo.ru/book/sobranie-povestey-i-rasskazov-v-odnom-tome-ITD954009/" TargetMode="External"/><Relationship Id="rId10" Type="http://schemas.openxmlformats.org/officeDocument/2006/relationships/hyperlink" Target="https://eksmo.ru/book/moy-leytenant-ITD8428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smo.ru/book/za-pravoe-delo-zhizn-i-sudba-znamenitaya-dilogiya-v-odnom-tome-ITD2343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2020-05-04T16:23:00Z</dcterms:created>
  <dcterms:modified xsi:type="dcterms:W3CDTF">2020-05-04T16:23:00Z</dcterms:modified>
</cp:coreProperties>
</file>