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E6" w:rsidRDefault="006879E6" w:rsidP="006879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География 22 группа(02.05)</w:t>
      </w:r>
    </w:p>
    <w:p w:rsidR="006879E6" w:rsidRDefault="006879E6" w:rsidP="006879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E6" w:rsidRDefault="006879E6" w:rsidP="006879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Географические аспекты современных глобальных проблем человечества.</w:t>
      </w:r>
    </w:p>
    <w:p w:rsidR="006879E6" w:rsidRDefault="006879E6" w:rsidP="006879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E6" w:rsidRPr="00FC6EFA" w:rsidRDefault="006879E6" w:rsidP="006879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6EF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15</w:t>
      </w:r>
      <w:r w:rsidRPr="00FC6E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(Учебник География, Е.В. Баранчиков, Издательский центр – «Академия»,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2016)</w:t>
      </w:r>
    </w:p>
    <w:p w:rsidR="006879E6" w:rsidRDefault="006879E6" w:rsidP="006879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79E6" w:rsidRDefault="006879E6" w:rsidP="006879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Домашняя работа: </w:t>
      </w:r>
      <w:r w:rsidRPr="00C00997">
        <w:rPr>
          <w:rFonts w:ascii="Times New Roman" w:hAnsi="Times New Roman"/>
          <w:sz w:val="28"/>
          <w:szCs w:val="28"/>
        </w:rPr>
        <w:t>Письменно ответить на контрольные вопросы в конце главы.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79E6" w:rsidRDefault="006879E6" w:rsidP="006879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1.Какие проблемы относятся к глобальным проблемам человечества?</w:t>
      </w:r>
    </w:p>
    <w:p w:rsidR="006879E6" w:rsidRDefault="006879E6" w:rsidP="006879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2.Как проявляются сырьевая и энергетическая проблемы в развитых странах?</w:t>
      </w:r>
    </w:p>
    <w:p w:rsidR="006879E6" w:rsidRDefault="006879E6" w:rsidP="006879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3.Каковы основные направления решения демографической проблемы?</w:t>
      </w:r>
    </w:p>
    <w:p w:rsidR="00194F21" w:rsidRDefault="006879E6" w:rsidP="006879E6">
      <w:r>
        <w:rPr>
          <w:rFonts w:ascii="Times New Roman" w:hAnsi="Times New Roman"/>
          <w:sz w:val="28"/>
          <w:szCs w:val="28"/>
        </w:rPr>
        <w:t>4.В чем заключается суть продовольственной проблемы?</w:t>
      </w:r>
    </w:p>
    <w:sectPr w:rsidR="00194F21" w:rsidSect="0019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9E6"/>
    <w:rsid w:val="00194F21"/>
    <w:rsid w:val="0068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2020-05-01T08:04:00Z</dcterms:created>
  <dcterms:modified xsi:type="dcterms:W3CDTF">2020-05-01T08:05:00Z</dcterms:modified>
</cp:coreProperties>
</file>