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3F" w:rsidRPr="0034433F" w:rsidRDefault="0034433F" w:rsidP="005B6975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Style w:val="a4"/>
          <w:rFonts w:ascii="inherit" w:hAnsi="inherit" w:cs="Arial"/>
          <w:color w:val="FF0000"/>
          <w:sz w:val="40"/>
          <w:szCs w:val="40"/>
          <w:bdr w:val="none" w:sz="0" w:space="0" w:color="auto" w:frame="1"/>
        </w:rPr>
      </w:pPr>
      <w:r>
        <w:rPr>
          <w:rStyle w:val="a4"/>
          <w:rFonts w:ascii="inherit" w:hAnsi="inherit" w:cs="Arial"/>
          <w:color w:val="FF0000"/>
          <w:sz w:val="40"/>
          <w:szCs w:val="40"/>
          <w:bdr w:val="none" w:sz="0" w:space="0" w:color="auto" w:frame="1"/>
        </w:rPr>
        <w:t>Урок №</w:t>
      </w:r>
      <w:r w:rsidRPr="0034433F">
        <w:rPr>
          <w:rStyle w:val="a4"/>
          <w:rFonts w:ascii="inherit" w:hAnsi="inherit" w:cs="Arial"/>
          <w:color w:val="FF0000"/>
          <w:sz w:val="40"/>
          <w:szCs w:val="40"/>
          <w:bdr w:val="none" w:sz="0" w:space="0" w:color="auto" w:frame="1"/>
        </w:rPr>
        <w:t>34</w:t>
      </w:r>
    </w:p>
    <w:tbl>
      <w:tblPr>
        <w:tblStyle w:val="a7"/>
        <w:tblpPr w:leftFromText="180" w:rightFromText="180" w:vertAnchor="page" w:horzAnchor="margin" w:tblpXSpec="center" w:tblpY="1994"/>
        <w:tblW w:w="10031" w:type="dxa"/>
        <w:tblLook w:val="04A0" w:firstRow="1" w:lastRow="0" w:firstColumn="1" w:lastColumn="0" w:noHBand="0" w:noVBand="1"/>
      </w:tblPr>
      <w:tblGrid>
        <w:gridCol w:w="2619"/>
        <w:gridCol w:w="7412"/>
      </w:tblGrid>
      <w:tr w:rsidR="0034433F" w:rsidRPr="0034433F" w:rsidTr="001350A9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3F" w:rsidRPr="0034433F" w:rsidRDefault="0034433F" w:rsidP="0034433F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34433F"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  <w:t>2</w:t>
            </w:r>
            <w:r w:rsidRPr="0034433F"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  <w:t>3</w:t>
            </w:r>
            <w:r w:rsidRPr="0034433F"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  <w:t xml:space="preserve"> июня </w:t>
            </w:r>
            <w:r w:rsidRPr="0034433F"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  <w:t>вторник</w:t>
            </w:r>
          </w:p>
        </w:tc>
      </w:tr>
      <w:tr w:rsidR="0034433F" w:rsidRPr="0034433F" w:rsidTr="001350A9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3F" w:rsidRPr="0034433F" w:rsidRDefault="0034433F" w:rsidP="0034433F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33F">
              <w:rPr>
                <w:rFonts w:ascii="Times New Roman" w:hAnsi="Times New Roman"/>
                <w:bCs/>
                <w:sz w:val="28"/>
                <w:szCs w:val="28"/>
              </w:rPr>
              <w:t>Ф. и</w:t>
            </w:r>
            <w:proofErr w:type="gramStart"/>
            <w:r w:rsidRPr="0034433F">
              <w:rPr>
                <w:rFonts w:ascii="Times New Roman" w:hAnsi="Times New Roman"/>
                <w:bCs/>
                <w:sz w:val="28"/>
                <w:szCs w:val="28"/>
              </w:rPr>
              <w:t xml:space="preserve"> .</w:t>
            </w:r>
            <w:proofErr w:type="gramEnd"/>
            <w:r w:rsidRPr="0034433F">
              <w:rPr>
                <w:rFonts w:ascii="Times New Roman" w:hAnsi="Times New Roman"/>
                <w:bCs/>
                <w:sz w:val="28"/>
                <w:szCs w:val="28"/>
              </w:rPr>
              <w:t>о обучающегося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3F" w:rsidRPr="0034433F" w:rsidRDefault="0034433F" w:rsidP="0034433F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4433F" w:rsidRPr="0034433F" w:rsidTr="001350A9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3F" w:rsidRPr="0034433F" w:rsidRDefault="0034433F" w:rsidP="0034433F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33F">
              <w:rPr>
                <w:rFonts w:ascii="Times New Roman" w:hAnsi="Times New Roman"/>
                <w:bCs/>
                <w:sz w:val="28"/>
                <w:szCs w:val="28"/>
              </w:rPr>
              <w:t xml:space="preserve">Учебная дисциплина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3F" w:rsidRPr="0034433F" w:rsidRDefault="0034433F" w:rsidP="0034433F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33F">
              <w:rPr>
                <w:rFonts w:ascii="Times New Roman" w:hAnsi="Times New Roman"/>
                <w:b/>
                <w:bCs/>
                <w:sz w:val="28"/>
                <w:szCs w:val="28"/>
              </w:rPr>
              <w:t>ОП.06 ОХРАНА ТРУДА</w:t>
            </w:r>
          </w:p>
        </w:tc>
      </w:tr>
      <w:tr w:rsidR="0034433F" w:rsidRPr="0034433F" w:rsidTr="001350A9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3F" w:rsidRPr="0034433F" w:rsidRDefault="0034433F" w:rsidP="0034433F">
            <w:pPr>
              <w:widowControl w:val="0"/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33F">
              <w:rPr>
                <w:rFonts w:ascii="Times New Roman" w:hAnsi="Times New Roman"/>
                <w:bCs/>
                <w:sz w:val="28"/>
                <w:szCs w:val="28"/>
              </w:rPr>
              <w:t>Профессия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3F" w:rsidRPr="0034433F" w:rsidRDefault="0034433F" w:rsidP="0034433F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33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43.01.09  Повар, кондитер</w:t>
            </w:r>
          </w:p>
        </w:tc>
      </w:tr>
      <w:tr w:rsidR="0034433F" w:rsidRPr="0034433F" w:rsidTr="001350A9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3F" w:rsidRPr="0034433F" w:rsidRDefault="0034433F" w:rsidP="0034433F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33F">
              <w:rPr>
                <w:rFonts w:ascii="Times New Roman" w:hAnsi="Times New Roman"/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3F" w:rsidRPr="0034433F" w:rsidRDefault="0034433F" w:rsidP="0034433F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4433F">
              <w:rPr>
                <w:rFonts w:ascii="Times New Roman" w:hAnsi="Times New Roman"/>
                <w:bCs/>
                <w:sz w:val="28"/>
                <w:szCs w:val="28"/>
              </w:rPr>
              <w:t>Мировова</w:t>
            </w:r>
            <w:proofErr w:type="spellEnd"/>
            <w:r w:rsidRPr="0034433F">
              <w:rPr>
                <w:rFonts w:ascii="Times New Roman" w:hAnsi="Times New Roman"/>
                <w:bCs/>
                <w:sz w:val="28"/>
                <w:szCs w:val="28"/>
              </w:rPr>
              <w:t xml:space="preserve"> Елена </w:t>
            </w:r>
            <w:proofErr w:type="spellStart"/>
            <w:r w:rsidRPr="0034433F">
              <w:rPr>
                <w:rFonts w:ascii="Times New Roman" w:hAnsi="Times New Roman"/>
                <w:bCs/>
                <w:sz w:val="28"/>
                <w:szCs w:val="28"/>
              </w:rPr>
              <w:t>Леоновна</w:t>
            </w:r>
            <w:proofErr w:type="spellEnd"/>
          </w:p>
        </w:tc>
      </w:tr>
      <w:tr w:rsidR="0034433F" w:rsidRPr="0034433F" w:rsidTr="001350A9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3F" w:rsidRPr="0034433F" w:rsidRDefault="0034433F" w:rsidP="0034433F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33F">
              <w:rPr>
                <w:rFonts w:ascii="Times New Roman" w:hAnsi="Times New Roman"/>
                <w:bCs/>
                <w:sz w:val="28"/>
                <w:szCs w:val="28"/>
              </w:rPr>
              <w:t>Раздел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3F" w:rsidRPr="0034433F" w:rsidRDefault="0034433F" w:rsidP="0034433F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33F">
              <w:rPr>
                <w:rFonts w:ascii="Times New Roman" w:hAnsi="Times New Roman"/>
                <w:b/>
                <w:i/>
              </w:rPr>
              <w:t>Тема 3.3 Требования безопасности к производственному оборудованию</w:t>
            </w:r>
          </w:p>
        </w:tc>
      </w:tr>
      <w:tr w:rsidR="0034433F" w:rsidRPr="0034433F" w:rsidTr="001350A9">
        <w:trPr>
          <w:trHeight w:val="100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3F" w:rsidRPr="0034433F" w:rsidRDefault="0034433F" w:rsidP="0034433F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33F">
              <w:rPr>
                <w:rFonts w:ascii="Times New Roman" w:hAnsi="Times New Roman"/>
                <w:bCs/>
                <w:sz w:val="28"/>
                <w:szCs w:val="28"/>
              </w:rPr>
              <w:t xml:space="preserve">Тема урока </w:t>
            </w:r>
          </w:p>
          <w:p w:rsidR="0034433F" w:rsidRPr="0034433F" w:rsidRDefault="0034433F" w:rsidP="0034433F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443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65,66</w:t>
            </w:r>
          </w:p>
          <w:p w:rsidR="0034433F" w:rsidRPr="0034433F" w:rsidRDefault="0034433F" w:rsidP="0034433F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3F" w:rsidRPr="0034433F" w:rsidRDefault="0034433F" w:rsidP="0034433F">
            <w:pPr>
              <w:spacing w:line="36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Правильная концепция производства</w:t>
            </w:r>
          </w:p>
        </w:tc>
      </w:tr>
    </w:tbl>
    <w:p w:rsidR="0034433F" w:rsidRDefault="0034433F" w:rsidP="005B6975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Style w:val="a4"/>
          <w:rFonts w:ascii="inherit" w:hAnsi="inherit" w:cs="Arial"/>
          <w:color w:val="404040"/>
          <w:sz w:val="40"/>
          <w:szCs w:val="40"/>
          <w:bdr w:val="none" w:sz="0" w:space="0" w:color="auto" w:frame="1"/>
        </w:rPr>
      </w:pPr>
    </w:p>
    <w:p w:rsidR="005B6975" w:rsidRDefault="005B6975" w:rsidP="005B6975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="inherit" w:hAnsi="inherit" w:cs="Arial"/>
          <w:color w:val="404040"/>
          <w:sz w:val="21"/>
          <w:szCs w:val="21"/>
          <w:bdr w:val="none" w:sz="0" w:space="0" w:color="auto" w:frame="1"/>
        </w:rPr>
      </w:pPr>
      <w:bookmarkStart w:id="0" w:name="_GoBack"/>
      <w:r w:rsidRPr="0034433F">
        <w:rPr>
          <w:rStyle w:val="a4"/>
          <w:rFonts w:ascii="inherit" w:hAnsi="inherit" w:cs="Arial"/>
          <w:color w:val="404040"/>
          <w:sz w:val="32"/>
          <w:szCs w:val="32"/>
          <w:bdr w:val="none" w:sz="0" w:space="0" w:color="auto" w:frame="1"/>
        </w:rPr>
        <w:t>Для организации правильной концепции производства, необходимо соблюдать</w:t>
      </w:r>
      <w:r w:rsidR="0034433F" w:rsidRPr="0034433F">
        <w:rPr>
          <w:rStyle w:val="a4"/>
          <w:rFonts w:ascii="inherit" w:hAnsi="inherit" w:cs="Arial"/>
          <w:color w:val="404040"/>
          <w:sz w:val="32"/>
          <w:szCs w:val="32"/>
          <w:bdr w:val="none" w:sz="0" w:space="0" w:color="auto" w:frame="1"/>
        </w:rPr>
        <w:t xml:space="preserve"> </w:t>
      </w:r>
      <w:r w:rsidRPr="0034433F">
        <w:rPr>
          <w:rStyle w:val="a4"/>
          <w:rFonts w:ascii="inherit" w:hAnsi="inherit" w:cs="Arial"/>
          <w:color w:val="404040"/>
          <w:sz w:val="32"/>
          <w:szCs w:val="32"/>
          <w:bdr w:val="none" w:sz="0" w:space="0" w:color="auto" w:frame="1"/>
        </w:rPr>
        <w:t>7 правил</w:t>
      </w:r>
      <w:r w:rsidRPr="0034433F">
        <w:rPr>
          <w:rFonts w:ascii="Arial" w:hAnsi="Arial" w:cs="Arial"/>
          <w:color w:val="404040"/>
          <w:sz w:val="32"/>
          <w:szCs w:val="32"/>
        </w:rPr>
        <w:t>:</w:t>
      </w:r>
      <w:r w:rsidRPr="0034433F">
        <w:rPr>
          <w:rFonts w:ascii="Arial" w:hAnsi="Arial" w:cs="Arial"/>
          <w:color w:val="404040"/>
          <w:sz w:val="32"/>
          <w:szCs w:val="32"/>
        </w:rPr>
        <w:br/>
      </w:r>
      <w:bookmarkEnd w:id="0"/>
      <w:r>
        <w:rPr>
          <w:rFonts w:ascii="Arial" w:hAnsi="Arial" w:cs="Arial"/>
          <w:color w:val="404040"/>
          <w:sz w:val="21"/>
          <w:szCs w:val="21"/>
        </w:rPr>
        <w:br/>
      </w:r>
      <w:r w:rsidRPr="005B6975">
        <w:rPr>
          <w:rStyle w:val="a4"/>
          <w:rFonts w:ascii="inherit" w:hAnsi="inherit" w:cs="Arial"/>
          <w:color w:val="404040"/>
          <w:sz w:val="36"/>
          <w:szCs w:val="36"/>
          <w:u w:val="single"/>
          <w:bdr w:val="none" w:sz="0" w:space="0" w:color="auto" w:frame="1"/>
        </w:rPr>
        <w:t>1.</w:t>
      </w:r>
      <w:r w:rsidRPr="005B6975">
        <w:rPr>
          <w:rStyle w:val="apple-converted-space"/>
          <w:rFonts w:ascii="inherit" w:hAnsi="inherit" w:cs="Arial"/>
          <w:b/>
          <w:bCs/>
          <w:color w:val="404040"/>
          <w:sz w:val="36"/>
          <w:szCs w:val="36"/>
          <w:u w:val="single"/>
          <w:bdr w:val="none" w:sz="0" w:space="0" w:color="auto" w:frame="1"/>
        </w:rPr>
        <w:t> </w:t>
      </w:r>
      <w:r w:rsidRPr="005B6975">
        <w:rPr>
          <w:rStyle w:val="a4"/>
          <w:rFonts w:ascii="inherit" w:hAnsi="inherit" w:cs="Arial"/>
          <w:color w:val="404040"/>
          <w:sz w:val="36"/>
          <w:szCs w:val="36"/>
          <w:u w:val="single"/>
          <w:bdr w:val="none" w:sz="0" w:space="0" w:color="auto" w:frame="1"/>
        </w:rPr>
        <w:t>Честное питание</w:t>
      </w:r>
      <w:proofErr w:type="gramStart"/>
      <w:r w:rsidRPr="005B6975">
        <w:rPr>
          <w:rFonts w:ascii="inherit" w:hAnsi="inherit" w:cs="Arial"/>
          <w:b/>
          <w:bCs/>
          <w:color w:val="404040"/>
          <w:sz w:val="36"/>
          <w:szCs w:val="36"/>
          <w:u w:val="single"/>
          <w:bdr w:val="none" w:sz="0" w:space="0" w:color="auto" w:frame="1"/>
        </w:rPr>
        <w:br/>
      </w:r>
      <w:r>
        <w:rPr>
          <w:rFonts w:ascii="inherit" w:hAnsi="inherit" w:cs="Arial"/>
          <w:b/>
          <w:bCs/>
          <w:noProof/>
          <w:color w:val="0088CC"/>
          <w:sz w:val="21"/>
          <w:szCs w:val="21"/>
          <w:bdr w:val="none" w:sz="0" w:space="0" w:color="auto" w:frame="1"/>
        </w:rPr>
        <w:drawing>
          <wp:inline distT="0" distB="0" distL="0" distR="0">
            <wp:extent cx="2857500" cy="2828925"/>
            <wp:effectExtent l="0" t="0" r="0" b="9525"/>
            <wp:docPr id="7" name="Рисунок 7" descr="Cosmo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smo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b/>
          <w:bCs/>
          <w:color w:val="404040"/>
          <w:sz w:val="21"/>
          <w:szCs w:val="21"/>
          <w:u w:val="single"/>
          <w:bdr w:val="none" w:sz="0" w:space="0" w:color="auto" w:frame="1"/>
        </w:rPr>
        <w:br/>
      </w:r>
      <w:r>
        <w:rPr>
          <w:rFonts w:ascii="Arial" w:hAnsi="Arial" w:cs="Arial"/>
          <w:color w:val="404040"/>
          <w:sz w:val="21"/>
          <w:szCs w:val="21"/>
        </w:rPr>
        <w:t>П</w:t>
      </w:r>
      <w:proofErr w:type="gramEnd"/>
      <w:r>
        <w:rPr>
          <w:rFonts w:ascii="Arial" w:hAnsi="Arial" w:cs="Arial"/>
          <w:color w:val="404040"/>
          <w:sz w:val="21"/>
          <w:szCs w:val="21"/>
        </w:rPr>
        <w:t>од этим мы должны понимать, что высокое качество продуктов и высокий профессионализм поваров должны быть</w:t>
      </w:r>
      <w:r>
        <w:rPr>
          <w:rStyle w:val="apple-converted-space"/>
          <w:rFonts w:ascii="Arial" w:hAnsi="Arial" w:cs="Arial"/>
          <w:color w:val="404040"/>
          <w:sz w:val="21"/>
          <w:szCs w:val="21"/>
        </w:rPr>
        <w:t> </w:t>
      </w:r>
      <w:r>
        <w:rPr>
          <w:rFonts w:ascii="Arial" w:hAnsi="Arial" w:cs="Arial"/>
          <w:color w:val="404040"/>
          <w:sz w:val="21"/>
          <w:szCs w:val="21"/>
          <w:u w:val="single"/>
        </w:rPr>
        <w:t>первостепенными</w:t>
      </w:r>
      <w:r>
        <w:rPr>
          <w:rFonts w:ascii="Arial" w:hAnsi="Arial" w:cs="Arial"/>
          <w:color w:val="404040"/>
          <w:sz w:val="21"/>
          <w:szCs w:val="21"/>
        </w:rPr>
        <w:t>, так как от этого зависит качество готового блюда и его безопасность для здоровья людей.</w:t>
      </w:r>
      <w:r>
        <w:rPr>
          <w:rFonts w:ascii="Arial" w:hAnsi="Arial" w:cs="Arial"/>
          <w:color w:val="404040"/>
          <w:sz w:val="21"/>
          <w:szCs w:val="21"/>
        </w:rPr>
        <w:br/>
      </w:r>
      <w:r>
        <w:rPr>
          <w:rFonts w:ascii="inherit" w:hAnsi="inherit" w:cs="Arial"/>
          <w:color w:val="404040"/>
          <w:sz w:val="21"/>
          <w:szCs w:val="21"/>
          <w:bdr w:val="none" w:sz="0" w:space="0" w:color="auto" w:frame="1"/>
        </w:rPr>
        <w:t>Используйте качественные продукты.</w:t>
      </w:r>
      <w:r>
        <w:rPr>
          <w:rFonts w:ascii="inherit" w:hAnsi="inherit" w:cs="Arial"/>
          <w:color w:val="404040"/>
          <w:sz w:val="21"/>
          <w:szCs w:val="21"/>
          <w:bdr w:val="none" w:sz="0" w:space="0" w:color="auto" w:frame="1"/>
        </w:rPr>
        <w:br/>
      </w:r>
      <w:r>
        <w:rPr>
          <w:rFonts w:ascii="inherit" w:hAnsi="inherit" w:cs="Arial"/>
          <w:color w:val="404040"/>
          <w:sz w:val="21"/>
          <w:szCs w:val="21"/>
          <w:bdr w:val="none" w:sz="0" w:space="0" w:color="auto" w:frame="1"/>
        </w:rPr>
        <w:lastRenderedPageBreak/>
        <w:t>Правильные технологии в производстве готовых блюд.</w:t>
      </w:r>
      <w:r>
        <w:rPr>
          <w:rFonts w:ascii="inherit" w:hAnsi="inherit" w:cs="Arial"/>
          <w:color w:val="404040"/>
          <w:sz w:val="21"/>
          <w:szCs w:val="21"/>
          <w:bdr w:val="none" w:sz="0" w:space="0" w:color="auto" w:frame="1"/>
        </w:rPr>
        <w:br/>
        <w:t>И пусть принципом Вашего предприятия станет выражение:</w:t>
      </w:r>
      <w:r>
        <w:rPr>
          <w:rFonts w:ascii="inherit" w:hAnsi="inherit" w:cs="Arial"/>
          <w:color w:val="404040"/>
          <w:sz w:val="21"/>
          <w:szCs w:val="21"/>
          <w:bdr w:val="none" w:sz="0" w:space="0" w:color="auto" w:frame="1"/>
        </w:rPr>
        <w:br/>
        <w:t xml:space="preserve">«Честное питание — это </w:t>
      </w:r>
      <w:proofErr w:type="gramStart"/>
      <w:r>
        <w:rPr>
          <w:rFonts w:ascii="inherit" w:hAnsi="inherit" w:cs="Arial"/>
          <w:color w:val="404040"/>
          <w:sz w:val="21"/>
          <w:szCs w:val="21"/>
          <w:bdr w:val="none" w:sz="0" w:space="0" w:color="auto" w:frame="1"/>
        </w:rPr>
        <w:t>сперва</w:t>
      </w:r>
      <w:proofErr w:type="gramEnd"/>
      <w:r>
        <w:rPr>
          <w:rFonts w:ascii="inherit" w:hAnsi="inherit" w:cs="Arial"/>
          <w:color w:val="404040"/>
          <w:sz w:val="21"/>
          <w:szCs w:val="21"/>
          <w:bdr w:val="none" w:sz="0" w:space="0" w:color="auto" w:frame="1"/>
        </w:rPr>
        <w:t xml:space="preserve"> высококачественное питание, и лишь во вторую очередь — прибыль предприятия».</w:t>
      </w:r>
      <w:r>
        <w:rPr>
          <w:rFonts w:ascii="inherit" w:hAnsi="inherit" w:cs="Arial"/>
          <w:color w:val="404040"/>
          <w:sz w:val="21"/>
          <w:szCs w:val="21"/>
          <w:bdr w:val="none" w:sz="0" w:space="0" w:color="auto" w:frame="1"/>
        </w:rPr>
        <w:br/>
        <w:t>Не можете делать качественную пищу — не делайте ничего.</w:t>
      </w:r>
    </w:p>
    <w:p w:rsidR="005B6975" w:rsidRDefault="005B6975" w:rsidP="005B6975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404040"/>
          <w:sz w:val="21"/>
          <w:szCs w:val="21"/>
        </w:rPr>
      </w:pPr>
    </w:p>
    <w:p w:rsidR="005B6975" w:rsidRDefault="005B6975" w:rsidP="005B6975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="inherit" w:hAnsi="inherit" w:cs="Arial"/>
          <w:b/>
          <w:bCs/>
          <w:noProof/>
          <w:color w:val="0088CC"/>
          <w:sz w:val="21"/>
          <w:szCs w:val="21"/>
          <w:bdr w:val="none" w:sz="0" w:space="0" w:color="auto" w:frame="1"/>
        </w:rPr>
      </w:pPr>
      <w:r w:rsidRPr="005B6975">
        <w:rPr>
          <w:rStyle w:val="a4"/>
          <w:rFonts w:ascii="inherit" w:hAnsi="inherit" w:cs="Arial"/>
          <w:color w:val="404040"/>
          <w:sz w:val="36"/>
          <w:szCs w:val="36"/>
          <w:u w:val="single"/>
          <w:bdr w:val="none" w:sz="0" w:space="0" w:color="auto" w:frame="1"/>
        </w:rPr>
        <w:t>2.Бережливое управление</w:t>
      </w:r>
    </w:p>
    <w:p w:rsidR="005B6975" w:rsidRDefault="005B6975" w:rsidP="005B6975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404040"/>
          <w:sz w:val="21"/>
          <w:szCs w:val="21"/>
        </w:rPr>
      </w:pPr>
      <w:r w:rsidRPr="005B6975">
        <w:rPr>
          <w:rFonts w:ascii="inherit" w:hAnsi="inherit" w:cs="Arial"/>
          <w:b/>
          <w:bCs/>
          <w:noProof/>
          <w:color w:val="0088CC"/>
          <w:sz w:val="21"/>
          <w:szCs w:val="21"/>
          <w:bdr w:val="none" w:sz="0" w:space="0" w:color="auto" w:frame="1"/>
        </w:rPr>
        <w:br/>
      </w:r>
      <w:r>
        <w:rPr>
          <w:rFonts w:ascii="inherit" w:hAnsi="inherit" w:cs="Arial"/>
          <w:b/>
          <w:bCs/>
          <w:noProof/>
          <w:color w:val="0088CC"/>
          <w:sz w:val="21"/>
          <w:szCs w:val="21"/>
          <w:bdr w:val="none" w:sz="0" w:space="0" w:color="auto" w:frame="1"/>
        </w:rPr>
        <w:drawing>
          <wp:inline distT="0" distB="0" distL="0" distR="0">
            <wp:extent cx="2857500" cy="1266825"/>
            <wp:effectExtent l="0" t="0" r="0" b="9525"/>
            <wp:docPr id="6" name="Рисунок 6" descr="automation4restora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mation4restora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b/>
          <w:bCs/>
          <w:color w:val="404040"/>
          <w:sz w:val="21"/>
          <w:szCs w:val="21"/>
          <w:u w:val="single"/>
          <w:bdr w:val="none" w:sz="0" w:space="0" w:color="auto" w:frame="1"/>
        </w:rPr>
        <w:br/>
      </w:r>
      <w:r>
        <w:rPr>
          <w:rFonts w:ascii="Arial" w:hAnsi="Arial" w:cs="Arial"/>
          <w:color w:val="404040"/>
          <w:sz w:val="21"/>
          <w:szCs w:val="21"/>
        </w:rPr>
        <w:t>Что же под этим надо понимать?</w:t>
      </w:r>
      <w:r>
        <w:rPr>
          <w:rFonts w:ascii="Arial" w:hAnsi="Arial" w:cs="Arial"/>
          <w:color w:val="404040"/>
          <w:sz w:val="21"/>
          <w:szCs w:val="21"/>
        </w:rPr>
        <w:br/>
        <w:t>Получение требуемого конечного результата, без побочных эффектов, отрицательно влияющих как на окружающую среду, так и на конечный продукт. В области общественного питания бережливое управление важно практиковать в первую очередь на протяжении всей цепочки производственных процессов. Только такое производство будет называться бережливым.</w:t>
      </w:r>
    </w:p>
    <w:p w:rsidR="0034433F" w:rsidRDefault="0034433F" w:rsidP="005B6975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404040"/>
          <w:sz w:val="21"/>
          <w:szCs w:val="21"/>
        </w:rPr>
      </w:pPr>
    </w:p>
    <w:p w:rsidR="005B6975" w:rsidRDefault="005B6975" w:rsidP="005B6975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404040"/>
          <w:sz w:val="21"/>
          <w:szCs w:val="21"/>
        </w:rPr>
      </w:pPr>
      <w:r w:rsidRPr="005B6975">
        <w:rPr>
          <w:rStyle w:val="a4"/>
          <w:rFonts w:ascii="inherit" w:hAnsi="inherit" w:cs="Arial"/>
          <w:color w:val="404040"/>
          <w:sz w:val="36"/>
          <w:szCs w:val="36"/>
          <w:u w:val="single"/>
          <w:bdr w:val="none" w:sz="0" w:space="0" w:color="auto" w:frame="1"/>
        </w:rPr>
        <w:t>3.Триединство здоровья</w:t>
      </w:r>
      <w:proofErr w:type="gramStart"/>
      <w:r w:rsidRPr="005B6975">
        <w:rPr>
          <w:rFonts w:ascii="inherit" w:hAnsi="inherit" w:cs="Arial"/>
          <w:b/>
          <w:bCs/>
          <w:color w:val="404040"/>
          <w:sz w:val="36"/>
          <w:szCs w:val="36"/>
          <w:u w:val="single"/>
          <w:bdr w:val="none" w:sz="0" w:space="0" w:color="auto" w:frame="1"/>
        </w:rPr>
        <w:br/>
      </w:r>
      <w:r>
        <w:rPr>
          <w:rFonts w:ascii="inherit" w:hAnsi="inherit" w:cs="Arial"/>
          <w:b/>
          <w:bCs/>
          <w:noProof/>
          <w:color w:val="0088CC"/>
          <w:sz w:val="21"/>
          <w:szCs w:val="21"/>
          <w:bdr w:val="none" w:sz="0" w:space="0" w:color="auto" w:frame="1"/>
        </w:rPr>
        <w:drawing>
          <wp:inline distT="0" distB="0" distL="0" distR="0">
            <wp:extent cx="2857500" cy="2400300"/>
            <wp:effectExtent l="0" t="0" r="0" b="0"/>
            <wp:docPr id="5" name="Рисунок 5" descr="-JbcdnZEEJY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JbcdnZEEJY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b/>
          <w:bCs/>
          <w:color w:val="404040"/>
          <w:sz w:val="21"/>
          <w:szCs w:val="21"/>
          <w:u w:val="single"/>
          <w:bdr w:val="none" w:sz="0" w:space="0" w:color="auto" w:frame="1"/>
        </w:rPr>
        <w:br/>
      </w:r>
      <w:r>
        <w:rPr>
          <w:rFonts w:ascii="Arial" w:hAnsi="Arial" w:cs="Arial"/>
          <w:color w:val="404040"/>
          <w:sz w:val="21"/>
          <w:szCs w:val="21"/>
        </w:rPr>
        <w:t>Д</w:t>
      </w:r>
      <w:proofErr w:type="gramEnd"/>
      <w:r>
        <w:rPr>
          <w:rFonts w:ascii="Arial" w:hAnsi="Arial" w:cs="Arial"/>
          <w:color w:val="404040"/>
          <w:sz w:val="21"/>
          <w:szCs w:val="21"/>
        </w:rPr>
        <w:t>ля того, что бы управлять своим благосостоянием, человеку необходимо держать под контролем три связующие части своего здоровья, это:</w:t>
      </w:r>
      <w:r>
        <w:rPr>
          <w:rFonts w:ascii="Arial" w:hAnsi="Arial" w:cs="Arial"/>
          <w:color w:val="404040"/>
          <w:sz w:val="21"/>
          <w:szCs w:val="21"/>
        </w:rPr>
        <w:br/>
        <w:t>а) Правильное питание</w:t>
      </w:r>
      <w:r>
        <w:rPr>
          <w:rFonts w:ascii="Arial" w:hAnsi="Arial" w:cs="Arial"/>
          <w:color w:val="404040"/>
          <w:sz w:val="21"/>
          <w:szCs w:val="21"/>
        </w:rPr>
        <w:br/>
        <w:t>б) Физические нагрузки</w:t>
      </w:r>
      <w:r>
        <w:rPr>
          <w:rFonts w:ascii="Arial" w:hAnsi="Arial" w:cs="Arial"/>
          <w:color w:val="404040"/>
          <w:sz w:val="21"/>
          <w:szCs w:val="21"/>
        </w:rPr>
        <w:br/>
        <w:t>в) Полноценный отдых</w:t>
      </w:r>
      <w:r>
        <w:rPr>
          <w:rFonts w:ascii="Arial" w:hAnsi="Arial" w:cs="Arial"/>
          <w:color w:val="404040"/>
          <w:sz w:val="21"/>
          <w:szCs w:val="21"/>
        </w:rPr>
        <w:br/>
        <w:t>Только соблюдая эти три связующие  и координируя их в своих сферах жизни, вы закладываете  прочный генетический потенциал, которому не должна препятствовать внешняя среда.</w:t>
      </w:r>
    </w:p>
    <w:p w:rsidR="005B6975" w:rsidRDefault="005B6975" w:rsidP="005B6975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404040"/>
          <w:sz w:val="21"/>
          <w:szCs w:val="21"/>
        </w:rPr>
      </w:pPr>
    </w:p>
    <w:p w:rsidR="005B6975" w:rsidRDefault="005B6975" w:rsidP="005B6975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="inherit" w:hAnsi="inherit" w:cs="Arial"/>
          <w:b/>
          <w:bCs/>
          <w:noProof/>
          <w:color w:val="0088CC"/>
          <w:sz w:val="21"/>
          <w:szCs w:val="21"/>
          <w:bdr w:val="none" w:sz="0" w:space="0" w:color="auto" w:frame="1"/>
        </w:rPr>
      </w:pPr>
      <w:r w:rsidRPr="005B6975">
        <w:rPr>
          <w:rStyle w:val="a4"/>
          <w:rFonts w:ascii="inherit" w:hAnsi="inherit" w:cs="Arial"/>
          <w:color w:val="404040"/>
          <w:sz w:val="36"/>
          <w:szCs w:val="36"/>
          <w:u w:val="single"/>
          <w:bdr w:val="none" w:sz="0" w:space="0" w:color="auto" w:frame="1"/>
        </w:rPr>
        <w:lastRenderedPageBreak/>
        <w:t>4.Кадровая база</w:t>
      </w:r>
    </w:p>
    <w:p w:rsidR="005B6975" w:rsidRDefault="005B6975" w:rsidP="005B6975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404040"/>
          <w:sz w:val="21"/>
          <w:szCs w:val="21"/>
        </w:rPr>
      </w:pPr>
      <w:r w:rsidRPr="005B6975">
        <w:rPr>
          <w:rFonts w:ascii="inherit" w:hAnsi="inherit" w:cs="Arial"/>
          <w:b/>
          <w:bCs/>
          <w:noProof/>
          <w:color w:val="0088CC"/>
          <w:sz w:val="21"/>
          <w:szCs w:val="21"/>
          <w:bdr w:val="none" w:sz="0" w:space="0" w:color="auto" w:frame="1"/>
        </w:rPr>
        <w:br/>
      </w:r>
      <w:r>
        <w:rPr>
          <w:rFonts w:ascii="inherit" w:hAnsi="inherit" w:cs="Arial"/>
          <w:b/>
          <w:bCs/>
          <w:noProof/>
          <w:color w:val="0088CC"/>
          <w:sz w:val="21"/>
          <w:szCs w:val="21"/>
          <w:bdr w:val="none" w:sz="0" w:space="0" w:color="auto" w:frame="1"/>
        </w:rPr>
        <w:drawing>
          <wp:inline distT="0" distB="0" distL="0" distR="0">
            <wp:extent cx="2857500" cy="1905000"/>
            <wp:effectExtent l="0" t="0" r="0" b="0"/>
            <wp:docPr id="4" name="Рисунок 4" descr="I3LZJfcHpgk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3LZJfcHpgk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b/>
          <w:bCs/>
          <w:color w:val="404040"/>
          <w:sz w:val="21"/>
          <w:szCs w:val="21"/>
          <w:u w:val="single"/>
          <w:bdr w:val="none" w:sz="0" w:space="0" w:color="auto" w:frame="1"/>
        </w:rPr>
        <w:br/>
      </w:r>
      <w:r>
        <w:rPr>
          <w:rFonts w:ascii="Arial" w:hAnsi="Arial" w:cs="Arial"/>
          <w:color w:val="404040"/>
          <w:sz w:val="21"/>
          <w:szCs w:val="21"/>
        </w:rPr>
        <w:t>На производстве общественного питания, должны допускаться только специалисты, получившие профессиональное образование. Не каких  случайных людей, без образования и документов о здоровье, на вашем предприятии не должно быть.</w:t>
      </w:r>
      <w:r>
        <w:rPr>
          <w:rFonts w:ascii="Arial" w:hAnsi="Arial" w:cs="Arial"/>
          <w:color w:val="404040"/>
          <w:sz w:val="21"/>
          <w:szCs w:val="21"/>
        </w:rPr>
        <w:br/>
        <w:t>Все сотрудники принимаемые вами на работу. Должны четко соблюдать правила личной гигиены, условия безопасности труда и производства. Не принимайте на работу людей с вредными привычками.</w:t>
      </w:r>
      <w:r>
        <w:rPr>
          <w:rFonts w:ascii="Arial" w:hAnsi="Arial" w:cs="Arial"/>
          <w:color w:val="404040"/>
          <w:sz w:val="21"/>
          <w:szCs w:val="21"/>
        </w:rPr>
        <w:br/>
        <w:t>На управляющих должностях должны быть люди высокопрофессиональные, грамотные, коммуникабельные, заботливые и доброжелательные.</w:t>
      </w:r>
    </w:p>
    <w:p w:rsidR="005B6975" w:rsidRDefault="005B6975" w:rsidP="005B6975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404040"/>
          <w:sz w:val="21"/>
          <w:szCs w:val="21"/>
        </w:rPr>
      </w:pPr>
    </w:p>
    <w:p w:rsidR="005B6975" w:rsidRPr="005B6975" w:rsidRDefault="005B6975" w:rsidP="005B6975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Style w:val="a4"/>
          <w:rFonts w:ascii="inherit" w:hAnsi="inherit" w:cs="Arial"/>
          <w:color w:val="404040"/>
          <w:sz w:val="36"/>
          <w:szCs w:val="36"/>
          <w:u w:val="single"/>
          <w:bdr w:val="none" w:sz="0" w:space="0" w:color="auto" w:frame="1"/>
        </w:rPr>
      </w:pPr>
      <w:r w:rsidRPr="005B6975">
        <w:rPr>
          <w:rStyle w:val="a4"/>
          <w:rFonts w:ascii="inherit" w:hAnsi="inherit" w:cs="Arial"/>
          <w:color w:val="404040"/>
          <w:sz w:val="36"/>
          <w:szCs w:val="36"/>
          <w:u w:val="single"/>
          <w:bdr w:val="none" w:sz="0" w:space="0" w:color="auto" w:frame="1"/>
        </w:rPr>
        <w:t>5.Производство.</w:t>
      </w:r>
    </w:p>
    <w:p w:rsidR="005B6975" w:rsidRDefault="005B6975" w:rsidP="005B6975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404040"/>
          <w:sz w:val="21"/>
          <w:szCs w:val="21"/>
        </w:rPr>
      </w:pPr>
      <w:r>
        <w:rPr>
          <w:rFonts w:ascii="inherit" w:hAnsi="inherit" w:cs="Arial"/>
          <w:b/>
          <w:bCs/>
          <w:color w:val="404040"/>
          <w:sz w:val="21"/>
          <w:szCs w:val="21"/>
          <w:u w:val="single"/>
          <w:bdr w:val="none" w:sz="0" w:space="0" w:color="auto" w:frame="1"/>
        </w:rPr>
        <w:br/>
      </w:r>
      <w:r>
        <w:rPr>
          <w:rFonts w:ascii="inherit" w:hAnsi="inherit" w:cs="Arial"/>
          <w:b/>
          <w:bCs/>
          <w:noProof/>
          <w:color w:val="0088CC"/>
          <w:sz w:val="21"/>
          <w:szCs w:val="21"/>
          <w:bdr w:val="none" w:sz="0" w:space="0" w:color="auto" w:frame="1"/>
        </w:rPr>
        <w:drawing>
          <wp:inline distT="0" distB="0" distL="0" distR="0">
            <wp:extent cx="2857500" cy="1581150"/>
            <wp:effectExtent l="0" t="0" r="0" b="0"/>
            <wp:docPr id="3" name="Рисунок 3" descr="d7474358c44c524ec8b7cf8a8d892e401ba1eb3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7474358c44c524ec8b7cf8a8d892e401ba1eb3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b/>
          <w:bCs/>
          <w:color w:val="404040"/>
          <w:sz w:val="21"/>
          <w:szCs w:val="21"/>
          <w:u w:val="single"/>
          <w:bdr w:val="none" w:sz="0" w:space="0" w:color="auto" w:frame="1"/>
        </w:rPr>
        <w:br/>
      </w:r>
      <w:r>
        <w:rPr>
          <w:rFonts w:ascii="Arial" w:hAnsi="Arial" w:cs="Arial"/>
          <w:color w:val="404040"/>
          <w:sz w:val="21"/>
          <w:szCs w:val="21"/>
        </w:rPr>
        <w:t>Все технологические процессы по производству продуктов питания, должны осуществляться под строгим соблюдением технологических правил и технологии приготовления блюд, не ведущих к ухудшению конечных потребительских характеристик продукта.</w:t>
      </w:r>
      <w:r>
        <w:rPr>
          <w:rFonts w:ascii="Arial" w:hAnsi="Arial" w:cs="Arial"/>
          <w:color w:val="404040"/>
          <w:sz w:val="21"/>
          <w:szCs w:val="21"/>
        </w:rPr>
        <w:br/>
        <w:t>На кухне производства должна соблюдаться безукоризненная гигиена и чистота, исключающие даже малейшую вероятность загрязнения или заражения конечного продукта.</w:t>
      </w:r>
      <w:r>
        <w:rPr>
          <w:rFonts w:ascii="Arial" w:hAnsi="Arial" w:cs="Arial"/>
          <w:color w:val="404040"/>
          <w:sz w:val="21"/>
          <w:szCs w:val="21"/>
        </w:rPr>
        <w:br/>
        <w:t>Размещение оборудования, инвентаря, полуфабрикатов и готовой продукции должно обеспечиваться минимальными перемещениями.</w:t>
      </w:r>
    </w:p>
    <w:p w:rsidR="005B6975" w:rsidRDefault="005B6975" w:rsidP="005B6975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404040"/>
          <w:sz w:val="21"/>
          <w:szCs w:val="21"/>
        </w:rPr>
      </w:pPr>
    </w:p>
    <w:p w:rsidR="005B6975" w:rsidRDefault="005B6975" w:rsidP="005B6975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404040"/>
          <w:sz w:val="21"/>
          <w:szCs w:val="21"/>
        </w:rPr>
      </w:pPr>
      <w:r w:rsidRPr="005B6975">
        <w:rPr>
          <w:rStyle w:val="a4"/>
          <w:rFonts w:ascii="inherit" w:hAnsi="inherit" w:cs="Arial"/>
          <w:color w:val="404040"/>
          <w:sz w:val="36"/>
          <w:szCs w:val="36"/>
          <w:u w:val="single"/>
          <w:bdr w:val="none" w:sz="0" w:space="0" w:color="auto" w:frame="1"/>
        </w:rPr>
        <w:lastRenderedPageBreak/>
        <w:t>6.Управление ресурсами.</w:t>
      </w:r>
      <w:r>
        <w:rPr>
          <w:rFonts w:ascii="inherit" w:hAnsi="inherit" w:cs="Arial"/>
          <w:b/>
          <w:bCs/>
          <w:color w:val="404040"/>
          <w:sz w:val="21"/>
          <w:szCs w:val="21"/>
          <w:u w:val="single"/>
          <w:bdr w:val="none" w:sz="0" w:space="0" w:color="auto" w:frame="1"/>
        </w:rPr>
        <w:br/>
      </w:r>
      <w:r>
        <w:rPr>
          <w:rFonts w:ascii="inherit" w:hAnsi="inherit" w:cs="Arial"/>
          <w:b/>
          <w:bCs/>
          <w:noProof/>
          <w:color w:val="0088CC"/>
          <w:sz w:val="21"/>
          <w:szCs w:val="21"/>
          <w:bdr w:val="none" w:sz="0" w:space="0" w:color="auto" w:frame="1"/>
        </w:rPr>
        <w:drawing>
          <wp:inline distT="0" distB="0" distL="0" distR="0">
            <wp:extent cx="2857500" cy="1914525"/>
            <wp:effectExtent l="0" t="0" r="0" b="9525"/>
            <wp:docPr id="2" name="Рисунок 2" descr="z15856842QWarzywa-i-owoc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15856842QWarzywa-i-owoc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b/>
          <w:bCs/>
          <w:color w:val="404040"/>
          <w:sz w:val="21"/>
          <w:szCs w:val="21"/>
          <w:u w:val="single"/>
          <w:bdr w:val="none" w:sz="0" w:space="0" w:color="auto" w:frame="1"/>
        </w:rPr>
        <w:br/>
      </w:r>
      <w:r>
        <w:rPr>
          <w:rFonts w:ascii="Arial" w:hAnsi="Arial" w:cs="Arial"/>
          <w:color w:val="404040"/>
          <w:sz w:val="21"/>
          <w:szCs w:val="21"/>
        </w:rPr>
        <w:t>Лучше всего, если продукты, сырье для своего предприятия общественного питания, вы будите закупать как можно ближе.</w:t>
      </w:r>
      <w:r>
        <w:rPr>
          <w:rFonts w:ascii="Arial" w:hAnsi="Arial" w:cs="Arial"/>
          <w:color w:val="404040"/>
          <w:sz w:val="21"/>
          <w:szCs w:val="21"/>
        </w:rPr>
        <w:br/>
        <w:t>Продукты должны быть экологически чистыми, выращенными с использованием исключительно природных удобрений.</w:t>
      </w:r>
      <w:r>
        <w:rPr>
          <w:rFonts w:ascii="Arial" w:hAnsi="Arial" w:cs="Arial"/>
          <w:color w:val="404040"/>
          <w:sz w:val="21"/>
          <w:szCs w:val="21"/>
        </w:rPr>
        <w:br/>
        <w:t xml:space="preserve">При формировании меню необходимо учитывать сезонность созревания продуктов и отслеживать сроки сбора урожая поставляемой продукции. Чем быстрее продукт попадает в тарелку клиента, тем выше его потребительские качества. А отличный по качеству продукт формирует </w:t>
      </w:r>
      <w:proofErr w:type="gramStart"/>
      <w:r>
        <w:rPr>
          <w:rFonts w:ascii="Arial" w:hAnsi="Arial" w:cs="Arial"/>
          <w:color w:val="404040"/>
          <w:sz w:val="21"/>
          <w:szCs w:val="21"/>
        </w:rPr>
        <w:t>адекватные</w:t>
      </w:r>
      <w:proofErr w:type="gramEnd"/>
      <w:r>
        <w:rPr>
          <w:rFonts w:ascii="Arial" w:hAnsi="Arial" w:cs="Arial"/>
          <w:color w:val="404040"/>
          <w:sz w:val="21"/>
          <w:szCs w:val="21"/>
        </w:rPr>
        <w:t xml:space="preserve"> цену и спрос.</w:t>
      </w:r>
      <w:r>
        <w:rPr>
          <w:rFonts w:ascii="Arial" w:hAnsi="Arial" w:cs="Arial"/>
          <w:color w:val="404040"/>
          <w:sz w:val="21"/>
          <w:szCs w:val="21"/>
        </w:rPr>
        <w:br/>
        <w:t xml:space="preserve">Себестоимость продукта из местного сырья всегда ниже, чем </w:t>
      </w:r>
      <w:proofErr w:type="gramStart"/>
      <w:r>
        <w:rPr>
          <w:rFonts w:ascii="Arial" w:hAnsi="Arial" w:cs="Arial"/>
          <w:color w:val="404040"/>
          <w:sz w:val="21"/>
          <w:szCs w:val="21"/>
        </w:rPr>
        <w:t>у</w:t>
      </w:r>
      <w:proofErr w:type="gramEnd"/>
      <w:r>
        <w:rPr>
          <w:rFonts w:ascii="Arial" w:hAnsi="Arial" w:cs="Arial"/>
          <w:color w:val="404040"/>
          <w:sz w:val="21"/>
          <w:szCs w:val="21"/>
        </w:rPr>
        <w:t xml:space="preserve"> привозного – это обеспечивает наибольший экономический эффект для производителя.</w:t>
      </w:r>
      <w:r>
        <w:rPr>
          <w:rFonts w:ascii="Arial" w:hAnsi="Arial" w:cs="Arial"/>
          <w:color w:val="404040"/>
          <w:sz w:val="21"/>
          <w:szCs w:val="21"/>
        </w:rPr>
        <w:br/>
        <w:t>Пищевые отходы – неизбежная часть производства в общественном питании. Занимаясь их концентрацией и экологически грамотной утилизацией, производитель общественного питания имеет возможность налаживать полноценную переработку пищевых отходов в органические удобрения</w:t>
      </w:r>
      <w:proofErr w:type="gramStart"/>
      <w:r>
        <w:rPr>
          <w:rFonts w:ascii="Arial" w:hAnsi="Arial" w:cs="Arial"/>
          <w:color w:val="404040"/>
          <w:sz w:val="21"/>
          <w:szCs w:val="21"/>
        </w:rPr>
        <w:t>..</w:t>
      </w:r>
      <w:proofErr w:type="gramEnd"/>
    </w:p>
    <w:p w:rsidR="005B6975" w:rsidRDefault="005B6975" w:rsidP="005B6975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404040"/>
          <w:sz w:val="21"/>
          <w:szCs w:val="21"/>
        </w:rPr>
      </w:pPr>
    </w:p>
    <w:p w:rsidR="005B6975" w:rsidRDefault="005B6975" w:rsidP="005B6975">
      <w:pPr>
        <w:pStyle w:val="a3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="Arial" w:hAnsi="Arial" w:cs="Arial"/>
          <w:color w:val="404040"/>
          <w:sz w:val="21"/>
          <w:szCs w:val="21"/>
        </w:rPr>
      </w:pPr>
      <w:r w:rsidRPr="005B6975">
        <w:rPr>
          <w:rStyle w:val="a4"/>
          <w:rFonts w:ascii="inherit" w:hAnsi="inherit" w:cs="Arial"/>
          <w:color w:val="404040"/>
          <w:sz w:val="36"/>
          <w:szCs w:val="36"/>
          <w:u w:val="single"/>
          <w:bdr w:val="none" w:sz="0" w:space="0" w:color="auto" w:frame="1"/>
        </w:rPr>
        <w:t>7.Экономические отношения</w:t>
      </w:r>
      <w:r>
        <w:rPr>
          <w:rFonts w:ascii="Arial" w:hAnsi="Arial" w:cs="Arial"/>
          <w:color w:val="404040"/>
          <w:sz w:val="21"/>
          <w:szCs w:val="21"/>
          <w:u w:val="single"/>
        </w:rPr>
        <w:br/>
      </w:r>
      <w:r>
        <w:rPr>
          <w:rFonts w:ascii="inherit" w:hAnsi="inherit" w:cs="Arial"/>
          <w:noProof/>
          <w:color w:val="0088CC"/>
          <w:sz w:val="21"/>
          <w:szCs w:val="21"/>
          <w:bdr w:val="none" w:sz="0" w:space="0" w:color="auto" w:frame="1"/>
        </w:rPr>
        <w:drawing>
          <wp:inline distT="0" distB="0" distL="0" distR="0">
            <wp:extent cx="2857500" cy="1876425"/>
            <wp:effectExtent l="0" t="0" r="0" b="9525"/>
            <wp:docPr id="1" name="Рисунок 1" descr="1255688034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255688034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975" w:rsidRDefault="005B6975" w:rsidP="005B6975">
      <w:pPr>
        <w:pStyle w:val="a3"/>
        <w:shd w:val="clear" w:color="auto" w:fill="FFFFFF"/>
        <w:spacing w:before="0" w:beforeAutospacing="0" w:after="450" w:afterAutospacing="0" w:line="378" w:lineRule="atLeast"/>
        <w:textAlignment w:val="baseline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Открывая своё предприятие общественного питания, надо поставить перед своим коллективом задачу – сломать стереотип, что «самая полезная еда – это домашняя еда».</w:t>
      </w:r>
      <w:r>
        <w:rPr>
          <w:rFonts w:ascii="Arial" w:hAnsi="Arial" w:cs="Arial"/>
          <w:color w:val="404040"/>
          <w:sz w:val="21"/>
          <w:szCs w:val="21"/>
        </w:rPr>
        <w:br/>
        <w:t>Необходимо стремится и доказывать своим клиентам, что и общественное питание может стать основой здорового питания.</w:t>
      </w:r>
      <w:r>
        <w:rPr>
          <w:rFonts w:ascii="Arial" w:hAnsi="Arial" w:cs="Arial"/>
          <w:color w:val="404040"/>
          <w:sz w:val="21"/>
          <w:szCs w:val="21"/>
        </w:rPr>
        <w:br/>
        <w:t xml:space="preserve">Привлекайте к сотрудничеству  диетологов, тем самым вы можете добиться того, что при возможности выбора «дома или в кафе», клиент будет выбирать именно ваше предприятие общественного питания, </w:t>
      </w:r>
      <w:r>
        <w:rPr>
          <w:rFonts w:ascii="Arial" w:hAnsi="Arial" w:cs="Arial"/>
          <w:color w:val="404040"/>
          <w:sz w:val="21"/>
          <w:szCs w:val="21"/>
        </w:rPr>
        <w:lastRenderedPageBreak/>
        <w:t>так как у вас он получит диетическую, полезную и вкусную пищу.</w:t>
      </w:r>
      <w:r>
        <w:rPr>
          <w:rFonts w:ascii="Arial" w:hAnsi="Arial" w:cs="Arial"/>
          <w:color w:val="404040"/>
          <w:sz w:val="21"/>
          <w:szCs w:val="21"/>
        </w:rPr>
        <w:br/>
        <w:t>Стройте взаимовыгодные отношения, со всеми  занятыми в общественном питании сторонами – от производителей экологически чистых продуктов до сотрудничества с диетологами и экспертами в этой отрасли.</w:t>
      </w:r>
      <w:r>
        <w:rPr>
          <w:rFonts w:ascii="Arial" w:hAnsi="Arial" w:cs="Arial"/>
          <w:color w:val="404040"/>
          <w:sz w:val="21"/>
          <w:szCs w:val="21"/>
        </w:rPr>
        <w:br/>
        <w:t>Помните, что общественное питание работает за счет инвестиций своих ежедневных потребителей. И эти инвестиции – ежедневные визиты к нам наших клиентов и потребителей. Это гарантирует планомерное снижение цен или просто стабильные цифры в меню на фоне общей инфляции.</w:t>
      </w:r>
      <w:r>
        <w:rPr>
          <w:rFonts w:ascii="Arial" w:hAnsi="Arial" w:cs="Arial"/>
          <w:color w:val="404040"/>
          <w:sz w:val="21"/>
          <w:szCs w:val="21"/>
        </w:rPr>
        <w:br/>
        <w:t>Закон прост – чем больше придет к вам клиентов, тем привлекательнее будет для них конечная цена..</w:t>
      </w:r>
      <w:r>
        <w:rPr>
          <w:rFonts w:ascii="Arial" w:hAnsi="Arial" w:cs="Arial"/>
          <w:color w:val="404040"/>
          <w:sz w:val="21"/>
          <w:szCs w:val="21"/>
        </w:rPr>
        <w:br/>
        <w:t xml:space="preserve">Общественное питание делает продукты более доступными за счет сокращения себестоимости производства готовой пищи, </w:t>
      </w:r>
      <w:proofErr w:type="gramStart"/>
      <w:r>
        <w:rPr>
          <w:rFonts w:ascii="Arial" w:hAnsi="Arial" w:cs="Arial"/>
          <w:color w:val="404040"/>
          <w:sz w:val="21"/>
          <w:szCs w:val="21"/>
        </w:rPr>
        <w:t>исключая</w:t>
      </w:r>
      <w:proofErr w:type="gramEnd"/>
      <w:r>
        <w:rPr>
          <w:rFonts w:ascii="Arial" w:hAnsi="Arial" w:cs="Arial"/>
          <w:color w:val="40404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404040"/>
          <w:sz w:val="21"/>
          <w:szCs w:val="21"/>
        </w:rPr>
        <w:t>из</w:t>
      </w:r>
      <w:proofErr w:type="gramEnd"/>
      <w:r>
        <w:rPr>
          <w:rFonts w:ascii="Arial" w:hAnsi="Arial" w:cs="Arial"/>
          <w:color w:val="404040"/>
          <w:sz w:val="21"/>
          <w:szCs w:val="21"/>
        </w:rPr>
        <w:t xml:space="preserve"> цены маркетинговые, рекламные и прочие составляющие, не распыляя денежные средства отрасли на другие рынки.</w:t>
      </w:r>
      <w:r>
        <w:rPr>
          <w:rFonts w:ascii="Arial" w:hAnsi="Arial" w:cs="Arial"/>
          <w:color w:val="404040"/>
          <w:sz w:val="21"/>
          <w:szCs w:val="21"/>
        </w:rPr>
        <w:br/>
        <w:t xml:space="preserve">Из всего выше сказанного, можно сделать вывод, что инвестиции в общественное питание – это очень грамотное вложение. А придерживаясь 7 правил концепции в общественном питании. Ваше предприятие будет </w:t>
      </w:r>
      <w:proofErr w:type="gramStart"/>
      <w:r>
        <w:rPr>
          <w:rFonts w:ascii="Arial" w:hAnsi="Arial" w:cs="Arial"/>
          <w:color w:val="404040"/>
          <w:sz w:val="21"/>
          <w:szCs w:val="21"/>
        </w:rPr>
        <w:t>процветать</w:t>
      </w:r>
      <w:proofErr w:type="gramEnd"/>
      <w:r>
        <w:rPr>
          <w:rFonts w:ascii="Arial" w:hAnsi="Arial" w:cs="Arial"/>
          <w:color w:val="404040"/>
          <w:sz w:val="21"/>
          <w:szCs w:val="21"/>
        </w:rPr>
        <w:t xml:space="preserve"> и радовать своих посетителей.</w:t>
      </w:r>
    </w:p>
    <w:p w:rsidR="00136506" w:rsidRPr="0034433F" w:rsidRDefault="0034433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4433F">
        <w:rPr>
          <w:rFonts w:ascii="Times New Roman" w:hAnsi="Times New Roman" w:cs="Times New Roman"/>
          <w:color w:val="FF0000"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color w:val="FF0000"/>
          <w:sz w:val="28"/>
          <w:szCs w:val="28"/>
        </w:rPr>
        <w:t>: подготовиться к зачёту (повторить изученные темы)</w:t>
      </w:r>
    </w:p>
    <w:sectPr w:rsidR="00136506" w:rsidRPr="0034433F" w:rsidSect="005B697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75"/>
    <w:rsid w:val="00136506"/>
    <w:rsid w:val="0034433F"/>
    <w:rsid w:val="005B6975"/>
    <w:rsid w:val="008B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975"/>
    <w:rPr>
      <w:b/>
      <w:bCs/>
    </w:rPr>
  </w:style>
  <w:style w:type="character" w:customStyle="1" w:styleId="apple-converted-space">
    <w:name w:val="apple-converted-space"/>
    <w:basedOn w:val="a0"/>
    <w:rsid w:val="005B6975"/>
  </w:style>
  <w:style w:type="paragraph" w:styleId="a5">
    <w:name w:val="Balloon Text"/>
    <w:basedOn w:val="a"/>
    <w:link w:val="a6"/>
    <w:uiPriority w:val="99"/>
    <w:semiHidden/>
    <w:unhideWhenUsed/>
    <w:rsid w:val="005B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97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43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975"/>
    <w:rPr>
      <w:b/>
      <w:bCs/>
    </w:rPr>
  </w:style>
  <w:style w:type="character" w:customStyle="1" w:styleId="apple-converted-space">
    <w:name w:val="apple-converted-space"/>
    <w:basedOn w:val="a0"/>
    <w:rsid w:val="005B6975"/>
  </w:style>
  <w:style w:type="paragraph" w:styleId="a5">
    <w:name w:val="Balloon Text"/>
    <w:basedOn w:val="a"/>
    <w:link w:val="a6"/>
    <w:uiPriority w:val="99"/>
    <w:semiHidden/>
    <w:unhideWhenUsed/>
    <w:rsid w:val="005B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97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43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lexsolor.ru/uncategorized/7-pravil-kontseptsii-proizvodstva-na-predpriyatii-obshhestvennogo-pitaniya/attachment/d7474358c44c524ec8b7cf8a8d892e401ba1eb32#main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alexsolor.ru/uncategorized/7-pravil-kontseptsii-proizvodstva-na-predpriyatii-obshhestvennogo-pitaniya/attachment/automation4restoran#main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alexsolor.ru/uncategorized/7-pravil-kontseptsii-proizvodstva-na-predpriyatii-obshhestvennogo-pitaniya/attachment/1255688034#main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alexsolor.ru/uncategorized/7-pravil-kontseptsii-proizvodstva-na-predpriyatii-obshhestvennogo-pitaniya/attachment/i3lzjfchpgk#main" TargetMode="External"/><Relationship Id="rId5" Type="http://schemas.openxmlformats.org/officeDocument/2006/relationships/hyperlink" Target="http://alexsolor.ru/uncategorized/7-pravil-kontseptsii-proizvodstva-na-predpriyatii-obshhestvennogo-pitaniya/attachment/cosmos#main" TargetMode="External"/><Relationship Id="rId15" Type="http://schemas.openxmlformats.org/officeDocument/2006/relationships/hyperlink" Target="http://alexsolor.ru/uncategorized/7-pravil-kontseptsii-proizvodstva-na-predpriyatii-obshhestvennogo-pitaniya/attachment/z15856842qwarzywa-i-owoce#main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lexsolor.ru/uncategorized/7-pravil-kontseptsii-proizvodstva-na-predpriyatii-obshhestvennogo-pitaniya/attachment/jbcdnzeejy#main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2020-06-22T18:28:00Z</dcterms:created>
  <dcterms:modified xsi:type="dcterms:W3CDTF">2020-06-22T18:28:00Z</dcterms:modified>
</cp:coreProperties>
</file>