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37753C" w:rsidRPr="00562DB8" w:rsidTr="00903238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3C" w:rsidRPr="0037753C" w:rsidRDefault="005D4105" w:rsidP="005D4105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>18</w:t>
            </w:r>
            <w:r w:rsidR="0037753C" w:rsidRPr="0037753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 xml:space="preserve">   июня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en-US"/>
              </w:rPr>
              <w:t>четверг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5D41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51,52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37753C" w:rsidP="00CE41D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7753C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="005D4105">
              <w:t xml:space="preserve"> </w:t>
            </w:r>
            <w:r w:rsidR="005D4105" w:rsidRPr="005D41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eastAsia="en-US"/>
              </w:rPr>
              <w:t xml:space="preserve">ПЗ №6. Изучение устройства и овладения приемами эксплуатации средств тушения пожаров, пожарной сигнализации и связи. </w:t>
            </w: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5D4105">
        <w:rPr>
          <w:rFonts w:ascii="Times New Roman" w:hAnsi="Times New Roman" w:cs="Times New Roman"/>
          <w:b/>
          <w:sz w:val="36"/>
          <w:szCs w:val="36"/>
        </w:rPr>
        <w:t>27</w:t>
      </w:r>
    </w:p>
    <w:p w:rsidR="007E4E13" w:rsidRPr="00562DB8" w:rsidRDefault="007E4E13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5D4105" w:rsidRDefault="005D4105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</w:t>
      </w:r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Изучить устройства и приемы эксплуатации средств тушения </w:t>
      </w:r>
    </w:p>
    <w:p w:rsidR="0037753C" w:rsidRDefault="005D4105" w:rsidP="0056038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пожаров, пожарной сигнализации и связи.</w:t>
      </w:r>
    </w:p>
    <w:p w:rsidR="0056038E" w:rsidRDefault="0056038E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1DF" w:rsidRPr="00CE41DF" w:rsidRDefault="00CE41DF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Pr="005D4105" w:rsidRDefault="005D4105" w:rsidP="005D410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Задание</w:t>
      </w:r>
    </w:p>
    <w:p w:rsidR="005D4105" w:rsidRPr="005D4105" w:rsidRDefault="005D4105" w:rsidP="005D410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color w:val="424242"/>
          <w:sz w:val="28"/>
          <w:szCs w:val="28"/>
        </w:rPr>
        <w:t>1. Изучить устройства средств тушения пожаров, пожарной сигнализации и связи. Зарисовать схему огнетушителя типа ОХП-10</w:t>
      </w:r>
    </w:p>
    <w:p w:rsidR="005D4105" w:rsidRDefault="005D4105" w:rsidP="005D410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color w:val="424242"/>
          <w:sz w:val="28"/>
          <w:szCs w:val="28"/>
        </w:rPr>
        <w:t>2. Изучить приемы эксплуатации пенного огнетушителя</w:t>
      </w:r>
    </w:p>
    <w:p w:rsidR="005D4105" w:rsidRDefault="005D4105" w:rsidP="005D410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5D4105" w:rsidRPr="005D4105" w:rsidRDefault="005D4105" w:rsidP="005D4105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t xml:space="preserve">Огнетушитель </w:t>
      </w:r>
      <w:r w:rsidRPr="005D4105">
        <w:rPr>
          <w:rFonts w:ascii="Times New Roman" w:eastAsia="Times New Roman" w:hAnsi="Times New Roman" w:cs="Times New Roman"/>
          <w:color w:val="424242"/>
          <w:sz w:val="28"/>
          <w:szCs w:val="28"/>
        </w:rPr>
        <w:t>– это приспособление передвижного или переносного типа для борьбы с очагами возгораний и их последствиями. Он заполнен различными веществами, назначение которых – это ликвидация очагов пожара. По внешнему описанию он представляет собой баллон яркого красного цвета, цилиндрической формы. К нему прикреплена специальная коническая насадка, которая регулирует струю выходящего вещества (воды, пены, порошка, химических инертных газов).</w:t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Pr="005D4105" w:rsidRDefault="005D4105" w:rsidP="005D4105">
      <w:pPr>
        <w:rPr>
          <w:rFonts w:ascii="Times New Roman" w:eastAsia="Times New Roman" w:hAnsi="Times New Roman" w:cs="Times New Roman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sz w:val="28"/>
          <w:szCs w:val="28"/>
        </w:rPr>
        <w:t>По правилам пожарной безопасности огнетушители должны находиться в каждом помещении всех производственных объектов. Также по правилам дорожного движения большинства стран мира его наличие предусмотрено во всех автомобильных средствах.</w:t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BD8DD41" wp14:editId="09ACE819">
            <wp:extent cx="6411432" cy="4270452"/>
            <wp:effectExtent l="0" t="0" r="8890" b="0"/>
            <wp:docPr id="1" name="Рисунок 1" descr="C:\Documents and Settings\Лена\Рабочий стол\2e0f1be3d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2e0f1be3d6e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86" cy="42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Pr="005D4105" w:rsidRDefault="005D4105" w:rsidP="005D410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орпус огнетушителя представляет собой баллон цилиндрической формы, сваренный из стального листа. На горловину баллона накручена крышка из чугуна. </w:t>
      </w:r>
      <w:proofErr w:type="gramStart"/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оборудована запорным устройством, фиксирующем части соединителя в совмещенном положении.</w:t>
      </w:r>
      <w:proofErr w:type="gramEnd"/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механизм предотвращает самопроизвольное разъединение частей. Запорное устройство включает в себя прокладку из резины и примыкающую к ней пружину. Этой конструкцией к горловине кислотного стакана прижимается пробка. На рукоятке есть специальный стержень (шток), фиксирующий ее закрытое положение.</w:t>
      </w:r>
    </w:p>
    <w:p w:rsidR="005D4105" w:rsidRPr="005D4105" w:rsidRDefault="005D4105" w:rsidP="005D410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5D410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Кислотный стакан расположен внутри баллона в верхней его части. Непосредственно в самом баллоне находится щелочной компонент (соль в сочетании с пенообразующим веществом).</w:t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25340" cy="3891280"/>
            <wp:effectExtent l="0" t="0" r="3810" b="0"/>
            <wp:docPr id="2" name="Рисунок 2" descr="C:\Documents and Settings\Лена\Рабочий стол\2-sos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2-sosta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5D4105">
      <w:pPr>
        <w:tabs>
          <w:tab w:val="left" w:pos="1708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Огнетушитель ОХП-10</w:t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5BD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967816" wp14:editId="2089CD58">
            <wp:simplePos x="0" y="0"/>
            <wp:positionH relativeFrom="column">
              <wp:posOffset>5007610</wp:posOffset>
            </wp:positionH>
            <wp:positionV relativeFrom="paragraph">
              <wp:posOffset>67945</wp:posOffset>
            </wp:positionV>
            <wp:extent cx="946150" cy="946150"/>
            <wp:effectExtent l="0" t="0" r="6350" b="6350"/>
            <wp:wrapSquare wrapText="bothSides"/>
            <wp:docPr id="5" name="Рисунок 4" descr="Описание: 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53C" w:rsidRPr="0037753C" w:rsidRDefault="0037753C" w:rsidP="00CE41DF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 w:rsidRPr="0037753C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Домашнее задание:</w:t>
      </w:r>
      <w:r w:rsidR="00FB6B03" w:rsidRPr="00FB6B0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5D4105" w:rsidRDefault="005D4105" w:rsidP="00CE41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05">
        <w:rPr>
          <w:rFonts w:ascii="Times New Roman" w:eastAsia="Times New Roman" w:hAnsi="Times New Roman" w:cs="Times New Roman"/>
          <w:color w:val="424242"/>
          <w:sz w:val="28"/>
          <w:szCs w:val="28"/>
        </w:rPr>
        <w:t>Изучить приемы эксплуатации пенного огнетушителя</w:t>
      </w:r>
      <w:bookmarkStart w:id="0" w:name="_GoBack"/>
      <w:bookmarkEnd w:id="0"/>
    </w:p>
    <w:sectPr w:rsidR="005D4105" w:rsidSect="005D4105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50" w:rsidRDefault="00B72050" w:rsidP="00744949">
      <w:pPr>
        <w:spacing w:line="240" w:lineRule="auto"/>
      </w:pPr>
      <w:r>
        <w:separator/>
      </w:r>
    </w:p>
  </w:endnote>
  <w:endnote w:type="continuationSeparator" w:id="0">
    <w:p w:rsidR="00B72050" w:rsidRDefault="00B72050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50" w:rsidRDefault="00B72050" w:rsidP="00744949">
      <w:pPr>
        <w:spacing w:line="240" w:lineRule="auto"/>
      </w:pPr>
      <w:r>
        <w:separator/>
      </w:r>
    </w:p>
  </w:footnote>
  <w:footnote w:type="continuationSeparator" w:id="0">
    <w:p w:rsidR="00B72050" w:rsidRDefault="00B72050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20FAF"/>
    <w:rsid w:val="00122C71"/>
    <w:rsid w:val="0017162B"/>
    <w:rsid w:val="001C28CA"/>
    <w:rsid w:val="001E640C"/>
    <w:rsid w:val="002058F1"/>
    <w:rsid w:val="0021532A"/>
    <w:rsid w:val="0024480E"/>
    <w:rsid w:val="002D16D1"/>
    <w:rsid w:val="0037753C"/>
    <w:rsid w:val="00385861"/>
    <w:rsid w:val="003A14B3"/>
    <w:rsid w:val="003A5ADA"/>
    <w:rsid w:val="00455405"/>
    <w:rsid w:val="004E5D9D"/>
    <w:rsid w:val="004E5ED9"/>
    <w:rsid w:val="005227C9"/>
    <w:rsid w:val="00537A05"/>
    <w:rsid w:val="0056038E"/>
    <w:rsid w:val="00562DB8"/>
    <w:rsid w:val="005D4105"/>
    <w:rsid w:val="00627292"/>
    <w:rsid w:val="006820CD"/>
    <w:rsid w:val="00744949"/>
    <w:rsid w:val="00787977"/>
    <w:rsid w:val="007E4E13"/>
    <w:rsid w:val="00833E53"/>
    <w:rsid w:val="008412C4"/>
    <w:rsid w:val="008A3CE1"/>
    <w:rsid w:val="008B0F58"/>
    <w:rsid w:val="008D5BD3"/>
    <w:rsid w:val="008E1611"/>
    <w:rsid w:val="009B1AAE"/>
    <w:rsid w:val="00A408B7"/>
    <w:rsid w:val="00A4694E"/>
    <w:rsid w:val="00A749D1"/>
    <w:rsid w:val="00A8135F"/>
    <w:rsid w:val="00AA38F4"/>
    <w:rsid w:val="00AA77C7"/>
    <w:rsid w:val="00AC00C4"/>
    <w:rsid w:val="00B72050"/>
    <w:rsid w:val="00C54702"/>
    <w:rsid w:val="00CC5C35"/>
    <w:rsid w:val="00CE41DF"/>
    <w:rsid w:val="00CF7553"/>
    <w:rsid w:val="00D320D8"/>
    <w:rsid w:val="00E30D8C"/>
    <w:rsid w:val="00E33D30"/>
    <w:rsid w:val="00E44D64"/>
    <w:rsid w:val="00EE26BB"/>
    <w:rsid w:val="00EF3D55"/>
    <w:rsid w:val="00F417CE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F6BD-E7DE-41AF-9CCD-9D36BF91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2020-06-16T18:20:00Z</dcterms:created>
  <dcterms:modified xsi:type="dcterms:W3CDTF">2020-06-16T18:20:00Z</dcterms:modified>
</cp:coreProperties>
</file>