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EF" w:rsidRDefault="00DE173D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81A51" wp14:editId="6F7649F3">
                <wp:simplePos x="0" y="0"/>
                <wp:positionH relativeFrom="column">
                  <wp:posOffset>1771015</wp:posOffset>
                </wp:positionH>
                <wp:positionV relativeFrom="paragraph">
                  <wp:posOffset>-322580</wp:posOffset>
                </wp:positionV>
                <wp:extent cx="3914775" cy="942975"/>
                <wp:effectExtent l="0" t="0" r="28575" b="28575"/>
                <wp:wrapNone/>
                <wp:docPr id="4" name="Горизонтальный свито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942975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267" w:rsidRPr="009B2FE5" w:rsidRDefault="009D1FAF" w:rsidP="0070126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ВНИМАНИЕ! </w:t>
                            </w:r>
                            <w:r w:rsidR="006C26B9">
                              <w:rPr>
                                <w:sz w:val="36"/>
                                <w:szCs w:val="36"/>
                              </w:rPr>
                              <w:t>30 июня ЭКЗАМЕН!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4" o:spid="_x0000_s1026" type="#_x0000_t98" style="position:absolute;margin-left:139.45pt;margin-top:-25.4pt;width:308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" adj="5400" fillcolor="white [3201]" strokecolor="#548dd4 [1951]" strokeweight="2pt">
                <v:textbox>
                  <w:txbxContent>
                    <w:p w:rsidR="00701267" w:rsidRPr="009B2FE5" w:rsidRDefault="009D1FAF" w:rsidP="0070126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ВНИМАНИЕ! </w:t>
                      </w:r>
                      <w:r w:rsidR="006C26B9">
                        <w:rPr>
                          <w:sz w:val="36"/>
                          <w:szCs w:val="36"/>
                        </w:rPr>
                        <w:t>30 июня ЭКЗАМЕН!</w:t>
                      </w:r>
                    </w:p>
                  </w:txbxContent>
                </v:textbox>
              </v:shape>
            </w:pict>
          </mc:Fallback>
        </mc:AlternateContent>
      </w:r>
      <w:r w:rsidR="009B2FE5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5EF87" wp14:editId="6B82FAB0">
                <wp:simplePos x="0" y="0"/>
                <wp:positionH relativeFrom="column">
                  <wp:posOffset>5933440</wp:posOffset>
                </wp:positionH>
                <wp:positionV relativeFrom="paragraph">
                  <wp:posOffset>125095</wp:posOffset>
                </wp:positionV>
                <wp:extent cx="304800" cy="285750"/>
                <wp:effectExtent l="0" t="0" r="19050" b="19050"/>
                <wp:wrapNone/>
                <wp:docPr id="5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5" o:spid="_x0000_s1026" type="#_x0000_t96" style="position:absolute;margin-left:467.2pt;margin-top:9.85pt;width:24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" fillcolor="white [3201]" strokecolor="#f79646 [3209]" strokeweight="2pt"/>
            </w:pict>
          </mc:Fallback>
        </mc:AlternateContent>
      </w:r>
      <w:r w:rsidR="00D7459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УРОК </w:t>
      </w:r>
      <w:r w:rsidR="001D1C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3</w:t>
      </w:r>
      <w:bookmarkStart w:id="0" w:name="_GoBack"/>
      <w:bookmarkEnd w:id="0"/>
      <w:r w:rsidR="00BF0C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</w:t>
      </w:r>
    </w:p>
    <w:tbl>
      <w:tblPr>
        <w:tblStyle w:val="a3"/>
        <w:tblpPr w:leftFromText="180" w:rightFromText="180" w:vertAnchor="page" w:horzAnchor="margin" w:tblpY="2506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D065AF" w:rsidRPr="00390E81" w:rsidTr="009B2FE5">
        <w:tc>
          <w:tcPr>
            <w:tcW w:w="10173" w:type="dxa"/>
            <w:gridSpan w:val="2"/>
          </w:tcPr>
          <w:p w:rsidR="00D065AF" w:rsidRPr="00390E81" w:rsidRDefault="001D1CEA" w:rsidP="009B2FE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2</w:t>
            </w:r>
            <w:r w:rsidR="00BF0CA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июня </w:t>
            </w:r>
            <w:r w:rsidR="00BF0CA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вторник</w:t>
            </w:r>
          </w:p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65AF" w:rsidRPr="00390E81" w:rsidTr="009B2FE5">
        <w:tc>
          <w:tcPr>
            <w:tcW w:w="2802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</w:t>
            </w:r>
            <w:proofErr w:type="spellEnd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обучающегося:</w:t>
            </w:r>
          </w:p>
        </w:tc>
        <w:tc>
          <w:tcPr>
            <w:tcW w:w="7371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65AF" w:rsidRPr="00390E81" w:rsidTr="009B2FE5">
        <w:tc>
          <w:tcPr>
            <w:tcW w:w="2802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Учебная дисциплина: </w:t>
            </w:r>
          </w:p>
        </w:tc>
        <w:tc>
          <w:tcPr>
            <w:tcW w:w="7371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МДК.1.1 Организация приготовления, подготовки к реализации и хранения кулинарных полуфабрикатов</w:t>
            </w:r>
          </w:p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65AF" w:rsidRPr="00390E81" w:rsidTr="009B2FE5">
        <w:tc>
          <w:tcPr>
            <w:tcW w:w="2802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Профессия:</w:t>
            </w:r>
          </w:p>
        </w:tc>
        <w:tc>
          <w:tcPr>
            <w:tcW w:w="7371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43.01.09  Повар, кондитер</w:t>
            </w:r>
          </w:p>
        </w:tc>
      </w:tr>
      <w:tr w:rsidR="00D065AF" w:rsidRPr="00390E81" w:rsidTr="009B2FE5">
        <w:tc>
          <w:tcPr>
            <w:tcW w:w="2802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Преподаватель:</w:t>
            </w:r>
          </w:p>
        </w:tc>
        <w:tc>
          <w:tcPr>
            <w:tcW w:w="7371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Мировова</w:t>
            </w:r>
            <w:proofErr w:type="spellEnd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Леоновна</w:t>
            </w:r>
            <w:proofErr w:type="spellEnd"/>
          </w:p>
        </w:tc>
      </w:tr>
      <w:tr w:rsidR="00D065AF" w:rsidRPr="00390E81" w:rsidTr="009B2FE5">
        <w:trPr>
          <w:trHeight w:val="862"/>
        </w:trPr>
        <w:tc>
          <w:tcPr>
            <w:tcW w:w="2802" w:type="dxa"/>
            <w:tcBorders>
              <w:bottom w:val="dotted" w:sz="4" w:space="0" w:color="auto"/>
            </w:tcBorders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Тема:</w:t>
            </w:r>
          </w:p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6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1.3. </w:t>
            </w:r>
            <w:r w:rsidRPr="00D0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техническое оснащение работ по обработке </w:t>
            </w:r>
            <w:r w:rsidRPr="00D06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рыбы и нерыбного водного сырья, приготовлению полуфабрикатов из них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065AF" w:rsidRPr="00390E81" w:rsidTr="007215CE">
        <w:trPr>
          <w:trHeight w:val="2670"/>
        </w:trPr>
        <w:tc>
          <w:tcPr>
            <w:tcW w:w="2802" w:type="dxa"/>
            <w:tcBorders>
              <w:top w:val="dotted" w:sz="4" w:space="0" w:color="auto"/>
            </w:tcBorders>
          </w:tcPr>
          <w:p w:rsidR="007215CE" w:rsidRPr="007215CE" w:rsidRDefault="007215CE" w:rsidP="007215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1.4. </w:t>
            </w:r>
            <w:r w:rsidR="00BF0CA9">
              <w:t>61-62</w:t>
            </w:r>
          </w:p>
          <w:p w:rsidR="00D065AF" w:rsidRPr="00390E81" w:rsidRDefault="007215CE" w:rsidP="00721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техническое оснащение работ по обработке мясных продуктов, домашней птицы, дичи, кролика, приготовления полуфабрикатов из них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BF0CA9" w:rsidRPr="00AF4F87" w:rsidRDefault="00BF0CA9" w:rsidP="00BF0CA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E17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D51465" wp14:editId="3D7C4B2C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1016635</wp:posOffset>
                  </wp:positionV>
                  <wp:extent cx="638175" cy="638175"/>
                  <wp:effectExtent l="0" t="0" r="9525" b="9525"/>
                  <wp:wrapSquare wrapText="bothSides"/>
                  <wp:docPr id="3" name="Рисунок 4" descr="Описание: C:\Documents and Settings\Лена\Рабочий стол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Documents and Settings\Лена\Рабочий стол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4F8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Виды, назначение, правила безопасной эксплуатации технологического оборудования, инвентаря, инструментов, используемых  для обработки мясных продуктов, домашней птицы, дичи, кролика</w:t>
            </w:r>
            <w:proofErr w:type="gramStart"/>
            <w:r w:rsidRPr="00AF4F8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BF0CA9" w:rsidRPr="00BF0CA9" w:rsidRDefault="00BF0CA9" w:rsidP="00BF0CA9">
            <w:pPr>
              <w:rPr>
                <w:b/>
                <w:color w:val="FF0000"/>
                <w:sz w:val="28"/>
                <w:szCs w:val="28"/>
              </w:rPr>
            </w:pPr>
          </w:p>
          <w:p w:rsidR="00D065AF" w:rsidRPr="006C26B9" w:rsidRDefault="00D065AF" w:rsidP="00BF0CA9">
            <w:pP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</w:tr>
    </w:tbl>
    <w:p w:rsidR="008C3B69" w:rsidRDefault="008C3B69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7459D" w:rsidRDefault="00D7459D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7459D" w:rsidRDefault="00D7459D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701267" w:rsidRDefault="00701267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0CA9" w:rsidRPr="00BF0CA9" w:rsidRDefault="00BF0CA9" w:rsidP="00BF0CA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Ознакомление с мясным цехом. На заготовочных предприятиях с каждым годом увеличивается выпуск полуфабрикатов. Многие рестораны, кафе и столовые снабжаются натуральными, панированными и рублеными мясными полуфабрикатами.</w:t>
      </w:r>
    </w:p>
    <w:p w:rsidR="00BF0CA9" w:rsidRPr="00BF0CA9" w:rsidRDefault="00BF0CA9" w:rsidP="00BF0CA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Для приготовления натуральных полуфабрикатов мясо нарезают на порционные куски без какой-либо предварительной обработки. </w:t>
      </w:r>
      <w:proofErr w:type="gramStart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Панированные полуфабрикаты, в отличие от натуральных, после нарезки на порции слегка отбивают для разрыхления мяса и панируют в сухарях.</w:t>
      </w:r>
      <w:proofErr w:type="gramEnd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Для приготовления рубленых полуфабрикатов используют мясной фарш, в который добавляют специи и хлеб.</w:t>
      </w:r>
    </w:p>
    <w:p w:rsidR="00BF0CA9" w:rsidRPr="00BF0CA9" w:rsidRDefault="00BF0CA9" w:rsidP="00BF0CA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На предприятиях, которые не снабжаются полуфабрикатами с заготовочных предприятий, организуют собственное их производство. </w:t>
      </w:r>
      <w:proofErr w:type="gramStart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С этой целью на участке обработки мяса устанавливают специальные резервуары, имеющие низкие бортики и облицовку в виде керамической плитки, трап, производственные столы, стул разрубочный, универсальный привод со сменными механизмами (мясорубкой, косторезной, рыхлителем, фаршемешалкой, </w:t>
      </w:r>
      <w:proofErr w:type="spellStart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размолочным</w:t>
      </w:r>
      <w:proofErr w:type="spellEnd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механизмом.</w:t>
      </w:r>
      <w:proofErr w:type="gramEnd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Используют так же производственные столы для нарезки порционных и </w:t>
      </w:r>
      <w:proofErr w:type="spellStart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мелкокусочных</w:t>
      </w:r>
      <w:proofErr w:type="spellEnd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полуфабрикатов.</w:t>
      </w:r>
    </w:p>
    <w:p w:rsidR="00BF0CA9" w:rsidRPr="00BF0CA9" w:rsidRDefault="00BF0CA9" w:rsidP="00BF0CA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>Рабочие места в мясном цехе организуют для двух технологических линий:</w:t>
      </w:r>
    </w:p>
    <w:p w:rsidR="00BF0CA9" w:rsidRPr="00BF0CA9" w:rsidRDefault="00BF0CA9" w:rsidP="00BF0CA9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-обработки мяса крупного рогатого скота, поступающего в цех четвертинами или полутушами; свинины, поступающей полутушами или тушами; туш баранины или телятины;</w:t>
      </w:r>
    </w:p>
    <w:p w:rsidR="00BF0CA9" w:rsidRPr="00BF0CA9" w:rsidRDefault="00BF0CA9" w:rsidP="00BF0CA9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-обработка птицы, дичи и субпродуктов.</w:t>
      </w:r>
    </w:p>
    <w:p w:rsidR="00BF0CA9" w:rsidRPr="00BF0CA9" w:rsidRDefault="00BF0CA9" w:rsidP="00BF0CA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Обвалку мяса производят с помощью </w:t>
      </w:r>
      <w:proofErr w:type="spellStart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обвалочных</w:t>
      </w:r>
      <w:proofErr w:type="spellEnd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ножей - большого и малого, предназначенных для подрезания мякоти и снятия ее с костей. Для обработки крупных частей толстого слоя мякоти применяют большой нож, для обвалки мелких частей туши и тонкого слоя мякоти малый. Процесс обвалки мяса совмещают с разборкой его на части в зависимости от кулинарного назначения. Куски мяса складывают в передвижные тележки, ванны или другую тару.</w:t>
      </w:r>
    </w:p>
    <w:p w:rsidR="00BF0CA9" w:rsidRPr="00BF0CA9" w:rsidRDefault="00BF0CA9" w:rsidP="00BF0CA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Нарезку, отбивание и панировку порционных полуфабрикатов выполняют на отдельных рабочих местах, где устанавливают производственные столы с ящиками для инструментов и решетчатыми полками. На них размещают разделочные доски, противни и лотки, а на столе небольшой ящик для специй и циферблатные весы. Перед столом на стене вывешивают технологические карты, нормы отходов мяса и выхода полуфабрикатов.</w:t>
      </w:r>
    </w:p>
    <w:p w:rsidR="00BF0CA9" w:rsidRPr="00BF0CA9" w:rsidRDefault="00BF0CA9" w:rsidP="00BF0CA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proofErr w:type="gramStart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Следует помнить, что получившие широкое распространение на ПОП деревянные разделочные доски могут служить источником инфекций.</w:t>
      </w:r>
      <w:proofErr w:type="gramEnd"/>
    </w:p>
    <w:p w:rsidR="00BF0CA9" w:rsidRPr="00BF0CA9" w:rsidRDefault="00BF0CA9" w:rsidP="00BF0CA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С точки зрения гигиены наиболее приемлемыми следует считать разделочные доски, изготовленные из высокопрочного полиэтилена. При их использовании на поверхности не остается никаких следов и царапин. Однако промышленность не наладила их массовый выпуск.</w:t>
      </w:r>
    </w:p>
    <w:p w:rsidR="00BF0CA9" w:rsidRPr="00BF0CA9" w:rsidRDefault="00BF0CA9" w:rsidP="00BF0CA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Подготовленные полуфабрикаты транспортируют в горячий цех или холодильную камеру, используя передвижные стеллажи с противнями или лотками.</w:t>
      </w:r>
    </w:p>
    <w:p w:rsidR="00BF0CA9" w:rsidRPr="00BF0CA9" w:rsidRDefault="00BF0CA9" w:rsidP="00BF0CA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Для приготовления полуфабрикатов из </w:t>
      </w:r>
      <w:proofErr w:type="gramStart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рубленного</w:t>
      </w:r>
      <w:proofErr w:type="gramEnd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мяса оборудуют рабочее место повара с учетом выполнения операций по приготовлению фарша, дозировки, формовки полуфабрикатов: устанавливают лотки с котлетной массой, ванны для замачивания хлеба, мясорубку и фаршемешалку к универсальному приводу.</w:t>
      </w:r>
    </w:p>
    <w:p w:rsidR="00BF0CA9" w:rsidRPr="00BF0CA9" w:rsidRDefault="00BF0CA9" w:rsidP="00BF0CA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На предприятиях, где организуют единые </w:t>
      </w:r>
      <w:proofErr w:type="gramStart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мясо-рыбные</w:t>
      </w:r>
      <w:proofErr w:type="gramEnd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цехи, оборудуют рабочие места для обработки мяса, птицы и рыбы при условии четкого разграничения технологического оборудования, инвентаря и инструмента (для мяса и рыбы), а также выделяют раздельные линии обработки этих видов сырья. Оборудование и инвентарь маркируют в соответствии с принадлежностью к той или иной линии обрабатываемого сырья.</w:t>
      </w:r>
    </w:p>
    <w:p w:rsidR="00BF0CA9" w:rsidRPr="00BF0CA9" w:rsidRDefault="00BF0CA9" w:rsidP="00BF0CA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>Мясорыбный цех располагают вблизи кухни, рядом с холодильной камерой. Рабочие места для очистки и потрошения птицы организуют таким образом, чтобы фронт работы составлял 1.2 метра в длину и 0.8 метра в глубину рабочего места.</w:t>
      </w:r>
    </w:p>
    <w:p w:rsidR="00BF0CA9" w:rsidRPr="00BF0CA9" w:rsidRDefault="00BF0CA9" w:rsidP="00BF0CA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Подготовка туш мяса к разделке состоит из: оттаивания, промывания, срезания клейм, обсушивания.</w:t>
      </w:r>
    </w:p>
    <w:p w:rsidR="00BF0CA9" w:rsidRPr="00BF0CA9" w:rsidRDefault="00BF0CA9" w:rsidP="00BF0CA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proofErr w:type="gramStart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Механическая обработка мяса: размораживание, зачистка от загрязнений и клейм, обмывание теплой водой, обмывание холодной водой, обсушивание, разделка туш на части, обвалка, </w:t>
      </w:r>
      <w:proofErr w:type="spellStart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жиловка</w:t>
      </w:r>
      <w:proofErr w:type="spellEnd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, зачистка крупнокусковых полуфабрикатов, приготовление полуфабрикатов для тепловой обработки (порционные, мелкокусковые, рубленные).</w:t>
      </w:r>
      <w:proofErr w:type="gramEnd"/>
    </w:p>
    <w:p w:rsidR="00BF0CA9" w:rsidRPr="00BF0CA9" w:rsidRDefault="00BF0CA9" w:rsidP="00BF0CA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Хранение мяса. Хранят мясо в холодильных камерах подвесом охлажденное мясо, штабелями замороженное мясо при температуре от 0 до -5?С и относительной влажности воздуха 85-90% - 2-3 суток. При температуре -12?С и относительной влажности воздуха 95-98% замороженное мясо говядины хранят 8 месяцев, баранины, козлятины - 6 месяцев. Охлажденное мясо хранят при температуре от 0 до 2?С и относительной влажности воздуха 85% - 3 суток.</w:t>
      </w:r>
    </w:p>
    <w:p w:rsidR="00BF0CA9" w:rsidRPr="00BF0CA9" w:rsidRDefault="00BF0CA9" w:rsidP="00BF0CA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Приготовление мелкокусковых полуфабрикатов:</w:t>
      </w:r>
    </w:p>
    <w:p w:rsidR="00BF0CA9" w:rsidRPr="00BF0CA9" w:rsidRDefault="00BF0CA9" w:rsidP="00BF0CA9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-бефстроганов - из мяса 1 сорта, нарезают на брусочки длиной 3-4 см, масса 5-7 гр.</w:t>
      </w:r>
    </w:p>
    <w:p w:rsidR="00BF0CA9" w:rsidRPr="00BF0CA9" w:rsidRDefault="00BF0CA9" w:rsidP="00BF0CA9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-азу - боковая, наружная части задней ноги, брусочки, масса 10-15 гр.</w:t>
      </w:r>
    </w:p>
    <w:p w:rsidR="00BF0CA9" w:rsidRPr="00BF0CA9" w:rsidRDefault="00BF0CA9" w:rsidP="00BF0CA9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-поджарка - говядина мясо первого, телятина из корейки, лопатки, заднее ноги, масса 10-15 гр., брусочки.</w:t>
      </w:r>
    </w:p>
    <w:p w:rsidR="00BF0CA9" w:rsidRPr="00BF0CA9" w:rsidRDefault="00BF0CA9" w:rsidP="00BF0CA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proofErr w:type="gramStart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Приготовление рубленой натуральной массы из мяса: мясо, шпик, лук, пропускают через мясорубку, добавляют соль, перец, яйцо, перемешивают, отбивают, делают полуфабрикаты.</w:t>
      </w:r>
      <w:proofErr w:type="gramEnd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Из натуральной </w:t>
      </w:r>
      <w:proofErr w:type="gramStart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рубленной</w:t>
      </w:r>
      <w:proofErr w:type="gramEnd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массы готовят бифштексы, шницели, котлеты, люля-кебаб.</w:t>
      </w:r>
    </w:p>
    <w:p w:rsidR="00BF0CA9" w:rsidRPr="00BF0CA9" w:rsidRDefault="00BF0CA9" w:rsidP="00BF0CA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Приготовление полуфабрикатов из рубленой натуральной массы:</w:t>
      </w:r>
    </w:p>
    <w:p w:rsidR="00BF0CA9" w:rsidRPr="00BF0CA9" w:rsidRDefault="00BF0CA9" w:rsidP="00BF0CA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</w:t>
      </w:r>
      <w:proofErr w:type="gramStart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бифштекс</w:t>
      </w:r>
      <w:proofErr w:type="gramEnd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приготовленный полуфабрикат обжаривают с 2 сторон, доводят до готовности в жарочном шкафу. Бифштекс, рубленный можно подать как бифштекс натуральный с яйцами, и луком.</w:t>
      </w:r>
    </w:p>
    <w:p w:rsidR="00BF0CA9" w:rsidRPr="00BF0CA9" w:rsidRDefault="00BF0CA9" w:rsidP="00BF0CA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-котлеты - берут приготовленный полуфабрикат, обжаривают с двух сторон, доводят до готовности в жарочном шкафу.</w:t>
      </w:r>
    </w:p>
    <w:p w:rsidR="00BF0CA9" w:rsidRPr="00BF0CA9" w:rsidRDefault="00BF0CA9" w:rsidP="00BF0CA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-шницель натуральный рубленый - полуфабрикат жарят с обеих сторон до румяной корочки, доводят до готовности. Шницель имеет форму плоскоовальную, панируют в </w:t>
      </w:r>
      <w:proofErr w:type="spellStart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льезоне</w:t>
      </w:r>
      <w:proofErr w:type="spellEnd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и сухарях.</w:t>
      </w:r>
    </w:p>
    <w:p w:rsidR="00BF0CA9" w:rsidRPr="00BF0CA9" w:rsidRDefault="00BF0CA9" w:rsidP="00BF0CA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 xml:space="preserve">Приготовление котлетной массы: мясо, шпик, лук, </w:t>
      </w:r>
      <w:proofErr w:type="gramStart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хлеб</w:t>
      </w:r>
      <w:proofErr w:type="gramEnd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замоченный в молоке, пропускают через мясорубку, добавляют соль, перец, яйцо, перемешивают, отбивают, делают полуфабрикаты. Из котлетной массы готовят: котлеты, биточки, зразы, тефтели.</w:t>
      </w:r>
    </w:p>
    <w:p w:rsidR="00BF0CA9" w:rsidRPr="00BF0CA9" w:rsidRDefault="00BF0CA9" w:rsidP="00BF0CA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Обработка субпродуктов:</w:t>
      </w:r>
    </w:p>
    <w:p w:rsidR="00BF0CA9" w:rsidRPr="00BF0CA9" w:rsidRDefault="00BF0CA9" w:rsidP="00BF0CA9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-почки - покрыты пленкой и жиром, их удаляют. Разрезают вдоль, замачивают в холодной воде 3-4 раза, меняя воду 2-4 часа. Варят, бульон не используют, жарят или тушат.</w:t>
      </w:r>
    </w:p>
    <w:p w:rsidR="00BF0CA9" w:rsidRPr="00BF0CA9" w:rsidRDefault="00BF0CA9" w:rsidP="00BF0CA9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-печень - удаляют желчные протоки, промывают, удаляют пленку. Варят, жарят, делают паштеты.</w:t>
      </w:r>
    </w:p>
    <w:p w:rsidR="00BF0CA9" w:rsidRPr="00BF0CA9" w:rsidRDefault="00BF0CA9" w:rsidP="00BF0CA9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-легкое - промывают, разрезают на части по бронхам.</w:t>
      </w:r>
    </w:p>
    <w:p w:rsidR="00BF0CA9" w:rsidRPr="00BF0CA9" w:rsidRDefault="00BF0CA9" w:rsidP="00BF0CA9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-язык - зачищают от загрязнений, отрезают горловину, промывают, варят. Используют для закусок, язык заливной, отварной, жареный, мясное ассорти</w:t>
      </w:r>
      <w:proofErr w:type="gramStart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.</w:t>
      </w:r>
      <w:proofErr w:type="gramEnd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proofErr w:type="gramStart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</w:t>
      </w:r>
      <w:proofErr w:type="gramEnd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риготовление отпуск кулинарный продукция</w:t>
      </w:r>
    </w:p>
    <w:p w:rsidR="00BF0CA9" w:rsidRPr="00BF0CA9" w:rsidRDefault="00BF0CA9" w:rsidP="00BF0CA9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-желудок - выворачивают внутренней стороной </w:t>
      </w:r>
      <w:proofErr w:type="gramStart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</w:t>
      </w:r>
      <w:proofErr w:type="gramEnd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наружу промывают, вымачивают 6-8 </w:t>
      </w:r>
      <w:proofErr w:type="gramStart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часов</w:t>
      </w:r>
      <w:proofErr w:type="gramEnd"/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, меняя воду, перед варкой сворачивать рулетом и перевязать шпагатом. Используют для начинки, фаршируют.</w:t>
      </w:r>
    </w:p>
    <w:p w:rsidR="00BF0CA9" w:rsidRPr="00BF0CA9" w:rsidRDefault="00BF0CA9" w:rsidP="00BF0CA9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BF0CA9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-кости - используют для приготовления супов, бульонов.</w:t>
      </w:r>
    </w:p>
    <w:p w:rsidR="00BF0CA9" w:rsidRPr="001D1CEA" w:rsidRDefault="00BF0CA9" w:rsidP="00BF0C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BF0CA9" w:rsidRPr="001D1CEA" w:rsidSect="00FD51EF">
      <w:pgSz w:w="11906" w:h="16838"/>
      <w:pgMar w:top="568" w:right="991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4B" w:rsidRDefault="00DC2E4B" w:rsidP="003E0BB8">
      <w:pPr>
        <w:spacing w:after="0" w:line="240" w:lineRule="auto"/>
      </w:pPr>
      <w:r>
        <w:separator/>
      </w:r>
    </w:p>
  </w:endnote>
  <w:endnote w:type="continuationSeparator" w:id="0">
    <w:p w:rsidR="00DC2E4B" w:rsidRDefault="00DC2E4B" w:rsidP="003E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4B" w:rsidRDefault="00DC2E4B" w:rsidP="003E0BB8">
      <w:pPr>
        <w:spacing w:after="0" w:line="240" w:lineRule="auto"/>
      </w:pPr>
      <w:r>
        <w:separator/>
      </w:r>
    </w:p>
  </w:footnote>
  <w:footnote w:type="continuationSeparator" w:id="0">
    <w:p w:rsidR="00DC2E4B" w:rsidRDefault="00DC2E4B" w:rsidP="003E0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171"/>
    <w:multiLevelType w:val="hybridMultilevel"/>
    <w:tmpl w:val="63E6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582A"/>
    <w:multiLevelType w:val="hybridMultilevel"/>
    <w:tmpl w:val="1A5C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E0F69"/>
    <w:multiLevelType w:val="multilevel"/>
    <w:tmpl w:val="D9C4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947AE"/>
    <w:multiLevelType w:val="multilevel"/>
    <w:tmpl w:val="3F74D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65B3B"/>
    <w:multiLevelType w:val="multilevel"/>
    <w:tmpl w:val="465E1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10324"/>
    <w:multiLevelType w:val="hybridMultilevel"/>
    <w:tmpl w:val="3A66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F6B54"/>
    <w:multiLevelType w:val="hybridMultilevel"/>
    <w:tmpl w:val="8D08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9454D"/>
    <w:multiLevelType w:val="multilevel"/>
    <w:tmpl w:val="95A2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76AF4"/>
    <w:multiLevelType w:val="multilevel"/>
    <w:tmpl w:val="B5C4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11835"/>
    <w:multiLevelType w:val="hybridMultilevel"/>
    <w:tmpl w:val="B2AC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60F45"/>
    <w:multiLevelType w:val="multilevel"/>
    <w:tmpl w:val="F44CC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6216B0A"/>
    <w:multiLevelType w:val="multilevel"/>
    <w:tmpl w:val="5560C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204974"/>
    <w:multiLevelType w:val="multilevel"/>
    <w:tmpl w:val="5F00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352E86"/>
    <w:multiLevelType w:val="hybridMultilevel"/>
    <w:tmpl w:val="2ABCD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13BB7"/>
    <w:multiLevelType w:val="multilevel"/>
    <w:tmpl w:val="5B86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8C1142"/>
    <w:multiLevelType w:val="hybridMultilevel"/>
    <w:tmpl w:val="9DCC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15"/>
  </w:num>
  <w:num w:numId="10">
    <w:abstractNumId w:val="9"/>
  </w:num>
  <w:num w:numId="11">
    <w:abstractNumId w:val="0"/>
  </w:num>
  <w:num w:numId="12">
    <w:abstractNumId w:val="13"/>
  </w:num>
  <w:num w:numId="13">
    <w:abstractNumId w:val="2"/>
  </w:num>
  <w:num w:numId="14">
    <w:abstractNumId w:val="1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27"/>
    <w:rsid w:val="0002189B"/>
    <w:rsid w:val="00027304"/>
    <w:rsid w:val="000F5C51"/>
    <w:rsid w:val="00135E27"/>
    <w:rsid w:val="00187776"/>
    <w:rsid w:val="001A63E6"/>
    <w:rsid w:val="001B252D"/>
    <w:rsid w:val="001B35BB"/>
    <w:rsid w:val="001B721C"/>
    <w:rsid w:val="001C243B"/>
    <w:rsid w:val="001C752A"/>
    <w:rsid w:val="001D1CEA"/>
    <w:rsid w:val="00222730"/>
    <w:rsid w:val="0022422F"/>
    <w:rsid w:val="00284A4D"/>
    <w:rsid w:val="002C20DE"/>
    <w:rsid w:val="002F5634"/>
    <w:rsid w:val="00377EFE"/>
    <w:rsid w:val="00390E81"/>
    <w:rsid w:val="003A7096"/>
    <w:rsid w:val="003E0BB8"/>
    <w:rsid w:val="00417927"/>
    <w:rsid w:val="00437751"/>
    <w:rsid w:val="004719FD"/>
    <w:rsid w:val="00490C0E"/>
    <w:rsid w:val="004971BC"/>
    <w:rsid w:val="004A1070"/>
    <w:rsid w:val="005236FA"/>
    <w:rsid w:val="00533891"/>
    <w:rsid w:val="00536C40"/>
    <w:rsid w:val="00546EC2"/>
    <w:rsid w:val="00666F39"/>
    <w:rsid w:val="006679F1"/>
    <w:rsid w:val="006C26B9"/>
    <w:rsid w:val="00701267"/>
    <w:rsid w:val="007215CE"/>
    <w:rsid w:val="00740224"/>
    <w:rsid w:val="0074593E"/>
    <w:rsid w:val="007A7B4F"/>
    <w:rsid w:val="007B1DF8"/>
    <w:rsid w:val="007B56F8"/>
    <w:rsid w:val="007B74FE"/>
    <w:rsid w:val="007E7C02"/>
    <w:rsid w:val="007F02BC"/>
    <w:rsid w:val="00850E9A"/>
    <w:rsid w:val="00854727"/>
    <w:rsid w:val="00863DA8"/>
    <w:rsid w:val="008661F2"/>
    <w:rsid w:val="008729D5"/>
    <w:rsid w:val="00893BD8"/>
    <w:rsid w:val="008C3B69"/>
    <w:rsid w:val="00933ACD"/>
    <w:rsid w:val="00952B22"/>
    <w:rsid w:val="009B2FE5"/>
    <w:rsid w:val="009D1FAF"/>
    <w:rsid w:val="009E11B6"/>
    <w:rsid w:val="009E1BFA"/>
    <w:rsid w:val="009E7FE9"/>
    <w:rsid w:val="00B61D97"/>
    <w:rsid w:val="00B7414B"/>
    <w:rsid w:val="00BA29F5"/>
    <w:rsid w:val="00BF0CA9"/>
    <w:rsid w:val="00BF10B7"/>
    <w:rsid w:val="00C02CB2"/>
    <w:rsid w:val="00C07370"/>
    <w:rsid w:val="00C14174"/>
    <w:rsid w:val="00C4498A"/>
    <w:rsid w:val="00C546EF"/>
    <w:rsid w:val="00C55CBA"/>
    <w:rsid w:val="00C93E4A"/>
    <w:rsid w:val="00D065AF"/>
    <w:rsid w:val="00D7459D"/>
    <w:rsid w:val="00DC2E4B"/>
    <w:rsid w:val="00DE173D"/>
    <w:rsid w:val="00DE6F92"/>
    <w:rsid w:val="00E002B6"/>
    <w:rsid w:val="00E04CE8"/>
    <w:rsid w:val="00EA2CF4"/>
    <w:rsid w:val="00F6304B"/>
    <w:rsid w:val="00FB43B5"/>
    <w:rsid w:val="00FD51EF"/>
    <w:rsid w:val="00F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BB8"/>
  </w:style>
  <w:style w:type="paragraph" w:styleId="a5">
    <w:name w:val="List Paragraph"/>
    <w:basedOn w:val="a"/>
    <w:uiPriority w:val="34"/>
    <w:qFormat/>
    <w:rsid w:val="003E0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BB8"/>
  </w:style>
  <w:style w:type="paragraph" w:styleId="a8">
    <w:name w:val="footer"/>
    <w:basedOn w:val="a"/>
    <w:link w:val="a9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BB8"/>
  </w:style>
  <w:style w:type="paragraph" w:styleId="aa">
    <w:name w:val="Balloon Text"/>
    <w:basedOn w:val="a"/>
    <w:link w:val="ab"/>
    <w:uiPriority w:val="99"/>
    <w:semiHidden/>
    <w:unhideWhenUsed/>
    <w:rsid w:val="009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6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FD51EF"/>
    <w:rPr>
      <w:b/>
      <w:bCs/>
    </w:rPr>
  </w:style>
  <w:style w:type="paragraph" w:customStyle="1" w:styleId="ConsPlusTitle">
    <w:name w:val="ConsPlusTitle"/>
    <w:rsid w:val="00DE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BB8"/>
  </w:style>
  <w:style w:type="paragraph" w:styleId="a5">
    <w:name w:val="List Paragraph"/>
    <w:basedOn w:val="a"/>
    <w:uiPriority w:val="34"/>
    <w:qFormat/>
    <w:rsid w:val="003E0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BB8"/>
  </w:style>
  <w:style w:type="paragraph" w:styleId="a8">
    <w:name w:val="footer"/>
    <w:basedOn w:val="a"/>
    <w:link w:val="a9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BB8"/>
  </w:style>
  <w:style w:type="paragraph" w:styleId="aa">
    <w:name w:val="Balloon Text"/>
    <w:basedOn w:val="a"/>
    <w:link w:val="ab"/>
    <w:uiPriority w:val="99"/>
    <w:semiHidden/>
    <w:unhideWhenUsed/>
    <w:rsid w:val="009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6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FD51EF"/>
    <w:rPr>
      <w:b/>
      <w:bCs/>
    </w:rPr>
  </w:style>
  <w:style w:type="paragraph" w:customStyle="1" w:styleId="ConsPlusTitle">
    <w:name w:val="ConsPlusTitle"/>
    <w:rsid w:val="00DE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7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2020-06-22T18:58:00Z</dcterms:created>
  <dcterms:modified xsi:type="dcterms:W3CDTF">2020-06-22T18:58:00Z</dcterms:modified>
</cp:coreProperties>
</file>