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18" w:rsidRDefault="00BB3218" w:rsidP="00BB3218">
      <w:pPr>
        <w:pStyle w:val="40"/>
        <w:keepNext/>
        <w:keepLines/>
        <w:shd w:val="clear" w:color="auto" w:fill="auto"/>
        <w:tabs>
          <w:tab w:val="left" w:pos="2592"/>
          <w:tab w:val="center" w:pos="4647"/>
        </w:tabs>
        <w:spacing w:before="0" w:line="240" w:lineRule="auto"/>
        <w:ind w:right="60"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</w:t>
      </w:r>
    </w:p>
    <w:p w:rsidR="00BB3218" w:rsidRDefault="00BB3218" w:rsidP="00BB3218">
      <w:pPr>
        <w:pStyle w:val="40"/>
        <w:keepNext/>
        <w:keepLines/>
        <w:shd w:val="clear" w:color="auto" w:fill="auto"/>
        <w:tabs>
          <w:tab w:val="left" w:pos="2592"/>
          <w:tab w:val="center" w:pos="4647"/>
        </w:tabs>
        <w:spacing w:before="0" w:line="240" w:lineRule="auto"/>
        <w:ind w:right="60" w:firstLine="0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для группы 21 профессии Хозяйк</w:t>
      </w:r>
      <w:proofErr w:type="gramStart"/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ин) усадьбы</w:t>
      </w:r>
    </w:p>
    <w:p w:rsidR="00BB3218" w:rsidRDefault="00BB3218" w:rsidP="00BB3218">
      <w:pPr>
        <w:pStyle w:val="40"/>
        <w:keepNext/>
        <w:keepLines/>
        <w:shd w:val="clear" w:color="auto" w:fill="auto"/>
        <w:spacing w:before="0" w:line="240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3218" w:rsidRPr="00ED00E9" w:rsidRDefault="00BB3218" w:rsidP="00BB3218">
      <w:pPr>
        <w:pStyle w:val="40"/>
        <w:keepNext/>
        <w:keepLines/>
        <w:shd w:val="clear" w:color="auto" w:fill="auto"/>
        <w:spacing w:before="0" w:line="240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B3218" w:rsidRDefault="00BB3218" w:rsidP="00BB3218">
      <w:pPr>
        <w:pStyle w:val="a3"/>
        <w:shd w:val="clear" w:color="auto" w:fill="auto"/>
        <w:spacing w:line="240" w:lineRule="auto"/>
        <w:ind w:left="20" w:firstLine="688"/>
        <w:rPr>
          <w:rStyle w:val="1"/>
          <w:color w:val="000000"/>
          <w:sz w:val="28"/>
          <w:szCs w:val="28"/>
        </w:rPr>
      </w:pPr>
      <w:r w:rsidRPr="00ED00E9">
        <w:rPr>
          <w:rStyle w:val="1pt"/>
          <w:b/>
          <w:color w:val="000000"/>
          <w:sz w:val="28"/>
          <w:szCs w:val="28"/>
        </w:rPr>
        <w:t>Тема</w:t>
      </w:r>
      <w:proofErr w:type="gramStart"/>
      <w:r>
        <w:rPr>
          <w:rStyle w:val="1pt"/>
          <w:b/>
          <w:color w:val="000000"/>
          <w:sz w:val="28"/>
          <w:szCs w:val="28"/>
        </w:rPr>
        <w:t>1</w:t>
      </w:r>
      <w:proofErr w:type="gramEnd"/>
      <w:r w:rsidRPr="00ED00E9">
        <w:rPr>
          <w:rStyle w:val="1pt"/>
          <w:b/>
          <w:color w:val="000000"/>
          <w:sz w:val="28"/>
          <w:szCs w:val="28"/>
        </w:rPr>
        <w:t>:</w:t>
      </w:r>
      <w:r w:rsidRPr="00ED00E9">
        <w:rPr>
          <w:rStyle w:val="1"/>
          <w:color w:val="000000"/>
          <w:sz w:val="28"/>
          <w:szCs w:val="28"/>
        </w:rPr>
        <w:t xml:space="preserve"> Первичная обработка пушно-мехового сырья.</w:t>
      </w:r>
    </w:p>
    <w:p w:rsidR="00BB3218" w:rsidRPr="00ED00E9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BB3218">
        <w:rPr>
          <w:rStyle w:val="1pt"/>
          <w:b/>
          <w:sz w:val="28"/>
          <w:szCs w:val="28"/>
        </w:rPr>
        <w:t>Цель:</w:t>
      </w:r>
      <w:r w:rsidRPr="00BB3218">
        <w:rPr>
          <w:rStyle w:val="1"/>
          <w:color w:val="FF0000"/>
          <w:sz w:val="28"/>
          <w:szCs w:val="28"/>
        </w:rPr>
        <w:t xml:space="preserve"> </w:t>
      </w:r>
      <w:r w:rsidRPr="00ED00E9">
        <w:rPr>
          <w:rStyle w:val="1"/>
          <w:color w:val="000000"/>
          <w:sz w:val="28"/>
          <w:szCs w:val="28"/>
        </w:rPr>
        <w:t>Усвоение методов первичной обработки пушно-мехово</w:t>
      </w:r>
      <w:r w:rsidRPr="00ED00E9">
        <w:rPr>
          <w:rStyle w:val="1"/>
          <w:color w:val="000000"/>
          <w:sz w:val="28"/>
          <w:szCs w:val="28"/>
        </w:rPr>
        <w:softHyphen/>
        <w:t>го сырья.</w:t>
      </w:r>
    </w:p>
    <w:p w:rsidR="00BB3218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b/>
          <w:color w:val="000000"/>
          <w:sz w:val="28"/>
          <w:szCs w:val="28"/>
        </w:rPr>
      </w:pPr>
      <w:r w:rsidRPr="00ED00E9">
        <w:rPr>
          <w:rStyle w:val="1pt"/>
          <w:b/>
          <w:color w:val="000000"/>
          <w:sz w:val="28"/>
          <w:szCs w:val="28"/>
        </w:rPr>
        <w:t>Тема</w:t>
      </w:r>
      <w:proofErr w:type="gramStart"/>
      <w:r>
        <w:rPr>
          <w:rStyle w:val="1pt"/>
          <w:b/>
          <w:color w:val="000000"/>
          <w:sz w:val="28"/>
          <w:szCs w:val="28"/>
        </w:rPr>
        <w:t>2</w:t>
      </w:r>
      <w:proofErr w:type="gramEnd"/>
      <w:r w:rsidRPr="00ED00E9">
        <w:rPr>
          <w:rStyle w:val="1pt"/>
          <w:b/>
          <w:color w:val="000000"/>
          <w:sz w:val="28"/>
          <w:szCs w:val="28"/>
        </w:rPr>
        <w:t>:</w:t>
      </w:r>
      <w:r w:rsidRPr="00ED00E9">
        <w:rPr>
          <w:rStyle w:val="1"/>
          <w:color w:val="000000"/>
          <w:sz w:val="28"/>
          <w:szCs w:val="28"/>
        </w:rPr>
        <w:t xml:space="preserve"> Определение качества пушно-мехового сырья.</w:t>
      </w:r>
      <w:r w:rsidRPr="00BB3218">
        <w:rPr>
          <w:b/>
          <w:color w:val="000000"/>
          <w:sz w:val="28"/>
          <w:szCs w:val="28"/>
        </w:rPr>
        <w:t xml:space="preserve"> </w:t>
      </w:r>
    </w:p>
    <w:p w:rsidR="00BB3218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ED00E9">
        <w:rPr>
          <w:rStyle w:val="1pt"/>
          <w:b/>
          <w:color w:val="000000"/>
          <w:sz w:val="28"/>
          <w:szCs w:val="28"/>
        </w:rPr>
        <w:t>Цель:</w:t>
      </w:r>
      <w:r w:rsidRPr="00ED00E9">
        <w:rPr>
          <w:rStyle w:val="1"/>
          <w:color w:val="000000"/>
          <w:sz w:val="28"/>
          <w:szCs w:val="28"/>
        </w:rPr>
        <w:t xml:space="preserve"> Приобретение опыта оценки качества пушно-мехового сырья.</w:t>
      </w:r>
    </w:p>
    <w:p w:rsidR="00BB3218" w:rsidRDefault="00BB3218" w:rsidP="00BB3218">
      <w:pPr>
        <w:pStyle w:val="a3"/>
        <w:shd w:val="clear" w:color="auto" w:fill="auto"/>
        <w:spacing w:line="240" w:lineRule="auto"/>
        <w:ind w:right="40" w:firstLine="708"/>
        <w:rPr>
          <w:rStyle w:val="1pt"/>
          <w:b/>
          <w:color w:val="000000"/>
          <w:sz w:val="28"/>
          <w:szCs w:val="28"/>
        </w:rPr>
      </w:pPr>
    </w:p>
    <w:p w:rsidR="00BB3218" w:rsidRPr="00ED00E9" w:rsidRDefault="00BB3218" w:rsidP="00BB3218">
      <w:pPr>
        <w:pStyle w:val="a3"/>
        <w:shd w:val="clear" w:color="auto" w:fill="auto"/>
        <w:spacing w:line="240" w:lineRule="auto"/>
        <w:ind w:right="40" w:firstLine="708"/>
        <w:rPr>
          <w:sz w:val="28"/>
          <w:szCs w:val="28"/>
        </w:rPr>
      </w:pPr>
      <w:bookmarkStart w:id="0" w:name="_GoBack"/>
      <w:bookmarkEnd w:id="0"/>
      <w:r w:rsidRPr="00ED00E9">
        <w:rPr>
          <w:rStyle w:val="1pt"/>
          <w:b/>
          <w:color w:val="000000"/>
          <w:sz w:val="28"/>
          <w:szCs w:val="28"/>
        </w:rPr>
        <w:t>Методические рекомендации:</w:t>
      </w:r>
      <w:r w:rsidRPr="00ED00E9">
        <w:rPr>
          <w:rStyle w:val="1"/>
          <w:color w:val="000000"/>
          <w:sz w:val="28"/>
          <w:szCs w:val="28"/>
        </w:rPr>
        <w:t xml:space="preserve"> По плакатам и рисункам учащиеся запоминают последовательность операций при съемке шкурок чулком, трубкой, пластом. Запоминают способы обезжировки шкурок, требования к их правке. В зависимости от вида натурного образца (горностай, белка и т. д.) осуществляют съемку шкуры (требуемым способом), делают ее обезжировку и расправ</w:t>
      </w:r>
      <w:r w:rsidRPr="00ED00E9">
        <w:rPr>
          <w:rStyle w:val="1"/>
          <w:color w:val="000000"/>
          <w:sz w:val="28"/>
          <w:szCs w:val="28"/>
        </w:rPr>
        <w:softHyphen/>
        <w:t>ляют</w:t>
      </w:r>
      <w:r>
        <w:rPr>
          <w:rStyle w:val="1"/>
          <w:color w:val="000000"/>
          <w:sz w:val="28"/>
          <w:szCs w:val="28"/>
        </w:rPr>
        <w:t xml:space="preserve"> </w:t>
      </w:r>
      <w:r w:rsidRPr="00ED00E9">
        <w:rPr>
          <w:rStyle w:val="1"/>
          <w:color w:val="000000"/>
          <w:sz w:val="28"/>
          <w:szCs w:val="28"/>
        </w:rPr>
        <w:t>ее на правилке. При съемке шкурки, ее обезжировке и правке учащиеся обязательно соблюдают требуемые меры безопасности.</w:t>
      </w:r>
    </w:p>
    <w:p w:rsidR="00BB3218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rStyle w:val="1"/>
          <w:color w:val="000000"/>
          <w:sz w:val="28"/>
          <w:szCs w:val="28"/>
        </w:rPr>
      </w:pPr>
      <w:r w:rsidRPr="00A44B4F">
        <w:rPr>
          <w:rStyle w:val="a5"/>
          <w:b/>
          <w:color w:val="000000"/>
          <w:sz w:val="28"/>
          <w:szCs w:val="28"/>
        </w:rPr>
        <w:t>Задание</w:t>
      </w:r>
      <w:r>
        <w:rPr>
          <w:rStyle w:val="a5"/>
          <w:b/>
          <w:color w:val="000000"/>
          <w:sz w:val="28"/>
          <w:szCs w:val="28"/>
        </w:rPr>
        <w:t xml:space="preserve"> 1</w:t>
      </w:r>
      <w:r w:rsidRPr="00A44B4F">
        <w:rPr>
          <w:rStyle w:val="a5"/>
          <w:b/>
          <w:color w:val="000000"/>
          <w:sz w:val="28"/>
          <w:szCs w:val="28"/>
        </w:rPr>
        <w:t>.</w:t>
      </w:r>
      <w:r w:rsidRPr="00ED00E9">
        <w:rPr>
          <w:rStyle w:val="1"/>
          <w:color w:val="000000"/>
          <w:sz w:val="28"/>
          <w:szCs w:val="28"/>
        </w:rPr>
        <w:t xml:space="preserve"> Запишите в рабочие тетради способы съемки шкур, обезжировки и правки.</w:t>
      </w:r>
    </w:p>
    <w:p w:rsidR="00BB3218" w:rsidRPr="00ED00E9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ED00E9">
        <w:rPr>
          <w:rStyle w:val="1pt"/>
          <w:b/>
          <w:color w:val="000000"/>
          <w:sz w:val="28"/>
          <w:szCs w:val="28"/>
        </w:rPr>
        <w:t>Методические рекомендации:</w:t>
      </w:r>
      <w:r w:rsidRPr="00ED00E9">
        <w:rPr>
          <w:rStyle w:val="1"/>
          <w:color w:val="000000"/>
          <w:sz w:val="28"/>
          <w:szCs w:val="28"/>
        </w:rPr>
        <w:t xml:space="preserve"> Учащиеся изучают дей</w:t>
      </w:r>
      <w:r w:rsidRPr="00ED00E9">
        <w:rPr>
          <w:rStyle w:val="1"/>
          <w:color w:val="000000"/>
          <w:sz w:val="28"/>
          <w:szCs w:val="28"/>
        </w:rPr>
        <w:softHyphen/>
        <w:t>ствующие ГОСТы на шкурки песца белого невыделанного и собо</w:t>
      </w:r>
      <w:r w:rsidRPr="00ED00E9">
        <w:rPr>
          <w:rStyle w:val="1"/>
          <w:color w:val="000000"/>
          <w:sz w:val="28"/>
          <w:szCs w:val="28"/>
        </w:rPr>
        <w:softHyphen/>
        <w:t>ля сырого, уточняют отдельные характеристики по плакатам. По имеющимся образцам шкурок песца и соболя устанавливают их ка</w:t>
      </w:r>
      <w:r w:rsidRPr="00ED00E9">
        <w:rPr>
          <w:rStyle w:val="1"/>
          <w:color w:val="000000"/>
          <w:sz w:val="28"/>
          <w:szCs w:val="28"/>
        </w:rPr>
        <w:softHyphen/>
        <w:t>чество по ГОСТу. В рабочие тетради заносят результаты оценки шкурок зверьков.</w:t>
      </w:r>
    </w:p>
    <w:p w:rsidR="00BB3218" w:rsidRPr="00ED00E9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A44B4F">
        <w:rPr>
          <w:rStyle w:val="a5"/>
          <w:b/>
          <w:color w:val="000000"/>
          <w:sz w:val="28"/>
          <w:szCs w:val="28"/>
        </w:rPr>
        <w:t xml:space="preserve">Задание </w:t>
      </w:r>
      <w:r>
        <w:rPr>
          <w:rStyle w:val="a5"/>
          <w:b/>
          <w:color w:val="000000"/>
          <w:sz w:val="28"/>
          <w:szCs w:val="28"/>
        </w:rPr>
        <w:t>2</w:t>
      </w:r>
      <w:r w:rsidRPr="00A44B4F">
        <w:rPr>
          <w:rStyle w:val="a5"/>
          <w:b/>
          <w:color w:val="000000"/>
          <w:sz w:val="28"/>
          <w:szCs w:val="28"/>
        </w:rPr>
        <w:t>.</w:t>
      </w:r>
      <w:r w:rsidRPr="00ED00E9">
        <w:rPr>
          <w:rStyle w:val="1"/>
          <w:color w:val="000000"/>
          <w:sz w:val="28"/>
          <w:szCs w:val="28"/>
        </w:rPr>
        <w:t xml:space="preserve"> Пользуясь требованиями ГОСТа, оцените качество шкурки белого песца.</w:t>
      </w:r>
    </w:p>
    <w:p w:rsidR="00BB3218" w:rsidRPr="00ED00E9" w:rsidRDefault="00BB3218" w:rsidP="00BB3218">
      <w:pPr>
        <w:pStyle w:val="a3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A44B4F">
        <w:rPr>
          <w:rStyle w:val="a5"/>
          <w:b/>
          <w:color w:val="000000"/>
          <w:sz w:val="28"/>
          <w:szCs w:val="28"/>
        </w:rPr>
        <w:t>Задание 2.</w:t>
      </w:r>
      <w:r w:rsidRPr="00ED00E9">
        <w:rPr>
          <w:rStyle w:val="1"/>
          <w:color w:val="000000"/>
          <w:sz w:val="28"/>
          <w:szCs w:val="28"/>
        </w:rPr>
        <w:t xml:space="preserve"> Пользуясь требованиями ГОСТа, оцените качество шкурок соболя.</w:t>
      </w:r>
    </w:p>
    <w:p w:rsidR="00D67FB0" w:rsidRDefault="00D67FB0"/>
    <w:sectPr w:rsidR="00D6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8F" w:rsidRDefault="00C7678F" w:rsidP="00BB3218">
      <w:pPr>
        <w:spacing w:after="0" w:line="240" w:lineRule="auto"/>
      </w:pPr>
      <w:r>
        <w:separator/>
      </w:r>
    </w:p>
  </w:endnote>
  <w:endnote w:type="continuationSeparator" w:id="0">
    <w:p w:rsidR="00C7678F" w:rsidRDefault="00C7678F" w:rsidP="00BB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8F" w:rsidRDefault="00C7678F" w:rsidP="00BB3218">
      <w:pPr>
        <w:spacing w:after="0" w:line="240" w:lineRule="auto"/>
      </w:pPr>
      <w:r>
        <w:separator/>
      </w:r>
    </w:p>
  </w:footnote>
  <w:footnote w:type="continuationSeparator" w:id="0">
    <w:p w:rsidR="00C7678F" w:rsidRDefault="00C7678F" w:rsidP="00BB3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14"/>
    <w:rsid w:val="006F3F4F"/>
    <w:rsid w:val="00961314"/>
    <w:rsid w:val="00BB3218"/>
    <w:rsid w:val="00C7678F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B321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BB3218"/>
    <w:pPr>
      <w:widowControl w:val="0"/>
      <w:shd w:val="clear" w:color="auto" w:fill="FFFFFF"/>
      <w:spacing w:after="0" w:line="250" w:lineRule="exact"/>
      <w:ind w:hanging="8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BB3218"/>
  </w:style>
  <w:style w:type="character" w:customStyle="1" w:styleId="4">
    <w:name w:val="Заголовок №4_"/>
    <w:basedOn w:val="a0"/>
    <w:link w:val="40"/>
    <w:uiPriority w:val="99"/>
    <w:rsid w:val="00BB3218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B3218"/>
    <w:pPr>
      <w:widowControl w:val="0"/>
      <w:shd w:val="clear" w:color="auto" w:fill="FFFFFF"/>
      <w:spacing w:before="720" w:after="0" w:line="533" w:lineRule="exact"/>
      <w:ind w:hanging="500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customStyle="1" w:styleId="a5">
    <w:name w:val="Основной текст + Курсив"/>
    <w:basedOn w:val="1"/>
    <w:uiPriority w:val="99"/>
    <w:rsid w:val="00BB3218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B3218"/>
    <w:rPr>
      <w:rFonts w:ascii="Times New Roman" w:hAnsi="Times New Roman" w:cs="Times New Roman"/>
      <w:spacing w:val="30"/>
      <w:sz w:val="21"/>
      <w:szCs w:val="21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BB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218"/>
  </w:style>
  <w:style w:type="paragraph" w:styleId="a8">
    <w:name w:val="footer"/>
    <w:basedOn w:val="a"/>
    <w:link w:val="a9"/>
    <w:uiPriority w:val="99"/>
    <w:unhideWhenUsed/>
    <w:rsid w:val="00BB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B321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BB3218"/>
    <w:pPr>
      <w:widowControl w:val="0"/>
      <w:shd w:val="clear" w:color="auto" w:fill="FFFFFF"/>
      <w:spacing w:after="0" w:line="250" w:lineRule="exact"/>
      <w:ind w:hanging="8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BB3218"/>
  </w:style>
  <w:style w:type="character" w:customStyle="1" w:styleId="4">
    <w:name w:val="Заголовок №4_"/>
    <w:basedOn w:val="a0"/>
    <w:link w:val="40"/>
    <w:uiPriority w:val="99"/>
    <w:rsid w:val="00BB3218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B3218"/>
    <w:pPr>
      <w:widowControl w:val="0"/>
      <w:shd w:val="clear" w:color="auto" w:fill="FFFFFF"/>
      <w:spacing w:before="720" w:after="0" w:line="533" w:lineRule="exact"/>
      <w:ind w:hanging="500"/>
      <w:jc w:val="center"/>
      <w:outlineLvl w:val="3"/>
    </w:pPr>
    <w:rPr>
      <w:rFonts w:ascii="Arial" w:hAnsi="Arial" w:cs="Arial"/>
      <w:b/>
      <w:bCs/>
      <w:sz w:val="21"/>
      <w:szCs w:val="21"/>
    </w:rPr>
  </w:style>
  <w:style w:type="character" w:customStyle="1" w:styleId="a5">
    <w:name w:val="Основной текст + Курсив"/>
    <w:basedOn w:val="1"/>
    <w:uiPriority w:val="99"/>
    <w:rsid w:val="00BB3218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B3218"/>
    <w:rPr>
      <w:rFonts w:ascii="Times New Roman" w:hAnsi="Times New Roman" w:cs="Times New Roman"/>
      <w:spacing w:val="30"/>
      <w:sz w:val="21"/>
      <w:szCs w:val="21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BB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218"/>
  </w:style>
  <w:style w:type="paragraph" w:styleId="a8">
    <w:name w:val="footer"/>
    <w:basedOn w:val="a"/>
    <w:link w:val="a9"/>
    <w:uiPriority w:val="99"/>
    <w:unhideWhenUsed/>
    <w:rsid w:val="00BB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2020-04-13T15:14:00Z</dcterms:created>
  <dcterms:modified xsi:type="dcterms:W3CDTF">2020-04-13T15:19:00Z</dcterms:modified>
</cp:coreProperties>
</file>