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787977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13 июня 2020 г суббота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744949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744949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744949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49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</w:p>
          <w:p w:rsidR="00EF3D55" w:rsidRPr="00744949" w:rsidRDefault="008D5BD3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D5B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C9C9DD" wp14:editId="0A51F8A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68580</wp:posOffset>
                  </wp:positionV>
                  <wp:extent cx="946150" cy="946150"/>
                  <wp:effectExtent l="0" t="0" r="6350" b="6350"/>
                  <wp:wrapSquare wrapText="bothSides"/>
                  <wp:docPr id="1" name="Рисунок 4" descr="Описание: 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8D5BD3" w:rsidRDefault="008D5BD3" w:rsidP="008D5BD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39,40</w:t>
            </w:r>
            <w:r w:rsidR="00787977" w:rsidRPr="007879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. </w:t>
            </w:r>
            <w:r w:rsidRPr="008D5B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5B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СТАТИСТИЧЕСКОЕ ЭЛЕКТРИЧЕСТВО: ПОНЯТИЕ, СПОСОБЫ ЗАЩИТЫ ОТ ЕГО ВОЗДЕЙСТВИЯ</w:t>
            </w:r>
          </w:p>
        </w:tc>
      </w:tr>
    </w:tbl>
    <w:p w:rsidR="00EF3D55" w:rsidRPr="001E640C" w:rsidRDefault="00787977" w:rsidP="00EF3D55">
      <w:pPr>
        <w:ind w:left="-142"/>
        <w:rPr>
          <w:b/>
          <w:sz w:val="36"/>
          <w:szCs w:val="36"/>
        </w:rPr>
      </w:pPr>
      <w:r w:rsidRPr="001E640C">
        <w:rPr>
          <w:b/>
          <w:sz w:val="36"/>
          <w:szCs w:val="36"/>
        </w:rPr>
        <w:t xml:space="preserve">        </w:t>
      </w:r>
      <w:r w:rsidR="00EF3D55" w:rsidRPr="001E640C">
        <w:rPr>
          <w:b/>
          <w:sz w:val="36"/>
          <w:szCs w:val="36"/>
        </w:rPr>
        <w:t xml:space="preserve"> Урок </w:t>
      </w:r>
      <w:r w:rsidR="008D5BD3">
        <w:rPr>
          <w:b/>
          <w:sz w:val="36"/>
          <w:szCs w:val="36"/>
        </w:rPr>
        <w:t>20</w:t>
      </w:r>
    </w:p>
    <w:p w:rsidR="00EF3D55" w:rsidRPr="007E4E13" w:rsidRDefault="007E4E13" w:rsidP="007E4E13">
      <w:pPr>
        <w:jc w:val="center"/>
        <w:rPr>
          <w:rFonts w:ascii="Times New Roman" w:hAnsi="Times New Roman" w:cs="Times New Roman"/>
          <w:sz w:val="36"/>
          <w:szCs w:val="36"/>
        </w:rPr>
      </w:pPr>
      <w:r w:rsidRPr="007E4E13">
        <w:rPr>
          <w:rFonts w:ascii="Times New Roman" w:hAnsi="Times New Roman" w:cs="Times New Roman"/>
          <w:sz w:val="36"/>
          <w:szCs w:val="36"/>
        </w:rPr>
        <w:t>ПЛАН</w:t>
      </w:r>
    </w:p>
    <w:p w:rsidR="007E4E13" w:rsidRPr="007E4E13" w:rsidRDefault="007E4E13" w:rsidP="007E4E13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>1.Условия возникновения статического электричества</w:t>
      </w:r>
    </w:p>
    <w:p w:rsidR="007E4E13" w:rsidRPr="007E4E13" w:rsidRDefault="007E4E13" w:rsidP="007E4E13">
      <w:pPr>
        <w:jc w:val="both"/>
        <w:rPr>
          <w:sz w:val="36"/>
          <w:szCs w:val="36"/>
        </w:rPr>
      </w:pPr>
      <w:r w:rsidRPr="007E4E13">
        <w:rPr>
          <w:rFonts w:ascii="Times New Roman" w:eastAsia="Times New Roman" w:hAnsi="Times New Roman" w:cs="Times New Roman"/>
          <w:color w:val="424242"/>
          <w:sz w:val="32"/>
          <w:szCs w:val="32"/>
        </w:rPr>
        <w:t xml:space="preserve">         2.Действие статического электричества на человека</w:t>
      </w:r>
    </w:p>
    <w:p w:rsidR="007E4E13" w:rsidRPr="007E4E13" w:rsidRDefault="007E4E13" w:rsidP="007E4E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 xml:space="preserve">           3.Защитаа от статического электричества</w:t>
      </w:r>
    </w:p>
    <w:p w:rsidR="008D5BD3" w:rsidRDefault="008D5BD3" w:rsidP="007E4E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5BD3" w:rsidRPr="008D5BD3" w:rsidRDefault="007E4E13" w:rsidP="007E4E13">
      <w:pPr>
        <w:pStyle w:val="a4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D5BD3" w:rsidRPr="008D5BD3">
        <w:rPr>
          <w:rFonts w:ascii="Times New Roman" w:hAnsi="Times New Roman" w:cs="Times New Roman"/>
          <w:b/>
          <w:sz w:val="28"/>
          <w:szCs w:val="28"/>
        </w:rPr>
        <w:t>Условия возникновения статического электричества</w:t>
      </w:r>
    </w:p>
    <w:p w:rsidR="008D5BD3" w:rsidRPr="008D5BD3" w:rsidRDefault="008D5BD3" w:rsidP="008D5BD3">
      <w:pPr>
        <w:rPr>
          <w:rFonts w:ascii="Times New Roman" w:hAnsi="Times New Roman" w:cs="Times New Roman"/>
          <w:b/>
          <w:sz w:val="28"/>
          <w:szCs w:val="28"/>
        </w:rPr>
      </w:pPr>
    </w:p>
    <w:p w:rsidR="008D5BD3" w:rsidRP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  <w:r w:rsidRPr="008D5BD3">
        <w:rPr>
          <w:rFonts w:ascii="Times New Roman" w:hAnsi="Times New Roman" w:cs="Times New Roman"/>
          <w:sz w:val="28"/>
          <w:szCs w:val="28"/>
        </w:rPr>
        <w:t>Широкое использование во всех областях хозяйственной деятельности</w:t>
      </w:r>
    </w:p>
    <w:p w:rsidR="008D5BD3" w:rsidRP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BD3">
        <w:rPr>
          <w:rFonts w:ascii="Times New Roman" w:hAnsi="Times New Roman" w:cs="Times New Roman"/>
          <w:sz w:val="28"/>
          <w:szCs w:val="28"/>
        </w:rPr>
        <w:t>диэлектрических материалов и органических соединений (полимеров, бумаги,</w:t>
      </w:r>
      <w:proofErr w:type="gramEnd"/>
    </w:p>
    <w:p w:rsidR="008D5BD3" w:rsidRP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  <w:r w:rsidRPr="008D5BD3">
        <w:rPr>
          <w:rFonts w:ascii="Times New Roman" w:hAnsi="Times New Roman" w:cs="Times New Roman"/>
          <w:sz w:val="28"/>
          <w:szCs w:val="28"/>
        </w:rPr>
        <w:t>твердых и жидких углеводородов, нефтепродуктов и т.п.) неизбежно</w:t>
      </w:r>
    </w:p>
    <w:p w:rsidR="008D5BD3" w:rsidRP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  <w:r w:rsidRPr="008D5BD3">
        <w:rPr>
          <w:rFonts w:ascii="Times New Roman" w:hAnsi="Times New Roman" w:cs="Times New Roman"/>
          <w:sz w:val="28"/>
          <w:szCs w:val="28"/>
        </w:rPr>
        <w:t>сопровождается образованием зарядов статического электричества, которые не</w:t>
      </w:r>
    </w:p>
    <w:p w:rsidR="008D5BD3" w:rsidRP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  <w:r w:rsidRPr="008D5BD3">
        <w:rPr>
          <w:rFonts w:ascii="Times New Roman" w:hAnsi="Times New Roman" w:cs="Times New Roman"/>
          <w:sz w:val="28"/>
          <w:szCs w:val="28"/>
        </w:rPr>
        <w:t>только осложняют проведение технологических процессов, но и зачастую</w:t>
      </w:r>
    </w:p>
    <w:p w:rsid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  <w:r w:rsidRPr="008D5BD3">
        <w:rPr>
          <w:rFonts w:ascii="Times New Roman" w:hAnsi="Times New Roman" w:cs="Times New Roman"/>
          <w:sz w:val="28"/>
          <w:szCs w:val="28"/>
        </w:rPr>
        <w:t>становятся  причиной  пожаров  и  взрывов,  приносящих 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  <w:r w:rsidRPr="008D5BD3">
        <w:rPr>
          <w:rFonts w:ascii="Times New Roman" w:hAnsi="Times New Roman" w:cs="Times New Roman"/>
          <w:sz w:val="28"/>
          <w:szCs w:val="28"/>
        </w:rPr>
        <w:t>материальный ущерб. Нередко это приводит к гибели людей.</w:t>
      </w:r>
    </w:p>
    <w:p w:rsidR="008D5BD3" w:rsidRDefault="008D5BD3" w:rsidP="008D5BD3">
      <w:pPr>
        <w:jc w:val="both"/>
      </w:pPr>
    </w:p>
    <w:p w:rsidR="008D5BD3" w:rsidRDefault="008D5BD3" w:rsidP="008D5BD3">
      <w:pPr>
        <w:jc w:val="both"/>
      </w:pPr>
      <w:r>
        <w:rPr>
          <w:rFonts w:ascii="Tahoma" w:hAnsi="Tahoma" w:cs="Tahoma"/>
          <w:color w:val="424242"/>
          <w:sz w:val="26"/>
          <w:szCs w:val="26"/>
          <w:shd w:val="clear" w:color="auto" w:fill="FFFFFF"/>
        </w:rPr>
        <w:t>Статическое электричество образуется в результате трения (соприкосновения и разделения) двух диэлектриков друг о друга или диэлектриков о металлы.</w:t>
      </w:r>
      <w:r>
        <w:rPr>
          <w:rStyle w:val="apple-converted-space"/>
          <w:rFonts w:ascii="Tahoma" w:hAnsi="Tahoma" w:cs="Tahoma"/>
          <w:color w:val="424242"/>
          <w:sz w:val="26"/>
          <w:szCs w:val="26"/>
          <w:shd w:val="clear" w:color="auto" w:fill="FFFFFF"/>
        </w:rPr>
        <w:t> </w:t>
      </w:r>
    </w:p>
    <w:p w:rsidR="008D5BD3" w:rsidRDefault="008D5BD3" w:rsidP="008D5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D8C" w:rsidRDefault="00E30D8C" w:rsidP="008D5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8C">
        <w:rPr>
          <w:rFonts w:ascii="Times New Roman" w:hAnsi="Times New Roman" w:cs="Times New Roman"/>
          <w:b/>
          <w:sz w:val="28"/>
          <w:szCs w:val="28"/>
        </w:rPr>
        <w:t xml:space="preserve">Статическое электричество (согласно ГОСТ 12.1.018) — это </w:t>
      </w:r>
    </w:p>
    <w:p w:rsidR="00E30D8C" w:rsidRDefault="00E30D8C" w:rsidP="008D5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8C">
        <w:rPr>
          <w:rFonts w:ascii="Times New Roman" w:hAnsi="Times New Roman" w:cs="Times New Roman"/>
          <w:b/>
          <w:sz w:val="28"/>
          <w:szCs w:val="28"/>
        </w:rPr>
        <w:t xml:space="preserve">совокупность явлений, связанных с возникновением, сохранением и </w:t>
      </w:r>
    </w:p>
    <w:p w:rsidR="00E30D8C" w:rsidRDefault="00E30D8C" w:rsidP="008D5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8C">
        <w:rPr>
          <w:rFonts w:ascii="Times New Roman" w:hAnsi="Times New Roman" w:cs="Times New Roman"/>
          <w:b/>
          <w:sz w:val="28"/>
          <w:szCs w:val="28"/>
        </w:rPr>
        <w:t xml:space="preserve">релаксацией </w:t>
      </w:r>
      <w:r w:rsidRPr="00E30D8C">
        <w:rPr>
          <w:rFonts w:ascii="Times New Roman" w:hAnsi="Times New Roman" w:cs="Times New Roman"/>
          <w:b/>
          <w:sz w:val="28"/>
          <w:szCs w:val="28"/>
          <w:u w:val="single"/>
        </w:rPr>
        <w:t>свободного электрического заряда</w:t>
      </w:r>
      <w:r w:rsidRPr="00E30D8C">
        <w:rPr>
          <w:rFonts w:ascii="Times New Roman" w:hAnsi="Times New Roman" w:cs="Times New Roman"/>
          <w:b/>
          <w:sz w:val="28"/>
          <w:szCs w:val="28"/>
        </w:rPr>
        <w:t xml:space="preserve"> на поверхности</w:t>
      </w:r>
    </w:p>
    <w:p w:rsidR="008D5BD3" w:rsidRPr="008D5BD3" w:rsidRDefault="00E30D8C" w:rsidP="008D5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8C">
        <w:rPr>
          <w:rFonts w:ascii="Times New Roman" w:hAnsi="Times New Roman" w:cs="Times New Roman"/>
          <w:b/>
          <w:sz w:val="28"/>
          <w:szCs w:val="28"/>
        </w:rPr>
        <w:t xml:space="preserve"> (или в объеме) диэлектриков или на изолированных проводниках.</w:t>
      </w:r>
    </w:p>
    <w:p w:rsidR="00E30D8C" w:rsidRDefault="008D5BD3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8D5BD3">
        <w:rPr>
          <w:rFonts w:ascii="Tahoma" w:eastAsia="Times New Roman" w:hAnsi="Tahoma" w:cs="Tahoma"/>
          <w:color w:val="424242"/>
        </w:rPr>
        <w:t> </w:t>
      </w:r>
      <w:r w:rsidR="00E30D8C" w:rsidRPr="00E30D8C">
        <w:rPr>
          <w:rFonts w:eastAsia="Times New Roman"/>
          <w:color w:val="424242"/>
          <w:sz w:val="28"/>
          <w:szCs w:val="28"/>
        </w:rPr>
        <w:t xml:space="preserve">Явление статической электризации наблюдается, в частности: </w:t>
      </w:r>
    </w:p>
    <w:p w:rsidR="00E30D8C" w:rsidRDefault="00E30D8C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E30D8C">
        <w:rPr>
          <w:rFonts w:eastAsia="Times New Roman"/>
          <w:color w:val="424242"/>
          <w:sz w:val="28"/>
          <w:szCs w:val="28"/>
        </w:rPr>
        <w:t xml:space="preserve">в потоке и при разбрызгивании жидкостей; </w:t>
      </w:r>
    </w:p>
    <w:p w:rsidR="007E4E13" w:rsidRDefault="007E4E13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E30D8C" w:rsidRDefault="00E30D8C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E30D8C">
        <w:rPr>
          <w:rFonts w:eastAsia="Times New Roman"/>
          <w:color w:val="424242"/>
          <w:sz w:val="28"/>
          <w:szCs w:val="28"/>
        </w:rPr>
        <w:lastRenderedPageBreak/>
        <w:t xml:space="preserve">в струе газа или пара; </w:t>
      </w:r>
    </w:p>
    <w:p w:rsidR="00E30D8C" w:rsidRPr="00E30D8C" w:rsidRDefault="00E30D8C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E30D8C">
        <w:rPr>
          <w:rFonts w:eastAsia="Times New Roman"/>
          <w:color w:val="424242"/>
          <w:sz w:val="28"/>
          <w:szCs w:val="28"/>
        </w:rPr>
        <w:t>при соприкосновении и последующем удалении двух твердых разнородных тел (контактная электризация).</w:t>
      </w:r>
    </w:p>
    <w:p w:rsidR="00E30D8C" w:rsidRP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В производственных условиях возникновение и накопление статического электричества происходит:</w:t>
      </w:r>
    </w:p>
    <w:p w:rsid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при </w:t>
      </w:r>
      <w:proofErr w:type="spellStart"/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пневмотранспортировании</w:t>
      </w:r>
      <w:proofErr w:type="spellEnd"/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пылевидных и сыпучих материалов, при движении их в аппаратах; </w:t>
      </w:r>
    </w:p>
    <w:p w:rsidR="00E30D8C" w:rsidRP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proofErr w:type="gramStart"/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дроблении</w:t>
      </w:r>
      <w:proofErr w:type="gramEnd"/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, перемешивании и просеивании; при перемещении в смесителях;</w:t>
      </w:r>
    </w:p>
    <w:p w:rsid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при сливе, наливе и перекачке светлых нефтепродуктов по трубопроводам и резиновым шлангам в резервуарные емкости.</w:t>
      </w:r>
    </w:p>
    <w:p w:rsidR="00E30D8C" w:rsidRP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при транспортировании сжатых и сжиженных газов по трубам и истечении их через отверстия (особенно, если в них содержится тонко распыленная жидкость, суспензия или пыль);</w:t>
      </w:r>
    </w:p>
    <w:p w:rsidR="00E30D8C" w:rsidRP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в процессе обработки материалов, а также при применении ременных передач и транспортерных лент. Степень электризации в этих случаях зависит от физико-химических свойств соприкасающихся материалов, плотности их контакта, скорости движения, относительной влажности и температуры воздуха и др.;</w:t>
      </w:r>
    </w:p>
    <w:p w:rsidR="00E30D8C" w:rsidRP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при движении транспортных средств, тележек на резиновых шинах и людей по сухому изолирующему покрытию;</w:t>
      </w:r>
    </w:p>
    <w:p w:rsidR="00E30D8C" w:rsidRDefault="00E30D8C" w:rsidP="00E30D8C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в других подобных случаях.</w:t>
      </w:r>
    </w:p>
    <w:p w:rsidR="008D5BD3" w:rsidRDefault="007E4E13" w:rsidP="00E30D8C">
      <w:pPr>
        <w:shd w:val="clear" w:color="auto" w:fill="FFFFFF"/>
        <w:spacing w:before="225" w:after="100" w:afterAutospacing="1" w:line="360" w:lineRule="auto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24242"/>
          <w:sz w:val="32"/>
          <w:szCs w:val="32"/>
        </w:rPr>
        <w:t>2.</w:t>
      </w:r>
      <w:r w:rsidR="00E30D8C" w:rsidRPr="00E30D8C">
        <w:rPr>
          <w:rFonts w:ascii="Times New Roman" w:eastAsia="Times New Roman" w:hAnsi="Times New Roman" w:cs="Times New Roman"/>
          <w:b/>
          <w:color w:val="424242"/>
          <w:sz w:val="32"/>
          <w:szCs w:val="32"/>
        </w:rPr>
        <w:t>Действие статического электричества на человека</w:t>
      </w:r>
      <w:r w:rsidR="00E30D8C"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смертельной опасности не представляет, поскольку сила тока не велика. Искровой разряд статического электричества человек ощущает как толчок или судорогу. При внезапном уколе и вследствие рефлекторных движений человек может сделать непроизвольно движения, приводящие к падению с высоты, попаданию в </w:t>
      </w:r>
      <w:proofErr w:type="spellStart"/>
      <w:r w:rsidR="00E30D8C"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>неогражденные</w:t>
      </w:r>
      <w:proofErr w:type="spellEnd"/>
      <w:r w:rsidR="00E30D8C" w:rsidRPr="00E30D8C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части машин и др. Имеются также сведения о том, что длительное воздействие статического электричества неблагоприятно отражается на здоровье работающего, на его психофизиологическом состоянии. Вредно влияет на состояние человека также электрическое поле, возникающее при статической электризации.</w:t>
      </w:r>
    </w:p>
    <w:p w:rsidR="00E30D8C" w:rsidRDefault="00E30D8C" w:rsidP="00E30D8C">
      <w:pPr>
        <w:shd w:val="clear" w:color="auto" w:fill="FFFFFF"/>
        <w:spacing w:before="225" w:after="100" w:afterAutospacing="1" w:line="360" w:lineRule="auto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E30D8C" w:rsidRDefault="00E30D8C" w:rsidP="00E30D8C">
      <w:pPr>
        <w:shd w:val="clear" w:color="auto" w:fill="FFFFFF"/>
        <w:spacing w:before="225" w:after="100" w:afterAutospacing="1" w:line="360" w:lineRule="auto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7E4E13" w:rsidRPr="007E4E13" w:rsidRDefault="007E4E13" w:rsidP="00EE26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E13">
        <w:rPr>
          <w:rFonts w:ascii="Times New Roman" w:hAnsi="Times New Roman" w:cs="Times New Roman"/>
          <w:b/>
          <w:sz w:val="32"/>
          <w:szCs w:val="32"/>
        </w:rPr>
        <w:lastRenderedPageBreak/>
        <w:t>3.Защита от статического электричества</w:t>
      </w:r>
    </w:p>
    <w:p w:rsidR="007E4E13" w:rsidRPr="007E4E13" w:rsidRDefault="007E4E13" w:rsidP="00EE26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E13" w:rsidRPr="007E4E13" w:rsidRDefault="007E4E13" w:rsidP="00EE26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E13" w:rsidRDefault="00EE26BB" w:rsidP="00EE26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1312" cy="4273931"/>
            <wp:effectExtent l="0" t="0" r="7620" b="0"/>
            <wp:docPr id="2" name="Рисунок 2" descr="C:\Documents and Settings\Лена\Рабочий стол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slide-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427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13" w:rsidRPr="007E4E13" w:rsidRDefault="007E4E13" w:rsidP="007E4E13">
      <w:pPr>
        <w:rPr>
          <w:rFonts w:ascii="Times New Roman" w:hAnsi="Times New Roman" w:cs="Times New Roman"/>
          <w:sz w:val="28"/>
          <w:szCs w:val="28"/>
        </w:rPr>
      </w:pPr>
    </w:p>
    <w:p w:rsidR="007E4E13" w:rsidRDefault="007E4E13" w:rsidP="007E4E13">
      <w:pPr>
        <w:rPr>
          <w:rFonts w:ascii="Times New Roman" w:hAnsi="Times New Roman" w:cs="Times New Roman"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7E4E13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EE26BB" w:rsidRPr="00C54702" w:rsidRDefault="007E4E13" w:rsidP="007E4E13">
      <w:pPr>
        <w:tabs>
          <w:tab w:val="left" w:pos="1139"/>
        </w:tabs>
        <w:rPr>
          <w:rFonts w:ascii="Times New Roman" w:hAnsi="Times New Roman" w:cs="Times New Roman"/>
          <w:b/>
          <w:sz w:val="24"/>
          <w:szCs w:val="24"/>
        </w:rPr>
      </w:pPr>
      <w:r w:rsidRPr="00C54702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задание: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1. Когда происходит электризация тел: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в результате химической реакции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при соприкосновении заряженного и незаряженного тела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в) оба варианта правильные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2.При Полярном сиянии наблюдается такое действие тока: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механическое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магнитное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в) световое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</w:p>
    <w:p w:rsidR="007E4E13" w:rsidRPr="001C28CA" w:rsidRDefault="007E4E13" w:rsidP="007E4E1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2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3.Силу тока измеряет:</w:t>
      </w:r>
      <w:r w:rsidRPr="001C28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амперметр 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динамометр</w:t>
      </w:r>
      <w:r w:rsidRPr="001C28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C2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вольтметр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4.</w:t>
      </w:r>
      <w:r w:rsidRPr="001C28CA">
        <w:rPr>
          <w:sz w:val="24"/>
          <w:szCs w:val="24"/>
        </w:rPr>
        <w:t xml:space="preserve"> </w:t>
      </w:r>
      <w:r w:rsidRPr="001C28CA">
        <w:rPr>
          <w:rFonts w:ascii="Times New Roman" w:hAnsi="Times New Roman" w:cs="Times New Roman"/>
          <w:sz w:val="24"/>
          <w:szCs w:val="24"/>
        </w:rPr>
        <w:t>Защита пользователя от разрядов статического электричества экранов мониторов: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заземление</w:t>
      </w:r>
    </w:p>
    <w:p w:rsidR="007E4E1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изоляция от земли</w:t>
      </w:r>
    </w:p>
    <w:p w:rsidR="00833E53" w:rsidRPr="001C28CA" w:rsidRDefault="007E4E13" w:rsidP="007E4E1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в) снятие пыли с экрана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</w:p>
    <w:p w:rsidR="007E4E1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5.Кладут у электрического оборудования,  не проводит электрический ток</w:t>
      </w:r>
      <w:proofErr w:type="gramStart"/>
      <w:r w:rsidRPr="001C28C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диэлектрический коврик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резиновый коврик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в) вязаный коврик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 xml:space="preserve">6.Силой тока называют физическую величину, которая определяется электрическим зарядом, проходящим </w:t>
      </w:r>
      <w:proofErr w:type="gramStart"/>
      <w:r w:rsidRPr="001C28C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C28CA">
        <w:rPr>
          <w:rFonts w:ascii="Times New Roman" w:hAnsi="Times New Roman" w:cs="Times New Roman"/>
          <w:sz w:val="24"/>
          <w:szCs w:val="24"/>
        </w:rPr>
        <w:t>: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поперечное сечение проводника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единичное поперечное сечение проводника за одну секунду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 xml:space="preserve">в) поперечное сечение проводника за одну секунду </w:t>
      </w:r>
      <w:bookmarkStart w:id="0" w:name="_GoBack"/>
      <w:bookmarkEnd w:id="0"/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7.Когда происходит электризация тел: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в результате химической реакции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при соприкосновении заряженного и незаряженного тела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в) оба варианта правильные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8.Что находится на бензовозе для снятия статического электричества?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 xml:space="preserve">а) </w:t>
      </w:r>
      <w:r w:rsidR="0021532A" w:rsidRPr="001C28CA">
        <w:rPr>
          <w:rFonts w:ascii="Times New Roman" w:hAnsi="Times New Roman" w:cs="Times New Roman"/>
          <w:sz w:val="24"/>
          <w:szCs w:val="24"/>
        </w:rPr>
        <w:t>ц</w:t>
      </w:r>
      <w:r w:rsidRPr="001C28CA">
        <w:rPr>
          <w:rFonts w:ascii="Times New Roman" w:hAnsi="Times New Roman" w:cs="Times New Roman"/>
          <w:sz w:val="24"/>
          <w:szCs w:val="24"/>
        </w:rPr>
        <w:t>епь металлическая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 xml:space="preserve">б) </w:t>
      </w:r>
      <w:r w:rsidR="0021532A" w:rsidRPr="001C28CA">
        <w:rPr>
          <w:rFonts w:ascii="Times New Roman" w:hAnsi="Times New Roman" w:cs="Times New Roman"/>
          <w:sz w:val="24"/>
          <w:szCs w:val="24"/>
        </w:rPr>
        <w:t>с</w:t>
      </w:r>
      <w:r w:rsidRPr="001C28CA">
        <w:rPr>
          <w:rFonts w:ascii="Times New Roman" w:hAnsi="Times New Roman" w:cs="Times New Roman"/>
          <w:sz w:val="24"/>
          <w:szCs w:val="24"/>
        </w:rPr>
        <w:t>труна</w:t>
      </w:r>
    </w:p>
    <w:p w:rsidR="00833E53" w:rsidRPr="001C28CA" w:rsidRDefault="00833E53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 xml:space="preserve">в) </w:t>
      </w:r>
      <w:r w:rsidR="0021532A" w:rsidRPr="001C28CA">
        <w:rPr>
          <w:rFonts w:ascii="Times New Roman" w:hAnsi="Times New Roman" w:cs="Times New Roman"/>
          <w:sz w:val="24"/>
          <w:szCs w:val="24"/>
        </w:rPr>
        <w:t>а</w:t>
      </w:r>
      <w:r w:rsidRPr="001C28CA">
        <w:rPr>
          <w:rFonts w:ascii="Times New Roman" w:hAnsi="Times New Roman" w:cs="Times New Roman"/>
          <w:sz w:val="24"/>
          <w:szCs w:val="24"/>
        </w:rPr>
        <w:t>нтенна</w:t>
      </w:r>
    </w:p>
    <w:p w:rsidR="00C54702" w:rsidRPr="001C28CA" w:rsidRDefault="00C54702" w:rsidP="00833E53">
      <w:pPr>
        <w:rPr>
          <w:rFonts w:ascii="Times New Roman" w:hAnsi="Times New Roman" w:cs="Times New Roman"/>
          <w:sz w:val="24"/>
          <w:szCs w:val="24"/>
        </w:rPr>
      </w:pPr>
    </w:p>
    <w:p w:rsidR="0021532A" w:rsidRPr="001C28CA" w:rsidRDefault="0021532A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 xml:space="preserve">9. </w:t>
      </w:r>
      <w:r w:rsidR="00C54702" w:rsidRPr="001C28CA">
        <w:rPr>
          <w:rFonts w:ascii="Times New Roman" w:hAnsi="Times New Roman" w:cs="Times New Roman"/>
          <w:sz w:val="24"/>
          <w:szCs w:val="24"/>
        </w:rPr>
        <w:t xml:space="preserve">Не снимает </w:t>
      </w:r>
      <w:r w:rsidRPr="001C2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8CA">
        <w:rPr>
          <w:rFonts w:ascii="Times New Roman" w:hAnsi="Times New Roman" w:cs="Times New Roman"/>
          <w:sz w:val="24"/>
          <w:szCs w:val="24"/>
        </w:rPr>
        <w:t>статического</w:t>
      </w:r>
      <w:proofErr w:type="gramEnd"/>
      <w:r w:rsidRPr="001C28CA">
        <w:rPr>
          <w:rFonts w:ascii="Times New Roman" w:hAnsi="Times New Roman" w:cs="Times New Roman"/>
          <w:sz w:val="24"/>
          <w:szCs w:val="24"/>
        </w:rPr>
        <w:t xml:space="preserve"> электричеств</w:t>
      </w:r>
      <w:r w:rsidR="00C54702" w:rsidRPr="001C28CA">
        <w:rPr>
          <w:rFonts w:ascii="Times New Roman" w:hAnsi="Times New Roman" w:cs="Times New Roman"/>
          <w:sz w:val="24"/>
          <w:szCs w:val="24"/>
        </w:rPr>
        <w:t xml:space="preserve">о обувь </w:t>
      </w:r>
      <w:r w:rsidRPr="001C28CA">
        <w:rPr>
          <w:rFonts w:ascii="Times New Roman" w:hAnsi="Times New Roman" w:cs="Times New Roman"/>
          <w:sz w:val="24"/>
          <w:szCs w:val="24"/>
        </w:rPr>
        <w:t>…</w:t>
      </w:r>
    </w:p>
    <w:p w:rsidR="00C54702" w:rsidRPr="001C28CA" w:rsidRDefault="0021532A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кожаная подошва</w:t>
      </w:r>
    </w:p>
    <w:p w:rsidR="0021532A" w:rsidRPr="001C28CA" w:rsidRDefault="00C54702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с металлическими болтами</w:t>
      </w:r>
    </w:p>
    <w:p w:rsidR="00C54702" w:rsidRPr="001C28CA" w:rsidRDefault="00C54702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в) резиновая</w:t>
      </w:r>
    </w:p>
    <w:p w:rsidR="00C54702" w:rsidRPr="001C28CA" w:rsidRDefault="00C54702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 xml:space="preserve">10. Рабочим, занятым на работах с вредными условиями труда, изготовление </w:t>
      </w:r>
      <w:proofErr w:type="spellStart"/>
      <w:r w:rsidRPr="001C28CA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Pr="001C28CA">
        <w:rPr>
          <w:rFonts w:ascii="Times New Roman" w:hAnsi="Times New Roman" w:cs="Times New Roman"/>
          <w:sz w:val="24"/>
          <w:szCs w:val="24"/>
        </w:rPr>
        <w:t>, получение сахарной пудры, просеивание муки выдается…</w:t>
      </w:r>
    </w:p>
    <w:p w:rsidR="00C54702" w:rsidRPr="001C28CA" w:rsidRDefault="00C54702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а) молоко</w:t>
      </w:r>
    </w:p>
    <w:p w:rsidR="00C54702" w:rsidRPr="001C28CA" w:rsidRDefault="00C54702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б) минеральную воду</w:t>
      </w:r>
    </w:p>
    <w:p w:rsidR="00C54702" w:rsidRPr="001C28CA" w:rsidRDefault="00C54702" w:rsidP="00833E53">
      <w:pPr>
        <w:rPr>
          <w:rFonts w:ascii="Times New Roman" w:hAnsi="Times New Roman" w:cs="Times New Roman"/>
          <w:sz w:val="24"/>
          <w:szCs w:val="24"/>
        </w:rPr>
      </w:pPr>
      <w:r w:rsidRPr="001C28CA">
        <w:rPr>
          <w:rFonts w:ascii="Times New Roman" w:hAnsi="Times New Roman" w:cs="Times New Roman"/>
          <w:sz w:val="24"/>
          <w:szCs w:val="24"/>
        </w:rPr>
        <w:t>в) ЛПП</w:t>
      </w:r>
    </w:p>
    <w:sectPr w:rsidR="00C54702" w:rsidRPr="001C28CA" w:rsidSect="008D5BD3">
      <w:pgSz w:w="11906" w:h="16838"/>
      <w:pgMar w:top="1134" w:right="424" w:bottom="284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C7" w:rsidRDefault="00AA77C7" w:rsidP="00744949">
      <w:pPr>
        <w:spacing w:line="240" w:lineRule="auto"/>
      </w:pPr>
      <w:r>
        <w:separator/>
      </w:r>
    </w:p>
  </w:endnote>
  <w:endnote w:type="continuationSeparator" w:id="0">
    <w:p w:rsidR="00AA77C7" w:rsidRDefault="00AA77C7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C7" w:rsidRDefault="00AA77C7" w:rsidP="00744949">
      <w:pPr>
        <w:spacing w:line="240" w:lineRule="auto"/>
      </w:pPr>
      <w:r>
        <w:separator/>
      </w:r>
    </w:p>
  </w:footnote>
  <w:footnote w:type="continuationSeparator" w:id="0">
    <w:p w:rsidR="00AA77C7" w:rsidRDefault="00AA77C7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17162B"/>
    <w:rsid w:val="001C28CA"/>
    <w:rsid w:val="001E640C"/>
    <w:rsid w:val="0021532A"/>
    <w:rsid w:val="0024480E"/>
    <w:rsid w:val="003A5ADA"/>
    <w:rsid w:val="00455405"/>
    <w:rsid w:val="004E5D9D"/>
    <w:rsid w:val="005227C9"/>
    <w:rsid w:val="00744949"/>
    <w:rsid w:val="00787977"/>
    <w:rsid w:val="007E4E13"/>
    <w:rsid w:val="00833E53"/>
    <w:rsid w:val="008412C4"/>
    <w:rsid w:val="008D5BD3"/>
    <w:rsid w:val="008E1611"/>
    <w:rsid w:val="00A408B7"/>
    <w:rsid w:val="00AA77C7"/>
    <w:rsid w:val="00AC00C4"/>
    <w:rsid w:val="00C54702"/>
    <w:rsid w:val="00CC5C35"/>
    <w:rsid w:val="00CF7553"/>
    <w:rsid w:val="00E30D8C"/>
    <w:rsid w:val="00E33D30"/>
    <w:rsid w:val="00EE26BB"/>
    <w:rsid w:val="00EF3D55"/>
    <w:rsid w:val="00F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2020-06-11T20:10:00Z</dcterms:created>
  <dcterms:modified xsi:type="dcterms:W3CDTF">2020-06-11T20:11:00Z</dcterms:modified>
</cp:coreProperties>
</file>