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F" w:rsidRPr="00001ACE" w:rsidRDefault="00E3731F" w:rsidP="00E3731F">
      <w:pPr>
        <w:pStyle w:val="60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31F" w:rsidRDefault="00E3731F" w:rsidP="00E3731F">
      <w:pPr>
        <w:pStyle w:val="a3"/>
        <w:shd w:val="clear" w:color="auto" w:fill="auto"/>
        <w:spacing w:line="240" w:lineRule="auto"/>
        <w:ind w:left="20" w:right="20" w:firstLine="688"/>
        <w:jc w:val="center"/>
        <w:rPr>
          <w:rStyle w:val="10pt4"/>
          <w:b/>
          <w:color w:val="000000"/>
          <w:sz w:val="28"/>
          <w:szCs w:val="28"/>
        </w:rPr>
      </w:pPr>
      <w:r>
        <w:rPr>
          <w:rStyle w:val="10pt4"/>
          <w:b/>
          <w:color w:val="000000"/>
          <w:sz w:val="28"/>
          <w:szCs w:val="28"/>
        </w:rPr>
        <w:t>Практическая работа</w:t>
      </w:r>
    </w:p>
    <w:p w:rsidR="00E3731F" w:rsidRDefault="00E3731F" w:rsidP="00E3731F">
      <w:pPr>
        <w:pStyle w:val="a3"/>
        <w:shd w:val="clear" w:color="auto" w:fill="auto"/>
        <w:spacing w:line="240" w:lineRule="auto"/>
        <w:ind w:left="20" w:right="20" w:firstLine="688"/>
        <w:rPr>
          <w:rStyle w:val="10pt4"/>
          <w:b/>
          <w:color w:val="000000"/>
          <w:sz w:val="28"/>
          <w:szCs w:val="28"/>
        </w:rPr>
      </w:pPr>
    </w:p>
    <w:p w:rsidR="00E3731F" w:rsidRPr="00001ACE" w:rsidRDefault="00E3731F" w:rsidP="00E3731F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001ACE">
        <w:rPr>
          <w:rStyle w:val="10pt4"/>
          <w:b/>
          <w:color w:val="000000"/>
          <w:sz w:val="28"/>
          <w:szCs w:val="28"/>
        </w:rPr>
        <w:t>Тема:</w:t>
      </w:r>
      <w:r w:rsidRPr="00001ACE">
        <w:rPr>
          <w:rStyle w:val="10pt"/>
          <w:color w:val="000000"/>
          <w:sz w:val="28"/>
          <w:szCs w:val="28"/>
        </w:rPr>
        <w:t xml:space="preserve"> Освоение способов консервирования оленеводческой продукции. Изучение системы способов хранения и транспорти</w:t>
      </w:r>
      <w:r w:rsidRPr="00001ACE">
        <w:rPr>
          <w:rStyle w:val="10pt"/>
          <w:color w:val="000000"/>
          <w:sz w:val="28"/>
          <w:szCs w:val="28"/>
        </w:rPr>
        <w:softHyphen/>
        <w:t>ровки продукции оленеводства.</w:t>
      </w:r>
    </w:p>
    <w:p w:rsidR="00E3731F" w:rsidRPr="00001ACE" w:rsidRDefault="00E3731F" w:rsidP="00E3731F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001ACE">
        <w:rPr>
          <w:rStyle w:val="10pt4"/>
          <w:b/>
          <w:color w:val="000000"/>
          <w:sz w:val="28"/>
          <w:szCs w:val="28"/>
        </w:rPr>
        <w:t>Цель:</w:t>
      </w:r>
      <w:r w:rsidRPr="00001ACE">
        <w:rPr>
          <w:rStyle w:val="10pt"/>
          <w:color w:val="000000"/>
          <w:sz w:val="28"/>
          <w:szCs w:val="28"/>
        </w:rPr>
        <w:t xml:space="preserve"> Узнать способы консервирования, хранения и транс</w:t>
      </w:r>
      <w:r w:rsidRPr="00001ACE">
        <w:rPr>
          <w:rStyle w:val="10pt"/>
          <w:color w:val="000000"/>
          <w:sz w:val="28"/>
          <w:szCs w:val="28"/>
        </w:rPr>
        <w:softHyphen/>
        <w:t>портировки шкур, мяса, пантов северного оленя.</w:t>
      </w:r>
    </w:p>
    <w:p w:rsidR="00E3731F" w:rsidRDefault="00E3731F" w:rsidP="00E3731F">
      <w:pPr>
        <w:pStyle w:val="a3"/>
        <w:shd w:val="clear" w:color="auto" w:fill="auto"/>
        <w:spacing w:line="240" w:lineRule="auto"/>
        <w:ind w:left="20" w:right="20" w:firstLine="688"/>
        <w:rPr>
          <w:rStyle w:val="10pt3"/>
          <w:color w:val="000000"/>
          <w:sz w:val="28"/>
          <w:szCs w:val="28"/>
        </w:rPr>
      </w:pPr>
    </w:p>
    <w:p w:rsidR="00E3731F" w:rsidRPr="00001ACE" w:rsidRDefault="00E3731F" w:rsidP="00E3731F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897E0A">
        <w:rPr>
          <w:rStyle w:val="10pt3"/>
          <w:color w:val="000000"/>
          <w:sz w:val="28"/>
          <w:szCs w:val="28"/>
        </w:rPr>
        <w:t>Задание 1.</w:t>
      </w:r>
      <w:r w:rsidRPr="00001ACE">
        <w:rPr>
          <w:rStyle w:val="10pt"/>
          <w:color w:val="000000"/>
          <w:sz w:val="28"/>
          <w:szCs w:val="28"/>
        </w:rPr>
        <w:t xml:space="preserve"> Запишите в рабочие тетради способы консервиро</w:t>
      </w:r>
      <w:r w:rsidRPr="00001ACE">
        <w:rPr>
          <w:rStyle w:val="10pt"/>
          <w:color w:val="000000"/>
          <w:sz w:val="28"/>
          <w:szCs w:val="28"/>
        </w:rPr>
        <w:softHyphen/>
        <w:t>вания шкур</w:t>
      </w:r>
      <w:bookmarkStart w:id="0" w:name="_GoBack"/>
      <w:bookmarkEnd w:id="0"/>
      <w:r w:rsidRPr="00001ACE">
        <w:rPr>
          <w:rStyle w:val="10pt"/>
          <w:color w:val="000000"/>
          <w:sz w:val="28"/>
          <w:szCs w:val="28"/>
        </w:rPr>
        <w:t>.</w:t>
      </w:r>
    </w:p>
    <w:p w:rsidR="00E3731F" w:rsidRPr="00001ACE" w:rsidRDefault="00E3731F" w:rsidP="00E3731F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897E0A">
        <w:rPr>
          <w:rStyle w:val="10pt3"/>
          <w:color w:val="000000"/>
          <w:sz w:val="28"/>
          <w:szCs w:val="28"/>
        </w:rPr>
        <w:t>Задание 2.</w:t>
      </w:r>
      <w:r w:rsidRPr="00001ACE">
        <w:rPr>
          <w:rStyle w:val="10pt"/>
          <w:color w:val="000000"/>
          <w:sz w:val="28"/>
          <w:szCs w:val="28"/>
        </w:rPr>
        <w:t xml:space="preserve"> Запишите в тетради, как организуется в базовом хозяйстве хранение оленеводческой продукции.</w:t>
      </w:r>
    </w:p>
    <w:p w:rsidR="00E3731F" w:rsidRDefault="00E3731F" w:rsidP="00E3731F">
      <w:pPr>
        <w:pStyle w:val="a3"/>
        <w:shd w:val="clear" w:color="auto" w:fill="auto"/>
        <w:spacing w:line="240" w:lineRule="auto"/>
        <w:ind w:right="23" w:firstLine="0"/>
        <w:rPr>
          <w:b/>
          <w:sz w:val="28"/>
          <w:szCs w:val="28"/>
        </w:rPr>
      </w:pPr>
    </w:p>
    <w:p w:rsidR="00E3731F" w:rsidRDefault="00E3731F" w:rsidP="00E3731F">
      <w:pPr>
        <w:pStyle w:val="a3"/>
        <w:shd w:val="clear" w:color="auto" w:fill="auto"/>
        <w:spacing w:line="240" w:lineRule="auto"/>
        <w:ind w:right="23" w:firstLine="0"/>
        <w:rPr>
          <w:b/>
          <w:sz w:val="28"/>
          <w:szCs w:val="28"/>
        </w:rPr>
      </w:pPr>
    </w:p>
    <w:p w:rsidR="00D67FB0" w:rsidRDefault="00D67FB0"/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0"/>
    <w:rsid w:val="00302F20"/>
    <w:rsid w:val="006F3F4F"/>
    <w:rsid w:val="00D67FB0"/>
    <w:rsid w:val="00E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373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3731F"/>
    <w:pPr>
      <w:widowControl w:val="0"/>
      <w:shd w:val="clear" w:color="auto" w:fill="FFFFFF"/>
      <w:spacing w:after="0" w:line="250" w:lineRule="exact"/>
      <w:ind w:hanging="8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3731F"/>
  </w:style>
  <w:style w:type="character" w:customStyle="1" w:styleId="10pt">
    <w:name w:val="Основной текст + 10 pt"/>
    <w:basedOn w:val="1"/>
    <w:uiPriority w:val="99"/>
    <w:rsid w:val="00E3731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4">
    <w:name w:val="Основной текст + 10 pt4"/>
    <w:aliases w:val="Интервал 1 pt"/>
    <w:basedOn w:val="1"/>
    <w:uiPriority w:val="99"/>
    <w:rsid w:val="00E3731F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E3731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3731F"/>
    <w:pPr>
      <w:widowControl w:val="0"/>
      <w:shd w:val="clear" w:color="auto" w:fill="FFFFFF"/>
      <w:spacing w:before="240" w:after="240" w:line="240" w:lineRule="atLeast"/>
      <w:ind w:hanging="460"/>
      <w:outlineLvl w:val="5"/>
    </w:pPr>
    <w:rPr>
      <w:rFonts w:ascii="Arial" w:hAnsi="Arial" w:cs="Arial"/>
      <w:b/>
      <w:bCs/>
      <w:sz w:val="21"/>
      <w:szCs w:val="21"/>
    </w:rPr>
  </w:style>
  <w:style w:type="character" w:customStyle="1" w:styleId="10pt3">
    <w:name w:val="Основной текст + 10 pt3"/>
    <w:aliases w:val="Полужирный3,Курсив"/>
    <w:basedOn w:val="1"/>
    <w:uiPriority w:val="99"/>
    <w:rsid w:val="00E3731F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373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3731F"/>
    <w:pPr>
      <w:widowControl w:val="0"/>
      <w:shd w:val="clear" w:color="auto" w:fill="FFFFFF"/>
      <w:spacing w:after="0" w:line="250" w:lineRule="exact"/>
      <w:ind w:hanging="8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3731F"/>
  </w:style>
  <w:style w:type="character" w:customStyle="1" w:styleId="10pt">
    <w:name w:val="Основной текст + 10 pt"/>
    <w:basedOn w:val="1"/>
    <w:uiPriority w:val="99"/>
    <w:rsid w:val="00E3731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4">
    <w:name w:val="Основной текст + 10 pt4"/>
    <w:aliases w:val="Интервал 1 pt"/>
    <w:basedOn w:val="1"/>
    <w:uiPriority w:val="99"/>
    <w:rsid w:val="00E3731F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E3731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3731F"/>
    <w:pPr>
      <w:widowControl w:val="0"/>
      <w:shd w:val="clear" w:color="auto" w:fill="FFFFFF"/>
      <w:spacing w:before="240" w:after="240" w:line="240" w:lineRule="atLeast"/>
      <w:ind w:hanging="460"/>
      <w:outlineLvl w:val="5"/>
    </w:pPr>
    <w:rPr>
      <w:rFonts w:ascii="Arial" w:hAnsi="Arial" w:cs="Arial"/>
      <w:b/>
      <w:bCs/>
      <w:sz w:val="21"/>
      <w:szCs w:val="21"/>
    </w:rPr>
  </w:style>
  <w:style w:type="character" w:customStyle="1" w:styleId="10pt3">
    <w:name w:val="Основной текст + 10 pt3"/>
    <w:aliases w:val="Полужирный3,Курсив"/>
    <w:basedOn w:val="1"/>
    <w:uiPriority w:val="99"/>
    <w:rsid w:val="00E3731F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2020-04-19T16:58:00Z</dcterms:created>
  <dcterms:modified xsi:type="dcterms:W3CDTF">2020-04-19T17:06:00Z</dcterms:modified>
</cp:coreProperties>
</file>