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3F641A" w:rsidRPr="00361034" w:rsidTr="00D43332">
        <w:tc>
          <w:tcPr>
            <w:tcW w:w="2660" w:type="dxa"/>
          </w:tcPr>
          <w:p w:rsidR="003F641A" w:rsidRPr="00361034" w:rsidRDefault="003F641A" w:rsidP="00D4333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7229" w:type="dxa"/>
          </w:tcPr>
          <w:p w:rsidR="003F641A" w:rsidRPr="00361034" w:rsidRDefault="003F641A" w:rsidP="00EB0C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B0C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610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.04.2020 г.</w:t>
            </w:r>
          </w:p>
        </w:tc>
      </w:tr>
      <w:tr w:rsidR="003F641A" w:rsidRPr="00361034" w:rsidTr="00D43332">
        <w:tc>
          <w:tcPr>
            <w:tcW w:w="2660" w:type="dxa"/>
          </w:tcPr>
          <w:p w:rsidR="003F641A" w:rsidRPr="00361034" w:rsidRDefault="003F641A" w:rsidP="00D4333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</w:t>
            </w:r>
            <w:proofErr w:type="gramStart"/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.о</w:t>
            </w:r>
            <w:proofErr w:type="spellEnd"/>
            <w:proofErr w:type="gramEnd"/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7229" w:type="dxa"/>
          </w:tcPr>
          <w:p w:rsidR="003F641A" w:rsidRPr="00361034" w:rsidRDefault="003F641A" w:rsidP="00D433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641A" w:rsidRPr="00361034" w:rsidTr="00D43332">
        <w:tc>
          <w:tcPr>
            <w:tcW w:w="2660" w:type="dxa"/>
          </w:tcPr>
          <w:p w:rsidR="003F641A" w:rsidRPr="00361034" w:rsidRDefault="003F641A" w:rsidP="00D4333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229" w:type="dxa"/>
          </w:tcPr>
          <w:p w:rsidR="003F641A" w:rsidRPr="00361034" w:rsidRDefault="003F641A" w:rsidP="00D433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0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МДК.03.01Технология кулинарного приготовления пищи и контроль качества блюд</w:t>
            </w:r>
          </w:p>
        </w:tc>
      </w:tr>
      <w:tr w:rsidR="003F641A" w:rsidRPr="00361034" w:rsidTr="00D43332">
        <w:trPr>
          <w:trHeight w:val="276"/>
        </w:trPr>
        <w:tc>
          <w:tcPr>
            <w:tcW w:w="2660" w:type="dxa"/>
          </w:tcPr>
          <w:p w:rsidR="003F641A" w:rsidRPr="00361034" w:rsidRDefault="003F641A" w:rsidP="00D4333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</w:t>
            </w:r>
          </w:p>
        </w:tc>
        <w:tc>
          <w:tcPr>
            <w:tcW w:w="7229" w:type="dxa"/>
          </w:tcPr>
          <w:p w:rsidR="003F641A" w:rsidRPr="00361034" w:rsidRDefault="003F641A" w:rsidP="00D433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0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35.01.23 Хозяйка (ин) усадьбы</w:t>
            </w:r>
          </w:p>
        </w:tc>
      </w:tr>
      <w:tr w:rsidR="003F641A" w:rsidRPr="00361034" w:rsidTr="00D43332">
        <w:tc>
          <w:tcPr>
            <w:tcW w:w="2660" w:type="dxa"/>
          </w:tcPr>
          <w:p w:rsidR="003F641A" w:rsidRPr="00361034" w:rsidRDefault="003F641A" w:rsidP="00D4333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7229" w:type="dxa"/>
          </w:tcPr>
          <w:p w:rsidR="003F641A" w:rsidRPr="00361034" w:rsidRDefault="003F641A" w:rsidP="00D4333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Мировова</w:t>
            </w:r>
            <w:proofErr w:type="spellEnd"/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</w:t>
            </w:r>
            <w:proofErr w:type="spellStart"/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Леоновна</w:t>
            </w:r>
            <w:proofErr w:type="spellEnd"/>
          </w:p>
        </w:tc>
      </w:tr>
      <w:tr w:rsidR="003F641A" w:rsidRPr="00361034" w:rsidTr="00D43332">
        <w:trPr>
          <w:trHeight w:val="137"/>
        </w:trPr>
        <w:tc>
          <w:tcPr>
            <w:tcW w:w="2660" w:type="dxa"/>
          </w:tcPr>
          <w:p w:rsidR="003F641A" w:rsidRPr="00361034" w:rsidRDefault="003F641A" w:rsidP="00D433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7229" w:type="dxa"/>
          </w:tcPr>
          <w:p w:rsidR="003F641A" w:rsidRPr="00361034" w:rsidRDefault="003F641A" w:rsidP="00D433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 блюд из  рыбы</w:t>
            </w:r>
          </w:p>
        </w:tc>
      </w:tr>
      <w:tr w:rsidR="003F641A" w:rsidRPr="00361034" w:rsidTr="00D43332">
        <w:trPr>
          <w:trHeight w:val="137"/>
        </w:trPr>
        <w:tc>
          <w:tcPr>
            <w:tcW w:w="2660" w:type="dxa"/>
          </w:tcPr>
          <w:p w:rsidR="003F641A" w:rsidRPr="00361034" w:rsidRDefault="003F641A" w:rsidP="003F64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7229" w:type="dxa"/>
          </w:tcPr>
          <w:p w:rsidR="003F641A" w:rsidRPr="00361034" w:rsidRDefault="003F641A" w:rsidP="00D433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641A" w:rsidRPr="00361034" w:rsidTr="00D43332">
        <w:trPr>
          <w:trHeight w:val="966"/>
        </w:trPr>
        <w:tc>
          <w:tcPr>
            <w:tcW w:w="2660" w:type="dxa"/>
          </w:tcPr>
          <w:p w:rsidR="003F641A" w:rsidRPr="00361034" w:rsidRDefault="003F641A" w:rsidP="00D433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034">
              <w:rPr>
                <w:rFonts w:ascii="Times New Roman" w:eastAsia="Times New Roman" w:hAnsi="Times New Roman" w:cs="Times New Roman"/>
                <w:i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FE15B6" wp14:editId="09939A72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96520</wp:posOffset>
                  </wp:positionV>
                  <wp:extent cx="485775" cy="485775"/>
                  <wp:effectExtent l="0" t="0" r="9525" b="9525"/>
                  <wp:wrapSquare wrapText="bothSides"/>
                  <wp:docPr id="1" name="Рисунок 1" descr="C:\Documents and Settings\Лена\Рабочий стол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ена\Рабочий стол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7229" w:type="dxa"/>
          </w:tcPr>
          <w:p w:rsidR="003F641A" w:rsidRDefault="003F641A" w:rsidP="003F64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6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Приготовление блюд из морепродуктов. Способы сервировки и варианты оформления рыбных горячих блюд.</w:t>
            </w:r>
          </w:p>
          <w:p w:rsidR="003F641A" w:rsidRPr="00361034" w:rsidRDefault="003F641A" w:rsidP="003F641A">
            <w:pPr>
              <w:spacing w:after="45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F641A" w:rsidRDefault="003F641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641A" w:rsidRDefault="003F641A" w:rsidP="003F641A">
      <w:pPr>
        <w:tabs>
          <w:tab w:val="left" w:pos="4502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ПЛАН</w:t>
      </w:r>
    </w:p>
    <w:p w:rsidR="003F641A" w:rsidRDefault="003F641A" w:rsidP="003F641A">
      <w:pPr>
        <w:tabs>
          <w:tab w:val="left" w:pos="450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41A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1.Приготовление блюд из морепродуктов.</w:t>
      </w:r>
    </w:p>
    <w:p w:rsidR="003F641A" w:rsidRDefault="003F641A" w:rsidP="003F641A">
      <w:pPr>
        <w:tabs>
          <w:tab w:val="left" w:pos="450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2.Способы сервировки и варианты оформления рыбных горячих блюд.</w:t>
      </w:r>
    </w:p>
    <w:p w:rsidR="0093576F" w:rsidRPr="0093576F" w:rsidRDefault="0093576F" w:rsidP="0093576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76F">
        <w:rPr>
          <w:rFonts w:ascii="Times New Roman" w:eastAsia="Times New Roman" w:hAnsi="Times New Roman" w:cs="Times New Roman"/>
          <w:color w:val="000000"/>
          <w:sz w:val="28"/>
          <w:szCs w:val="28"/>
        </w:rPr>
        <w:t>3.  Требования  к  качеству  рыбных  блюд.  Сроки 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576F" w:rsidRDefault="0093576F" w:rsidP="003F641A">
      <w:pPr>
        <w:tabs>
          <w:tab w:val="left" w:pos="450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1A" w:rsidRDefault="003F641A" w:rsidP="003F641A">
      <w:pPr>
        <w:tabs>
          <w:tab w:val="left" w:pos="450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вопрос.</w:t>
      </w:r>
      <w:r w:rsidRPr="003F6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6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Приготовление блюд из морепродуктов</w:t>
      </w:r>
      <w:r w:rsidRPr="003F64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33A9" w:rsidRPr="003233A9" w:rsidRDefault="003F641A" w:rsidP="003F641A">
      <w:pPr>
        <w:tabs>
          <w:tab w:val="left" w:pos="450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Морепродукты</w:t>
      </w:r>
      <w:r w:rsidR="00323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пользуются большим спросом у потребителей</w:t>
      </w:r>
      <w:r w:rsidR="003233A9" w:rsidRPr="003233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233A9" w:rsidRPr="003233A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233A9" w:rsidRPr="003233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Морепродукты</w:t>
      </w:r>
      <w:r w:rsidR="003233A9" w:rsidRPr="003233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233A9" w:rsidRPr="00323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сами </w:t>
      </w:r>
      <w:proofErr w:type="gramStart"/>
      <w:r w:rsidR="003233A9" w:rsidRPr="00323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gramEnd"/>
      <w:r w:rsidR="003233A9" w:rsidRPr="00323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достаточно вкусные и полезные</w:t>
      </w:r>
      <w:r w:rsidR="00323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233A9" w:rsidRPr="003233A9">
        <w:t xml:space="preserve"> </w:t>
      </w:r>
      <w:r w:rsidR="00144459">
        <w:t>С</w:t>
      </w:r>
      <w:r w:rsidR="003233A9" w:rsidRPr="00323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ейчас морепродукты доступны круглый год и не только на море. Всем известна заповедь: «Будешь на море — налегай на морепродукты».</w:t>
      </w:r>
    </w:p>
    <w:p w:rsidR="003233A9" w:rsidRDefault="003233A9" w:rsidP="003F641A">
      <w:pPr>
        <w:tabs>
          <w:tab w:val="left" w:pos="450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Преимущества:</w:t>
      </w:r>
    </w:p>
    <w:p w:rsidR="00144459" w:rsidRDefault="00144459" w:rsidP="003233A9">
      <w:pPr>
        <w:tabs>
          <w:tab w:val="left" w:pos="4502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1.полноценными </w:t>
      </w:r>
      <w:r w:rsidRPr="00144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белками</w:t>
      </w:r>
    </w:p>
    <w:p w:rsidR="00144459" w:rsidRDefault="00144459" w:rsidP="003233A9">
      <w:pPr>
        <w:tabs>
          <w:tab w:val="left" w:pos="4502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Pr="00144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витаминами</w:t>
      </w:r>
    </w:p>
    <w:p w:rsidR="00144459" w:rsidRDefault="00144459" w:rsidP="003233A9">
      <w:pPr>
        <w:tabs>
          <w:tab w:val="left" w:pos="4502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144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минерал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ьные вещества</w:t>
      </w:r>
    </w:p>
    <w:p w:rsidR="00144459" w:rsidRDefault="00144459" w:rsidP="003233A9">
      <w:pPr>
        <w:tabs>
          <w:tab w:val="left" w:pos="4502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Pr="00144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антиоксидантами</w:t>
      </w:r>
    </w:p>
    <w:p w:rsidR="003F641A" w:rsidRPr="00144459" w:rsidRDefault="00144459" w:rsidP="003233A9">
      <w:pPr>
        <w:tabs>
          <w:tab w:val="left" w:pos="450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Pr="00144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омега-3 жирными кислотами</w:t>
      </w:r>
    </w:p>
    <w:p w:rsidR="00144459" w:rsidRPr="00144459" w:rsidRDefault="0014445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44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Особенность тепловой обработки:</w:t>
      </w:r>
    </w:p>
    <w:p w:rsidR="00144459" w:rsidRPr="00144459" w:rsidRDefault="0014445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Морепродуктам достаточно для того, чтобы они были готовы. Если подвергать длительной тепловой </w:t>
      </w:r>
    </w:p>
    <w:p w:rsidR="00144459" w:rsidRPr="00144459" w:rsidRDefault="0014445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45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 мясо становится «</w:t>
      </w:r>
      <w:proofErr w:type="spellStart"/>
      <w:r w:rsidRPr="00144459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резинистое</w:t>
      </w:r>
      <w:proofErr w:type="spellEnd"/>
      <w:r w:rsidRPr="0014445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233A9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459">
        <w:rPr>
          <w:rFonts w:ascii="Times New Roman" w:eastAsia="Times New Roman" w:hAnsi="Times New Roman" w:cs="Times New Roman"/>
          <w:color w:val="000000"/>
          <w:sz w:val="28"/>
          <w:szCs w:val="28"/>
        </w:rPr>
        <w:t>Для  приготовления  блюд  из  кальмаров  их  варят  основным  способом  в  воде  с  добавлением  соли  2,5-3  мин  (после  вторичного  закипания  воды).  Воды  берут  вдвое  больше,  чем  каль</w:t>
      </w:r>
      <w:r w:rsidR="00144459" w:rsidRPr="0014445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44459">
        <w:rPr>
          <w:rFonts w:ascii="Times New Roman" w:eastAsia="Times New Roman" w:hAnsi="Times New Roman" w:cs="Times New Roman"/>
          <w:color w:val="000000"/>
          <w:sz w:val="24"/>
          <w:szCs w:val="24"/>
        </w:rPr>
        <w:t>аров,  соли  - 10  г  на  1  л  воды.  В  воду  можно  добавить  нарезанную  петрушку  или  другие  коренья  (2-3  г).  Кальмары  можно  также  варить  на  пару  7-10  мин.</w:t>
      </w:r>
      <w:r w:rsidR="00144459" w:rsidRPr="00144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4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Отварные  кальмары  охлаждают  в  отваре  и  нарезают.  Перед  жаркой  кальмары  </w:t>
      </w:r>
      <w:r w:rsidRPr="001444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рекомендуется  вначале  отварить  в  воде  в  течение  1  мин,  чтобы  после  жарки  мясо  не  стало  жестким.</w:t>
      </w:r>
    </w:p>
    <w:p w:rsidR="00FC4CD3" w:rsidRDefault="0014445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китайской ку</w:t>
      </w:r>
      <w:r w:rsidR="004D0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хне на кальмарах делают насечки и жарят в </w:t>
      </w:r>
      <w:proofErr w:type="spellStart"/>
      <w:r w:rsidR="004D0587">
        <w:rPr>
          <w:rFonts w:ascii="Times New Roman" w:eastAsia="Times New Roman" w:hAnsi="Times New Roman" w:cs="Times New Roman"/>
          <w:color w:val="000000"/>
          <w:sz w:val="24"/>
          <w:szCs w:val="24"/>
        </w:rPr>
        <w:t>воке</w:t>
      </w:r>
      <w:proofErr w:type="spellEnd"/>
      <w:r w:rsidR="004D05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4459" w:rsidRDefault="00FC4CD3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(ПРЕЗЕНТАЦИЮ Я ВАМ ДОБАВЛЮ, НА НЕЙ Я ПРИСУТСТВОВАЛА))</w:t>
      </w:r>
      <w:proofErr w:type="gramEnd"/>
    </w:p>
    <w:p w:rsidR="004D0587" w:rsidRDefault="004D0587" w:rsidP="003233A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2587826</wp:posOffset>
                </wp:positionH>
                <wp:positionV relativeFrom="paragraph">
                  <wp:posOffset>337185</wp:posOffset>
                </wp:positionV>
                <wp:extent cx="471637" cy="1905802"/>
                <wp:effectExtent l="0" t="0" r="24130" b="18415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37" cy="19058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7" o:spid="_x0000_s1026" type="#_x0000_t88" style="position:absolute;margin-left:203.75pt;margin-top:26.55pt;width:37.15pt;height:15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" adj="445" strokecolor="#4579b8 [3044]"/>
            </w:pict>
          </mc:Fallback>
        </mc:AlternateContent>
      </w:r>
      <w:r w:rsidRPr="004D05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Тепловая обработка нерыбных продуктов моря:</w:t>
      </w:r>
    </w:p>
    <w:p w:rsidR="004D0587" w:rsidRDefault="004D0587" w:rsidP="003233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58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Припущенные</w:t>
      </w:r>
    </w:p>
    <w:p w:rsidR="004D0587" w:rsidRDefault="004D0587" w:rsidP="003233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2.Отварные</w:t>
      </w:r>
    </w:p>
    <w:p w:rsidR="004D0587" w:rsidRDefault="004D0587" w:rsidP="003233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3.Жареные (можно барбекю, гриль)</w:t>
      </w:r>
    </w:p>
    <w:p w:rsidR="004D0587" w:rsidRDefault="004D0587" w:rsidP="003233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4.Тушёные</w:t>
      </w:r>
    </w:p>
    <w:p w:rsidR="004D0587" w:rsidRDefault="004D0587" w:rsidP="003233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5.Запечённые </w:t>
      </w:r>
    </w:p>
    <w:p w:rsidR="004D0587" w:rsidRPr="004D0587" w:rsidRDefault="004D0587" w:rsidP="003233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6.На открытом огне</w:t>
      </w:r>
    </w:p>
    <w:p w:rsidR="004D0587" w:rsidRDefault="004D0587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CD3" w:rsidRDefault="00FC4CD3" w:rsidP="003233A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4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1.КАЛЬМАРЫ,  ЖАРЕННЫЕ  В  СУХАРЯХ</w:t>
      </w:r>
      <w:r w:rsidR="003233A9" w:rsidRPr="00FC4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3233A9" w:rsidRPr="00FC4CD3" w:rsidRDefault="003233A9" w:rsidP="003233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4CD3">
        <w:rPr>
          <w:rFonts w:ascii="Times New Roman" w:eastAsia="Times New Roman" w:hAnsi="Times New Roman" w:cs="Times New Roman"/>
          <w:color w:val="000000"/>
          <w:sz w:val="28"/>
          <w:szCs w:val="28"/>
        </w:rPr>
        <w:t>Отварные  кальмары  нарезают  кусками,  посыпают  солью,  перцем,  панируют  в  муке,  сыром  яйце  и  молотых  сухарях.  Подготовленные  куски  кальмара  обжаривают  с  двух  сторон  до  образования  поджаристой  корочки.  При  подаче  на  тарелку  укладывают  гарнир  в  вид</w:t>
      </w:r>
      <w:r w:rsidR="00FC4CD3" w:rsidRPr="00FC4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жареного  картофеля,  рядом </w:t>
      </w:r>
      <w:r w:rsidRPr="00FC4CD3">
        <w:rPr>
          <w:rFonts w:ascii="Times New Roman" w:eastAsia="Times New Roman" w:hAnsi="Times New Roman" w:cs="Times New Roman"/>
          <w:color w:val="000000"/>
          <w:sz w:val="28"/>
          <w:szCs w:val="28"/>
        </w:rPr>
        <w:t>жареные  кальмары,  поливают</w:t>
      </w:r>
      <w:r w:rsidR="00FC4CD3" w:rsidRPr="00FC4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4CD3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растопленным  маслом  и  посыпают  мелко  нарезанной  зеленью  петрушки.</w:t>
      </w:r>
    </w:p>
    <w:p w:rsidR="00FC4CD3" w:rsidRDefault="00FC4CD3" w:rsidP="003233A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КАЛЬМАРЫ,  ТУШЕННЫЕ  В  СМЕТАНЕ.</w:t>
      </w:r>
      <w:r w:rsidR="003233A9"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A361FC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Отварные  кальмары  нарезают  небольшими  кусочками,  солят,  посыпают  перцем  и  обжаривают  на  сковороде.  Затем  добавляют  мелко  нарезанный  пассерованный  лук,  муку  и  продолжают  жарить,  складывают  в  глубокую  посуду,  заливают  сметаной  и  небольшим  количеством  воды.  Блюдо  тушат  </w:t>
      </w:r>
      <w:r w:rsidRPr="00A361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30  </w:t>
      </w:r>
      <w:r w:rsidR="00A361FC" w:rsidRPr="00A361FC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A361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40  мин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,  закрыв  крышкой.</w:t>
      </w:r>
      <w:r w:rsidR="00A361FC"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33A9" w:rsidRPr="003233A9" w:rsidRDefault="003233A9" w:rsidP="003233A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Отпускают  с  гарниром  в  виде  картофеля  жареного  или  отварного,  картофельного  пюре,  рассыпчатых  каш,  отварных  макаронных  изделий.  Перед  подачей  посыпают  зеленью  петрушки</w:t>
      </w:r>
      <w:r w:rsidR="00A361FC"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или  укропа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361FC" w:rsidRDefault="00A361FC" w:rsidP="003233A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A36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КОТЛЕТЫ  ИЗ  КАЛЬМАРОВ</w:t>
      </w:r>
      <w:r w:rsidR="003233A9"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233A9" w:rsidRPr="00A361FC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Отварные  кальмары  соединяют  с  нарезанными  кусочками  филе</w:t>
      </w:r>
      <w:r w:rsidR="00A361FC"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ырой  трески,  пшеничным  хлебом,  замоченным  в  молоке  или  воде,  и  пропускают  два  раза</w:t>
      </w:r>
      <w:r w:rsidR="00A361FC"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 мясорубку.  В  полученную  массу  добавляют  яйца,  соль,  перец  и  тщательно  перемешивают  массу.  Из  неё  формуют  котлеты,  панируют  в  молотых  сухарях  и  обжаривают  на  жире</w:t>
      </w:r>
      <w:r w:rsidR="00A361FC"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 способом.  Из  этой  же  массы  можно  приготовить  и  биточки.</w:t>
      </w:r>
      <w:r w:rsidR="00A361FC"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При  подаче  на  тарелку  укладывают  гарнир  в  виде  отварного  или  жареного  картофеля,</w:t>
      </w:r>
      <w:r w:rsidR="00A361FC"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зеленого  горошка,  отварных  макарон  или  риса,  рядом  - 1-2  шт.  котлет  из  кальмаров,  которые  поливают  растопленным  сливочным  маслом  или  маргарином.  Блюдо  можно  дополнить</w:t>
      </w:r>
      <w:r w:rsidR="00A361FC"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свежими  огурцами  или  помидорами,  нарезанными  кружочками,  и  украсить  зеленью  петрушки.</w:t>
      </w:r>
    </w:p>
    <w:p w:rsidR="003233A9" w:rsidRPr="00A361FC" w:rsidRDefault="003233A9" w:rsidP="00A361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 приготовления  блюд  из  мидий  используют  обработанные  мидии  в  </w:t>
      </w:r>
      <w:proofErr w:type="gramStart"/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отварном</w:t>
      </w:r>
      <w:proofErr w:type="gramEnd"/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или</w:t>
      </w:r>
    </w:p>
    <w:p w:rsidR="00A361FC" w:rsidRPr="00A361FC" w:rsidRDefault="003233A9" w:rsidP="00A361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припущенном  </w:t>
      </w:r>
      <w:proofErr w:type="gramStart"/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proofErr w:type="gramEnd"/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Мидии  варят,  заливая  холодной  водой,  добавляя  сырую  морковь,  </w:t>
      </w:r>
    </w:p>
    <w:p w:rsidR="003233A9" w:rsidRDefault="00A361FC" w:rsidP="00A361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233A9"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етрушку,  сельдерей,  лук,  соль,  перец  горошком,  в  течение  30-40  мин  при  небольшом  кипении.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3A9"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Припускают  мидии  с  небольшим  количеством  воды,  молока  или  бульона  в  посуде  с  закрытой  крышкой  с  добавлением  кореньев,  лука,  специй,  лимонной  кислоты.  Отварные  или  припущенные  мидии  охлаждают  и  нарезают.  Отвар  можно  использовать  для  приготовления  со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233A9"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сов  и  супов.</w:t>
      </w:r>
    </w:p>
    <w:p w:rsidR="00A361FC" w:rsidRPr="00A361FC" w:rsidRDefault="00A361FC" w:rsidP="00A361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1FC" w:rsidRDefault="00A361FC" w:rsidP="003233A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ЖАРКОЕ  ИЗ  МИДИЙ</w:t>
      </w:r>
      <w:r w:rsidR="003233A9"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</w:t>
      </w:r>
    </w:p>
    <w:p w:rsidR="003233A9" w:rsidRPr="003233A9" w:rsidRDefault="003233A9" w:rsidP="00A361F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Припущенные  до  готовности  мидии  разрезают  пополам,  посыпают</w:t>
      </w:r>
      <w:r w:rsidR="00A36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молотым  перцем,  солью,  панируют  в  муке  и  жарят  основным  способом.  </w:t>
      </w:r>
      <w:proofErr w:type="gramStart"/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 конце  жарки  добавляют  пассерованный  репчатый  лук,  томатное  пюре,  небольшое  количество  растертого</w:t>
      </w:r>
      <w:proofErr w:type="gramEnd"/>
    </w:p>
    <w:p w:rsidR="003233A9" w:rsidRDefault="003233A9" w:rsidP="00A361F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чеснока  и  дожаривают  еще  2-3  мин.</w:t>
      </w:r>
      <w:r w:rsidR="00A36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 подаче  на  тарелку  укладывают  отварной  или  жареный  картофель,  рядом   мидии.</w:t>
      </w:r>
      <w:r w:rsidR="00A36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Блюда  украшают  зеленью  петрушки.</w:t>
      </w:r>
    </w:p>
    <w:p w:rsidR="00A361FC" w:rsidRPr="003233A9" w:rsidRDefault="00A361FC" w:rsidP="00A361F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61FC" w:rsidRDefault="00A361FC" w:rsidP="003233A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ПЛОВ  С  МИДИЯМИ</w:t>
      </w:r>
      <w:r w:rsidR="003233A9"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233A9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Припущенные  мидии,  репчатый  лук  и  сырую  морковь  мелко  нарезают</w:t>
      </w:r>
      <w:r w:rsidR="00A361FC"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слегка  обжаривают  на  растительном  масле.  Рис  перебирают,  промывают  и  варят  до  полуготовности  в  бульоне,  полученном  после  </w:t>
      </w:r>
      <w:proofErr w:type="spellStart"/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припускания</w:t>
      </w:r>
      <w:proofErr w:type="spellEnd"/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мидий,  с  добавлением  необходимого</w:t>
      </w:r>
      <w:r w:rsid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количества  воды  для  получения  рассыпчатого  риса.  Подготовленные  продукты  перемешивают,  добавляют  соль,  перец,  еще  немного  жидкости  и  доводят  до  готовности  при  небольшом  нагреве  в  посуде  с  закрытой  крышкой.</w:t>
      </w:r>
      <w:r w:rsid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лов  отпускают,  выложив  в  тарелку  горкой,  посыпав  зеленым  луком.  К  плову  можно</w:t>
      </w:r>
      <w:r w:rsidR="00A361FC"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1FC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подать  свежие  помидоры  или  маринованные  яблоки.</w:t>
      </w:r>
    </w:p>
    <w:p w:rsidR="003233A9" w:rsidRPr="00165145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Мясо  морского  гребешка  после  оттаивания  варят  в  кипящей  подсоленной  воде  (на  1  кг</w:t>
      </w:r>
      <w:proofErr w:type="gramEnd"/>
    </w:p>
    <w:p w:rsidR="003233A9" w:rsidRPr="00165145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2-3  л)  с  добавлением  сырых  кореньев,  соли,  перца  в  течение  10-15  мин.  Мускул  морского</w:t>
      </w:r>
    </w:p>
    <w:p w:rsidR="003233A9" w:rsidRPr="00165145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гребешка  уваривается  на  57-58  %.  После  варки  его  охлаждают,  нарезают  поперек  волокон  на</w:t>
      </w:r>
      <w:r w:rsidR="00165145"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ломтики  или  брусочки  (можно  разделить  на  волокна)  и  используют  для  приготовления  блюд.</w:t>
      </w:r>
    </w:p>
    <w:p w:rsidR="00165145" w:rsidRDefault="00165145" w:rsidP="003233A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51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6.МОРСКОЙ  ГРЕБЕШОК  В  ТОМАТНОМ  СОУСЕ.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3233A9" w:rsidRPr="00165145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Вареное  мясо  морского  гребешка  нарезают  кружочками  поперек  волокон,  обсушивают,  панируют  в  муке,  </w:t>
      </w:r>
      <w:proofErr w:type="spellStart"/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льезоне</w:t>
      </w:r>
      <w:proofErr w:type="spellEnd"/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сухарях,  обжаривают  во</w:t>
      </w:r>
      <w:r w:rsidR="00165145"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фритюре  на  растительном  масле,  затем  кладут  на  порционную  сковороду,  заливают  соусом</w:t>
      </w:r>
      <w:r w:rsidR="00165145"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томатным  и  нагревают  5  мин.  При  отпуске  посыпают  зеленью.  Подают  на  порционной  </w:t>
      </w:r>
      <w:proofErr w:type="spellStart"/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сковороде</w:t>
      </w:r>
      <w:proofErr w:type="gramStart"/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spellEnd"/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же  приготавливают  морской  гребешок  под  соусом  томатным  с  овощами  и  сметанным.  Блюдо  можно  приготовить  без  обжаривания.  Отваренный  морской  гребешок  нарезают</w:t>
      </w:r>
      <w:r w:rsidR="00165145"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кружочками  поперек  волокон,  кладут  в  глубокую  порционную  посуду,  рядом</w:t>
      </w:r>
      <w:r w:rsid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отварной  целый  картофель,  заливают  томатным  или  другим  соусом  и  прогревают  на  плите  2-3  мин.  При</w:t>
      </w:r>
      <w:r w:rsidR="00165145"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отпуске  можно  положить  кружочек  лимона  и  украсить  изделие  зеленью.</w:t>
      </w:r>
    </w:p>
    <w:p w:rsidR="003233A9" w:rsidRPr="00165145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Блюда  из  трепангов  </w:t>
      </w:r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приготавливают  из  обработанных,  а  затем  отваренных  трепангов</w:t>
      </w:r>
    </w:p>
    <w:p w:rsidR="003233A9" w:rsidRPr="00165145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  варки  2-3  ч),  которые  затем  подвергаются  различной  тепловой  обработке,  но  чаще</w:t>
      </w:r>
      <w:r w:rsidR="00165145"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165145">
        <w:rPr>
          <w:rFonts w:ascii="Times New Roman" w:eastAsia="Times New Roman" w:hAnsi="Times New Roman" w:cs="Times New Roman"/>
          <w:color w:val="000000"/>
          <w:sz w:val="24"/>
          <w:szCs w:val="24"/>
        </w:rPr>
        <w:t>репанги  используют  в  качестве  фаршей.</w:t>
      </w:r>
    </w:p>
    <w:p w:rsidR="00A66F5E" w:rsidRDefault="00A66F5E" w:rsidP="003233A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ЗАПЕКАНКА  КАРТОФЕЛЬНАЯ  С  ТРЕПАНГАМИ</w:t>
      </w:r>
      <w:r w:rsidR="003233A9"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233A9" w:rsidRPr="00A66F5E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Промытые  трепанги  выдерживают  для  набухания  в  холодной  воде  24-30  ч,  меняя  воду  2-3  раза,  разрезают,  зачищают  и  варят  2-3  ч,  затем  пропускают  через  мясорубку.  Репчатый  лук  мелко  рубят,  пассеруют,  соединяют  с  трепангами,  добавляют  соль  и  перец.  Из  картофеля  </w:t>
      </w: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готовят  картофельную  массу.  Дальше  приготавливают  запеканку  обычным  способом.  Отпускают  по  одному  куску  на  порцию,  поливают</w:t>
      </w:r>
      <w:r w:rsidR="00A66F5E"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соусом  красным,  луковым,  сметанным  или  растопленным  сливочным  маслом.</w:t>
      </w:r>
    </w:p>
    <w:p w:rsidR="003233A9" w:rsidRPr="00A66F5E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Из  ракообразных  используют  раков  и  креветок.</w:t>
      </w:r>
    </w:p>
    <w:p w:rsidR="00A66F5E" w:rsidRPr="00A66F5E" w:rsidRDefault="00A66F5E" w:rsidP="003233A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="003233A9" w:rsidRPr="00A6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Раки  отварные.  </w:t>
      </w:r>
    </w:p>
    <w:p w:rsidR="003233A9" w:rsidRPr="00A66F5E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Поступают  раки  в  живом  виде.  Их  промывают  и  закладывают  в  кипящую  подсоленную  воду,  в  которую  добавляют  нарезанные  морковь,  петрушку,  укроп,  перец,</w:t>
      </w:r>
      <w:r w:rsidR="00A66F5E"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лавровый  лист.  Варят  10-15  мин.  Хранят  вареных  раков  в  отваре  не  более  30  мин.  Отпускают</w:t>
      </w:r>
      <w:r w:rsidR="00A66F5E"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в  качестве  закуски.  Если  вареные  раки  поступают  в  замороженном  виде,  то  их  варят  в  подсоленной  воде  4-5  мин.  Используют  как  закуску  и  для  украшения  рыбных  блюд,  салатов,  холодных  блюд.</w:t>
      </w:r>
    </w:p>
    <w:p w:rsidR="00A66F5E" w:rsidRDefault="00A66F5E" w:rsidP="003233A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КРЕВЕТКИ  ОТВАРНЫЕ.  </w:t>
      </w:r>
    </w:p>
    <w:p w:rsidR="003233A9" w:rsidRPr="00A66F5E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Креветок  оттаивают,  промывают,  закладывают  в  кипящую  подсоленную  воду  и  варят  3  -</w:t>
      </w:r>
    </w:p>
    <w:p w:rsidR="003233A9" w:rsidRPr="00A66F5E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 мин  (на  1  л  воды  10  г  соли).  При  варке  можно  добавить  коренья  и</w:t>
      </w:r>
      <w:r w:rsidR="00A66F5E"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специи.  Вареных  креветок  используют  так  же,  как  и  раков.</w:t>
      </w:r>
    </w:p>
    <w:p w:rsidR="00A66F5E" w:rsidRDefault="00A66F5E" w:rsidP="003233A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КРЕВЕТКИ  С  СОУСОМ.  </w:t>
      </w:r>
    </w:p>
    <w:p w:rsidR="003233A9" w:rsidRPr="00A66F5E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Креветок  отваривают,  отделяют  мякоть,  крупных  креветок  нарезают</w:t>
      </w:r>
      <w:r w:rsidR="00A66F5E"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и  доводят  до  кипения  в  небольшом  количестве  бульона.  При  подаче  креветок  гарнируют  отварным  картофелем  или  отварными  овощами  с  жиром,  соус  томатный  или  молочный  подают</w:t>
      </w:r>
      <w:r w:rsidR="00A66F5E"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тдельно.</w:t>
      </w:r>
    </w:p>
    <w:p w:rsidR="003233A9" w:rsidRPr="00A66F5E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 приготовления  блюд  из  морской  капусты  </w:t>
      </w: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её  предварительно  отваривают,  заклады</w:t>
      </w:r>
    </w:p>
    <w:p w:rsidR="003233A9" w:rsidRPr="00A66F5E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proofErr w:type="spellEnd"/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 посуду,  заливают  холодной  водой,  доводят  до  кипения,  проваривают  15-20  мин  и</w:t>
      </w:r>
    </w:p>
    <w:p w:rsidR="003233A9" w:rsidRPr="00A66F5E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сливают  отвар.  Капусту  снова  заливают  теплой  водой  (50  °С),  доводят  до  кипения  и  проваривают  еще  15-20  мин,  отвар  сливают.  То  же  повторяют  ещё  раз.</w:t>
      </w:r>
    </w:p>
    <w:p w:rsidR="003233A9" w:rsidRPr="003233A9" w:rsidRDefault="003233A9" w:rsidP="003233A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>Три  раза  сливают  воду  для  того,  чтобы  удалить  из  капусты  излишек  минеральных  веществ  и  тем  самым  улучшить  вкусовые  качества  и  внешний  вид.</w:t>
      </w:r>
      <w:r w:rsidR="00A66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Отварную  морскую  капусту  охлаждают  и  нарезают  соломкой,  кубиками  или  мелко  рубят.  С  морской  капустой  приготавливают  салаты,  первые  блюда,  вторые  горячие  блюда.  Она</w:t>
      </w:r>
      <w:r w:rsidR="00A66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входит  в  состав  фаршей.  Для  некоторых  блюд  морская  капуста  используется  в  маринованном</w:t>
      </w:r>
      <w:r w:rsidR="00A66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виде.</w:t>
      </w:r>
    </w:p>
    <w:p w:rsidR="003233A9" w:rsidRPr="003233A9" w:rsidRDefault="00A66F5E" w:rsidP="003233A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3233A9"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Требования  к  качеству  рыбных  блюд.  Сроки  хранения</w:t>
      </w:r>
    </w:p>
    <w:p w:rsidR="003233A9" w:rsidRPr="00497B98" w:rsidRDefault="003233A9" w:rsidP="00497B9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 готовых  рыбных  блюд  оценивают  по  следующим  показателям:  соблюдение  ре¬</w:t>
      </w:r>
    </w:p>
    <w:p w:rsidR="003233A9" w:rsidRPr="00497B98" w:rsidRDefault="003233A9" w:rsidP="00497B9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цептуры</w:t>
      </w:r>
      <w:proofErr w:type="spellEnd"/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правильность  разделки  рыбы,  нарезки  и  </w:t>
      </w:r>
      <w:proofErr w:type="spellStart"/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панирования</w:t>
      </w:r>
      <w:proofErr w:type="spellEnd"/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;  соблюдение  правил  тепловой</w:t>
      </w:r>
      <w:r w:rsidR="00A66F5E"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  и  доведения  рыбы  до  готовности;  вкус  и  запах  приготовленного  блюда;  внешний</w:t>
      </w:r>
      <w:r w:rsidR="00A66F5E"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вид;  соответствие  гарнира  и  соуса  данному  блюду.</w:t>
      </w:r>
    </w:p>
    <w:p w:rsidR="00497B98" w:rsidRDefault="00497B98" w:rsidP="00497B9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0C18" w:rsidRDefault="00EB0C18" w:rsidP="00497B9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0C18" w:rsidRDefault="00EB0C18" w:rsidP="00497B9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33A9" w:rsidRPr="00497B98" w:rsidRDefault="003233A9" w:rsidP="00497B9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Отварную  </w:t>
      </w: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рыбу  подают  одним  порционным  куском  с  костями,  с  кожей  без  костей,  а</w:t>
      </w:r>
    </w:p>
    <w:p w:rsidR="003233A9" w:rsidRPr="00497B98" w:rsidRDefault="003233A9" w:rsidP="00497B9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осетровую</w:t>
      </w:r>
      <w:proofErr w:type="gramEnd"/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с  кожей  без  хрящей  или  без  кожи.  Рыба  должна  быть  проварена,  но  полностью</w:t>
      </w:r>
      <w:r w:rsidR="00A66F5E"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сохранить  свою  форму.  Цвет,  вкус  и  запах  должны  соответствовать  данному  виду  рыбы  и</w:t>
      </w:r>
      <w:r w:rsidR="00A66F5E"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используемым  при  варке  кореньям  и  специям.  Гарнир  -</w:t>
      </w:r>
    </w:p>
    <w:p w:rsidR="003233A9" w:rsidRPr="00497B98" w:rsidRDefault="003233A9" w:rsidP="00497B9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отварной  картофель  обточен  в  форме</w:t>
      </w:r>
      <w:r w:rsidR="00A66F5E"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бочонков  или  подобран  средними  целыми  клубнями,  уложен  рядом  с  рыбой,  полит  маслом  и</w:t>
      </w:r>
      <w:r w:rsidR="00497B98"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посыпан  зеленью.  Соус  подают  отдельно  в  соуснике  или  поливают  им  рыбу.</w:t>
      </w:r>
    </w:p>
    <w:p w:rsidR="00A66F5E" w:rsidRPr="00497B98" w:rsidRDefault="003233A9" w:rsidP="00497B9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Припущенную  рыбу  </w:t>
      </w: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подают  порционным  куском  без  костей,  с  кожей  или  без  кожи.</w:t>
      </w:r>
    </w:p>
    <w:p w:rsidR="00497B98" w:rsidRPr="00497B98" w:rsidRDefault="003233A9" w:rsidP="00497B9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Осетровую  рыбу  - без  хрящей  и  лучше  без  кожи.  Мелкую  рыбу  - в  целом  виде.  Рыба  должна</w:t>
      </w:r>
      <w:r w:rsidR="00497B98"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 проварена  и  полностью  сохранить  свою  форму.  На  поверхности  припущенной  рыбы</w:t>
      </w:r>
      <w:r w:rsidR="00497B98"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  сгустки  свернувшегося  белка,  поэтому  для  улучшения  внешнего  вида  блюда</w:t>
      </w:r>
      <w:r w:rsidR="00497B98"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рыбу  поливают  соусом  и  украшают  сверху  лимоном,  грибами,  крабами.  Гарнир,  как  и  для</w:t>
      </w:r>
      <w:r w:rsidR="00497B98"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>отварной  рыбы,  укладывают  рядом  или  подают  отдельно.  Рыбу  прогревают  в  соусе  перед</w:t>
      </w:r>
      <w:r w:rsidR="00497B98" w:rsidRPr="00497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подачей.</w:t>
      </w:r>
    </w:p>
    <w:p w:rsidR="003233A9" w:rsidRPr="0093576F" w:rsidRDefault="003233A9" w:rsidP="0093576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Жареную  рыбу  </w:t>
      </w:r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подают  одним  порционным  куском  с  кожей  и  костями,  с  кожей  без  кос</w:t>
      </w:r>
    </w:p>
    <w:p w:rsidR="003233A9" w:rsidRPr="0093576F" w:rsidRDefault="003233A9" w:rsidP="0093576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proofErr w:type="spell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без  кожи  и  костей.  </w:t>
      </w:r>
      <w:proofErr w:type="gram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Осетровую</w:t>
      </w:r>
      <w:proofErr w:type="gram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без  хрящей,  с  кожей  или  без  кожи.  Мелкую  рыбу  -</w:t>
      </w:r>
    </w:p>
    <w:p w:rsidR="003233A9" w:rsidRPr="0093576F" w:rsidRDefault="003233A9" w:rsidP="0093576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целом  виде,  с  хорошо  вычищенной  брюшной  полостью.  Рыба  должна  сохранять  свою  </w:t>
      </w:r>
      <w:proofErr w:type="spell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</w:t>
      </w:r>
      <w:proofErr w:type="gram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оверхность</w:t>
      </w:r>
      <w:proofErr w:type="spell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её  должна  быть  покрыта  ровной  поджаристой  корочкой  от  золотистого  до  светло-коричневого  цвета,  при  этом  допускается  легкое  отставание  панировки  у  рыбы  фри.  Консистенция  мягкая,  сочная,  мясо  легко  отделяется  вилкой,  но  не  дряблое.  Вкус  рыбы  специфический;  без  постороннего  привкуса,  запах  рыбы  и  жира.  Изделия  </w:t>
      </w:r>
      <w:proofErr w:type="spell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неподгоревшие</w:t>
      </w:r>
      <w:proofErr w:type="spell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непересоленные</w:t>
      </w:r>
      <w:proofErr w:type="spell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Недопустимы</w:t>
      </w:r>
      <w:proofErr w:type="gram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вкус  и  запах  пережаренного  фритюра.  Рыбу,  жаренную  целым  звеном,  нарезают  на  порционные  куски  под  прямым  углом.  Куски  должны  сохранять  свою  форму,  а  поверхность  их  не  должна  быть  заветренной.  Рыбу  укладывают  на  тарелку  рядом  с  гарниром,  соус  подают  отдельно  в  соуснике  или  поливают  рыбу  </w:t>
      </w:r>
      <w:proofErr w:type="spell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маслом</w:t>
      </w:r>
      <w:proofErr w:type="gram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ыбу</w:t>
      </w:r>
      <w:proofErr w:type="spell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 тесте  подают  по  6-8  кусочков.  Рыба  должна  быть  хорошо  прожаренной,  но  сочной.  Тесто  - </w:t>
      </w:r>
      <w:proofErr w:type="gram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пористым</w:t>
      </w:r>
      <w:proofErr w:type="gram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пышным.  Цвет  светло-золотистый.  Для  рыбы,  жаренной  во  фритюре,  недопустимым  дефектом  является  темная  окраска  обжаренной  рыбы.</w:t>
      </w:r>
    </w:p>
    <w:p w:rsidR="00EB0C18" w:rsidRDefault="00EB0C18" w:rsidP="0093576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33A9" w:rsidRPr="0093576F" w:rsidRDefault="003233A9" w:rsidP="0093576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Запеченные  рыбные  </w:t>
      </w:r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блюда  приготавливают  из  рыбы,  разрезанной  на  порционные  куски</w:t>
      </w:r>
    </w:p>
    <w:p w:rsidR="0093576F" w:rsidRDefault="003233A9" w:rsidP="0093576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без  костей,  с  кожей  или  без  кожи.  С  костями  запекают  целую  рыбу  - леща,  линя,  карася.  На</w:t>
      </w:r>
      <w:r w:rsidR="0093576F"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поверхности  блюда  должна  быть  подрумяненная  корочка.  Соус  должен  загустеть,  но  не  высохнуть.  Блюдо  сочное,  рыба  и  гарнир  не  </w:t>
      </w:r>
      <w:proofErr w:type="gram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пригоревшие</w:t>
      </w:r>
      <w:proofErr w:type="gram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не  присохшие  к  посуде</w:t>
      </w:r>
      <w:r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35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576F" w:rsidRPr="0093576F" w:rsidRDefault="0093576F" w:rsidP="0093576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="003233A9" w:rsidRPr="0032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люда  из  рыбной  котлетной  массы  </w:t>
      </w:r>
      <w:r w:rsidR="003233A9"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 сохранять  свою  форму,  не  иметь  трещин,</w:t>
      </w:r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3A9"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состоять  из  однородной,  тщательно  измельченной  и  промешанной  массы.  Поверхность  </w:t>
      </w:r>
    </w:p>
    <w:p w:rsidR="003233A9" w:rsidRPr="0093576F" w:rsidRDefault="003233A9" w:rsidP="003233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жареных  изделий  </w:t>
      </w:r>
      <w:proofErr w:type="gram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покрыта</w:t>
      </w:r>
      <w:proofErr w:type="gram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хорошо  поджаренной  корочкой.  </w:t>
      </w:r>
      <w:proofErr w:type="gram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 на  разрезе  от  белого  до  серого,</w:t>
      </w:r>
      <w:r w:rsidR="0093576F"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  сочные,  рыхлые.</w:t>
      </w:r>
      <w:proofErr w:type="gram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Недопустимыми  дефектами  являются  неправильная  форма  изделия,</w:t>
      </w:r>
      <w:r w:rsidR="0093576F"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закатка  панировки  внутрь  изделия,  наличие  посторонних  запахов,  привкус  кислого  </w:t>
      </w:r>
      <w:proofErr w:type="spell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хлеба</w:t>
      </w:r>
      <w:proofErr w:type="gram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одгоревших</w:t>
      </w:r>
      <w:proofErr w:type="spell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корочек  и  т.  д.  При  отпуске  изделия  помещают  на  тарелку,  гарнир  кладут  сбоку,  соусом  поливают  только  биточки  и  тефтели,  к  остальным  изделиям  соус  подливают  сбоку.</w:t>
      </w:r>
    </w:p>
    <w:p w:rsidR="0093576F" w:rsidRDefault="0093576F" w:rsidP="0093576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ХРАНЕНИЯ</w:t>
      </w:r>
    </w:p>
    <w:p w:rsidR="003233A9" w:rsidRPr="0093576F" w:rsidRDefault="003233A9" w:rsidP="0093576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Отварную  и  припущенную  рыбу  до  отпуска  хранят  на  мармите  в  бульоне  </w:t>
      </w:r>
      <w:proofErr w:type="gram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темпера</w:t>
      </w:r>
    </w:p>
    <w:p w:rsidR="003F641A" w:rsidRPr="0093576F" w:rsidRDefault="003233A9" w:rsidP="0093576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туре  60-70</w:t>
      </w:r>
      <w:proofErr w:type="gram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°С</w:t>
      </w:r>
      <w:proofErr w:type="gram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не  более  30  мни.  Жареную  рыбу  хранят  на  плите  или  мармите  не  более  2-3  </w:t>
      </w:r>
      <w:proofErr w:type="spell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ч,после</w:t>
      </w:r>
      <w:proofErr w:type="spell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чего  охлаждают  до  б-8</w:t>
      </w:r>
      <w:proofErr w:type="gramStart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°С</w:t>
      </w:r>
      <w:proofErr w:type="gramEnd"/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хранят  при  этой  же  температуре  до  12  ч.  Перед  подачей</w:t>
      </w:r>
      <w:r w:rsidR="0093576F"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576F">
        <w:rPr>
          <w:rFonts w:ascii="Times New Roman" w:eastAsia="Times New Roman" w:hAnsi="Times New Roman" w:cs="Times New Roman"/>
          <w:color w:val="000000"/>
          <w:sz w:val="24"/>
          <w:szCs w:val="24"/>
        </w:rPr>
        <w:t>рыбу  прогревают  в  жарочном  шкафу  при  температуре  до  90  °С  или  на  плите  основным  способом,  после  чего  реализуют  в  течение  1  ч.  Блюда  из  рыбы  фри  и  запеченные  приготавливают  по  мере  спроса.</w:t>
      </w:r>
    </w:p>
    <w:p w:rsidR="004D0587" w:rsidRPr="00EB0C18" w:rsidRDefault="00E2154F">
      <w:pPr>
        <w:rPr>
          <w:b/>
          <w:sz w:val="28"/>
          <w:szCs w:val="28"/>
        </w:rPr>
      </w:pPr>
      <w:r w:rsidRPr="00361034">
        <w:rPr>
          <w:rFonts w:ascii="Times New Roman" w:eastAsia="Times New Roman" w:hAnsi="Times New Roman" w:cs="Times New Roman"/>
          <w:i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5408" behindDoc="0" locked="0" layoutInCell="1" allowOverlap="1" wp14:anchorId="2759EB02" wp14:editId="3F99850B">
            <wp:simplePos x="0" y="0"/>
            <wp:positionH relativeFrom="column">
              <wp:posOffset>344805</wp:posOffset>
            </wp:positionH>
            <wp:positionV relativeFrom="paragraph">
              <wp:posOffset>-255270</wp:posOffset>
            </wp:positionV>
            <wp:extent cx="586740" cy="586740"/>
            <wp:effectExtent l="0" t="0" r="3810" b="3810"/>
            <wp:wrapSquare wrapText="bothSides"/>
            <wp:docPr id="8" name="Рисунок 8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3BC" w:rsidRDefault="004D0587" w:rsidP="00FF63B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0C18">
        <w:rPr>
          <w:rFonts w:ascii="Times New Roman" w:hAnsi="Times New Roman" w:cs="Times New Roman"/>
          <w:b/>
          <w:sz w:val="28"/>
          <w:szCs w:val="28"/>
        </w:rPr>
        <w:t>Тестовое задание</w:t>
      </w:r>
      <w:r w:rsidR="00FF63BC" w:rsidRPr="00FF63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F63BC" w:rsidRDefault="00FF63BC" w:rsidP="00FF63B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63BC">
        <w:rPr>
          <w:rFonts w:ascii="Times New Roman" w:hAnsi="Times New Roman" w:cs="Times New Roman"/>
          <w:b/>
          <w:color w:val="FF0000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1. тест</w:t>
      </w:r>
    </w:p>
    <w:p w:rsidR="00FF63BC" w:rsidRPr="00FF63BC" w:rsidRDefault="00FF63BC" w:rsidP="00FF63B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63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bookmarkStart w:id="0" w:name="_GoBack"/>
      <w:bookmarkEnd w:id="0"/>
      <w:r w:rsidRPr="00FF63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конспект  учебник </w:t>
      </w:r>
      <w:proofErr w:type="spellStart"/>
      <w:r w:rsidRPr="00FF63BC">
        <w:rPr>
          <w:rFonts w:ascii="Times New Roman" w:hAnsi="Times New Roman" w:cs="Times New Roman"/>
          <w:b/>
          <w:color w:val="FF0000"/>
          <w:sz w:val="24"/>
          <w:szCs w:val="24"/>
        </w:rPr>
        <w:t>Качурина</w:t>
      </w:r>
      <w:proofErr w:type="spellEnd"/>
      <w:r w:rsidRPr="00FF63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«Приготовление блюд из рыбы» Методы сервировки и варианты оформления основных блюд из рыбы стр105</w:t>
      </w:r>
    </w:p>
    <w:p w:rsidR="004D0587" w:rsidRDefault="004D0587" w:rsidP="00EB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3BC" w:rsidRDefault="00FF63BC" w:rsidP="00EB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3BC" w:rsidRDefault="00FF63BC" w:rsidP="00EB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18" w:rsidRPr="00EB0C18" w:rsidRDefault="00EB0C18" w:rsidP="00EB0C18">
      <w:pPr>
        <w:rPr>
          <w:rFonts w:ascii="Times New Roman" w:hAnsi="Times New Roman" w:cs="Times New Roman"/>
          <w:i/>
          <w:sz w:val="28"/>
          <w:szCs w:val="28"/>
        </w:rPr>
      </w:pPr>
      <w:r w:rsidRPr="00EB0C18">
        <w:rPr>
          <w:rFonts w:ascii="Times New Roman" w:hAnsi="Times New Roman" w:cs="Times New Roman"/>
          <w:i/>
          <w:sz w:val="28"/>
          <w:szCs w:val="28"/>
        </w:rPr>
        <w:t>Выберите правильные ответы</w:t>
      </w:r>
    </w:p>
    <w:p w:rsidR="004D0587" w:rsidRPr="00E2154F" w:rsidRDefault="004D0587" w:rsidP="00EB0C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2154F">
        <w:rPr>
          <w:rFonts w:ascii="Times New Roman" w:hAnsi="Times New Roman" w:cs="Times New Roman"/>
          <w:sz w:val="24"/>
          <w:szCs w:val="24"/>
          <w:u w:val="single"/>
        </w:rPr>
        <w:t>1.Чем осьминог отличаться от каракатицы?</w:t>
      </w:r>
    </w:p>
    <w:p w:rsidR="004D0587" w:rsidRPr="004D0587" w:rsidRDefault="004D0587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587">
        <w:rPr>
          <w:rFonts w:ascii="Times New Roman" w:hAnsi="Times New Roman" w:cs="Times New Roman"/>
          <w:sz w:val="24"/>
          <w:szCs w:val="24"/>
        </w:rPr>
        <w:t>А) размером;    В) цветом;</w:t>
      </w:r>
    </w:p>
    <w:p w:rsidR="004D0587" w:rsidRDefault="004D0587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587">
        <w:rPr>
          <w:rFonts w:ascii="Times New Roman" w:hAnsi="Times New Roman" w:cs="Times New Roman"/>
          <w:sz w:val="24"/>
          <w:szCs w:val="24"/>
        </w:rPr>
        <w:t>Б) у него 8 ног;   Г) Запахом.</w:t>
      </w:r>
    </w:p>
    <w:p w:rsidR="00EB0C18" w:rsidRDefault="00EB0C18" w:rsidP="00EB0C18">
      <w:pPr>
        <w:tabs>
          <w:tab w:val="left" w:pos="697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0587" w:rsidRPr="00E2154F" w:rsidRDefault="004D0587" w:rsidP="00EB0C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2154F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E2154F">
        <w:rPr>
          <w:u w:val="single"/>
        </w:rPr>
        <w:t xml:space="preserve"> </w:t>
      </w:r>
      <w:r w:rsidRPr="00E2154F">
        <w:rPr>
          <w:rFonts w:ascii="Times New Roman" w:hAnsi="Times New Roman" w:cs="Times New Roman"/>
          <w:sz w:val="24"/>
          <w:szCs w:val="24"/>
          <w:u w:val="single"/>
        </w:rPr>
        <w:t>Какая самая деликатесная часть осьминога?</w:t>
      </w:r>
    </w:p>
    <w:p w:rsidR="004D0587" w:rsidRPr="004D0587" w:rsidRDefault="004D0587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587">
        <w:rPr>
          <w:rFonts w:ascii="Times New Roman" w:hAnsi="Times New Roman" w:cs="Times New Roman"/>
          <w:sz w:val="24"/>
          <w:szCs w:val="24"/>
        </w:rPr>
        <w:t xml:space="preserve">А) кожа;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587">
        <w:rPr>
          <w:rFonts w:ascii="Times New Roman" w:hAnsi="Times New Roman" w:cs="Times New Roman"/>
          <w:sz w:val="24"/>
          <w:szCs w:val="24"/>
        </w:rPr>
        <w:t>В) щупальца;</w:t>
      </w:r>
    </w:p>
    <w:p w:rsidR="00E2154F" w:rsidRDefault="004D0587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587">
        <w:rPr>
          <w:rFonts w:ascii="Times New Roman" w:hAnsi="Times New Roman" w:cs="Times New Roman"/>
          <w:sz w:val="24"/>
          <w:szCs w:val="24"/>
        </w:rPr>
        <w:t>Б) голова.</w:t>
      </w:r>
    </w:p>
    <w:p w:rsid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54F" w:rsidRPr="00E2154F" w:rsidRDefault="00E2154F" w:rsidP="00EB0C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54F">
        <w:rPr>
          <w:rFonts w:ascii="Times New Roman" w:hAnsi="Times New Roman" w:cs="Times New Roman"/>
          <w:b/>
          <w:sz w:val="24"/>
          <w:szCs w:val="24"/>
        </w:rPr>
        <w:t>3.Съедобная часть креветки;</w:t>
      </w:r>
    </w:p>
    <w:p w:rsidR="00E2154F" w:rsidRPr="00E2154F" w:rsidRDefault="00E2154F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54F">
        <w:rPr>
          <w:rFonts w:ascii="Times New Roman" w:hAnsi="Times New Roman" w:cs="Times New Roman"/>
          <w:sz w:val="24"/>
          <w:szCs w:val="24"/>
        </w:rPr>
        <w:t>А) все съедобно</w:t>
      </w:r>
    </w:p>
    <w:p w:rsidR="00E2154F" w:rsidRPr="00E2154F" w:rsidRDefault="00E2154F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54F">
        <w:rPr>
          <w:rFonts w:ascii="Times New Roman" w:hAnsi="Times New Roman" w:cs="Times New Roman"/>
          <w:sz w:val="24"/>
          <w:szCs w:val="24"/>
        </w:rPr>
        <w:t>Б) ничего</w:t>
      </w:r>
    </w:p>
    <w:p w:rsidR="00E2154F" w:rsidRDefault="00E2154F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54F">
        <w:rPr>
          <w:rFonts w:ascii="Times New Roman" w:hAnsi="Times New Roman" w:cs="Times New Roman"/>
          <w:sz w:val="24"/>
          <w:szCs w:val="24"/>
        </w:rPr>
        <w:t>В) шейка</w:t>
      </w:r>
    </w:p>
    <w:p w:rsid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54F" w:rsidRPr="00E2154F" w:rsidRDefault="00E2154F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2154F">
        <w:t xml:space="preserve"> </w:t>
      </w:r>
      <w:r w:rsidRPr="00E2154F">
        <w:rPr>
          <w:rFonts w:ascii="Times New Roman" w:hAnsi="Times New Roman" w:cs="Times New Roman"/>
          <w:sz w:val="24"/>
          <w:szCs w:val="24"/>
          <w:u w:val="single"/>
        </w:rPr>
        <w:t>Котлеты из кальмаров панируют</w:t>
      </w:r>
      <w:r w:rsidRPr="00E21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15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154F">
        <w:rPr>
          <w:rFonts w:ascii="Times New Roman" w:hAnsi="Times New Roman" w:cs="Times New Roman"/>
          <w:sz w:val="24"/>
          <w:szCs w:val="24"/>
        </w:rPr>
        <w:t>:</w:t>
      </w:r>
    </w:p>
    <w:p w:rsidR="00E2154F" w:rsidRPr="00E2154F" w:rsidRDefault="00E2154F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54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2154F">
        <w:rPr>
          <w:rFonts w:ascii="Times New Roman" w:hAnsi="Times New Roman" w:cs="Times New Roman"/>
          <w:sz w:val="24"/>
          <w:szCs w:val="24"/>
        </w:rPr>
        <w:t>сухарях</w:t>
      </w:r>
      <w:proofErr w:type="gramEnd"/>
      <w:r w:rsidRPr="00E2154F">
        <w:rPr>
          <w:rFonts w:ascii="Times New Roman" w:hAnsi="Times New Roman" w:cs="Times New Roman"/>
          <w:sz w:val="24"/>
          <w:szCs w:val="24"/>
        </w:rPr>
        <w:t xml:space="preserve"> С) манной крупе</w:t>
      </w:r>
    </w:p>
    <w:p w:rsidR="00EB0C18" w:rsidRDefault="00E2154F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54F">
        <w:rPr>
          <w:rFonts w:ascii="Times New Roman" w:hAnsi="Times New Roman" w:cs="Times New Roman"/>
          <w:sz w:val="24"/>
          <w:szCs w:val="24"/>
        </w:rPr>
        <w:t>В) муке D) белой крошке Е) фигурной панировке</w:t>
      </w:r>
    </w:p>
    <w:p w:rsid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C18" w:rsidRP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C18">
        <w:rPr>
          <w:rFonts w:ascii="Times New Roman" w:hAnsi="Times New Roman" w:cs="Times New Roman"/>
          <w:sz w:val="24"/>
          <w:szCs w:val="24"/>
          <w:u w:val="single"/>
        </w:rPr>
        <w:t>5.</w:t>
      </w:r>
      <w:r w:rsidRPr="00EB0C18">
        <w:rPr>
          <w:u w:val="single"/>
        </w:rPr>
        <w:t xml:space="preserve"> </w:t>
      </w:r>
      <w:r w:rsidRPr="00EB0C18">
        <w:rPr>
          <w:rFonts w:ascii="Times New Roman" w:hAnsi="Times New Roman" w:cs="Times New Roman"/>
          <w:sz w:val="24"/>
          <w:szCs w:val="24"/>
          <w:u w:val="single"/>
        </w:rPr>
        <w:t>Приятный вкус и запах свежего огурца у:</w:t>
      </w:r>
    </w:p>
    <w:p w:rsid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C18">
        <w:rPr>
          <w:rFonts w:ascii="Times New Roman" w:hAnsi="Times New Roman" w:cs="Times New Roman"/>
          <w:sz w:val="24"/>
          <w:szCs w:val="24"/>
        </w:rPr>
        <w:t>А) устриц С) морского гребешка</w:t>
      </w:r>
    </w:p>
    <w:p w:rsidR="004D0587" w:rsidRDefault="00EB0C18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C18">
        <w:rPr>
          <w:rFonts w:ascii="Times New Roman" w:hAnsi="Times New Roman" w:cs="Times New Roman"/>
          <w:sz w:val="24"/>
          <w:szCs w:val="24"/>
        </w:rPr>
        <w:t>В) мидий D) кальмаров Е) трепангов</w:t>
      </w:r>
    </w:p>
    <w:p w:rsid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C18" w:rsidRP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B0C18">
        <w:rPr>
          <w:rFonts w:ascii="Times New Roman" w:hAnsi="Times New Roman" w:cs="Times New Roman"/>
          <w:b/>
          <w:sz w:val="24"/>
          <w:szCs w:val="24"/>
        </w:rPr>
        <w:t>.</w:t>
      </w:r>
      <w:r w:rsidRPr="00EB0C18">
        <w:rPr>
          <w:b/>
        </w:rPr>
        <w:t xml:space="preserve"> </w:t>
      </w:r>
      <w:r w:rsidRPr="00EB0C18">
        <w:rPr>
          <w:rFonts w:ascii="Times New Roman" w:hAnsi="Times New Roman" w:cs="Times New Roman"/>
          <w:sz w:val="24"/>
          <w:szCs w:val="24"/>
          <w:u w:val="single"/>
        </w:rPr>
        <w:t>Температура жарки во фритюре:</w:t>
      </w:r>
    </w:p>
    <w:p w:rsidR="00EB0C18" w:rsidRP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C18">
        <w:rPr>
          <w:rFonts w:ascii="Times New Roman" w:hAnsi="Times New Roman" w:cs="Times New Roman"/>
          <w:sz w:val="24"/>
          <w:szCs w:val="24"/>
        </w:rPr>
        <w:t>А) 100</w:t>
      </w:r>
      <w:proofErr w:type="gramStart"/>
      <w:r w:rsidRPr="00EB0C18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EB0C18">
        <w:rPr>
          <w:rFonts w:ascii="Times New Roman" w:hAnsi="Times New Roman" w:cs="Times New Roman"/>
          <w:sz w:val="24"/>
          <w:szCs w:val="24"/>
        </w:rPr>
        <w:t xml:space="preserve"> С) 120 ºС</w:t>
      </w:r>
    </w:p>
    <w:p w:rsid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C18">
        <w:rPr>
          <w:rFonts w:ascii="Times New Roman" w:hAnsi="Times New Roman" w:cs="Times New Roman"/>
          <w:sz w:val="24"/>
          <w:szCs w:val="24"/>
        </w:rPr>
        <w:t>В) 170-180</w:t>
      </w:r>
      <w:proofErr w:type="gramStart"/>
      <w:r w:rsidRPr="00EB0C18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EB0C18">
        <w:rPr>
          <w:rFonts w:ascii="Times New Roman" w:hAnsi="Times New Roman" w:cs="Times New Roman"/>
          <w:sz w:val="24"/>
          <w:szCs w:val="24"/>
        </w:rPr>
        <w:t xml:space="preserve"> D) более 200 ºС </w:t>
      </w:r>
    </w:p>
    <w:p w:rsid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C18" w:rsidRP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C18">
        <w:rPr>
          <w:rFonts w:ascii="Times New Roman" w:hAnsi="Times New Roman" w:cs="Times New Roman"/>
          <w:sz w:val="24"/>
          <w:szCs w:val="24"/>
          <w:u w:val="single"/>
        </w:rPr>
        <w:t>7. Тушение – это:</w:t>
      </w:r>
    </w:p>
    <w:p w:rsidR="00EB0C18" w:rsidRP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C1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B0C18">
        <w:rPr>
          <w:rFonts w:ascii="Times New Roman" w:hAnsi="Times New Roman" w:cs="Times New Roman"/>
          <w:sz w:val="24"/>
          <w:szCs w:val="24"/>
        </w:rPr>
        <w:t>брезирование</w:t>
      </w:r>
      <w:proofErr w:type="spellEnd"/>
      <w:r w:rsidRPr="00EB0C18">
        <w:rPr>
          <w:rFonts w:ascii="Times New Roman" w:hAnsi="Times New Roman" w:cs="Times New Roman"/>
          <w:sz w:val="24"/>
          <w:szCs w:val="24"/>
        </w:rPr>
        <w:t xml:space="preserve"> С) комбинированный прием</w:t>
      </w:r>
    </w:p>
    <w:p w:rsidR="00EB0C18" w:rsidRP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C18">
        <w:rPr>
          <w:rFonts w:ascii="Times New Roman" w:hAnsi="Times New Roman" w:cs="Times New Roman"/>
          <w:sz w:val="24"/>
          <w:szCs w:val="24"/>
        </w:rPr>
        <w:t>В) основной прием D) вспомогательный прием</w:t>
      </w:r>
    </w:p>
    <w:p w:rsidR="00EB0C18" w:rsidRDefault="00EB0C18" w:rsidP="00EB0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C18" w:rsidRPr="00EB0C18" w:rsidRDefault="00EB0C18" w:rsidP="00EB0C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0C18">
        <w:rPr>
          <w:rFonts w:ascii="Times New Roman" w:hAnsi="Times New Roman" w:cs="Times New Roman"/>
          <w:sz w:val="24"/>
          <w:szCs w:val="24"/>
          <w:u w:val="single"/>
        </w:rPr>
        <w:t>8.</w:t>
      </w:r>
      <w:r w:rsidRPr="00EB0C18">
        <w:rPr>
          <w:u w:val="single"/>
        </w:rPr>
        <w:t xml:space="preserve"> </w:t>
      </w:r>
      <w:r w:rsidRPr="00EB0C18">
        <w:rPr>
          <w:rFonts w:ascii="Times New Roman" w:hAnsi="Times New Roman" w:cs="Times New Roman"/>
          <w:sz w:val="24"/>
          <w:szCs w:val="24"/>
          <w:u w:val="single"/>
        </w:rPr>
        <w:t>Кальмары тушат:</w:t>
      </w:r>
    </w:p>
    <w:p w:rsidR="00EB0C18" w:rsidRPr="00EB0C18" w:rsidRDefault="00EB0C18" w:rsidP="00EB0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C18">
        <w:rPr>
          <w:rFonts w:ascii="Times New Roman" w:hAnsi="Times New Roman" w:cs="Times New Roman"/>
          <w:sz w:val="24"/>
          <w:szCs w:val="24"/>
        </w:rPr>
        <w:t>А) в сметане С) в воде</w:t>
      </w:r>
    </w:p>
    <w:p w:rsidR="00EB0C18" w:rsidRDefault="00EB0C18" w:rsidP="00EB0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C18">
        <w:rPr>
          <w:rFonts w:ascii="Times New Roman" w:hAnsi="Times New Roman" w:cs="Times New Roman"/>
          <w:sz w:val="24"/>
          <w:szCs w:val="24"/>
        </w:rPr>
        <w:t>В) в бульоне D) в молоке Е) в овощном отваре</w:t>
      </w:r>
    </w:p>
    <w:p w:rsidR="00EB0C18" w:rsidRDefault="00EB0C18" w:rsidP="00EB0C18">
      <w:pPr>
        <w:rPr>
          <w:rFonts w:ascii="Times New Roman" w:hAnsi="Times New Roman" w:cs="Times New Roman"/>
          <w:sz w:val="24"/>
          <w:szCs w:val="24"/>
        </w:rPr>
      </w:pPr>
    </w:p>
    <w:p w:rsidR="00EB0C18" w:rsidRPr="00EB0C18" w:rsidRDefault="00EB0C18" w:rsidP="00EB0C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0C18">
        <w:rPr>
          <w:rFonts w:ascii="Times New Roman" w:hAnsi="Times New Roman" w:cs="Times New Roman"/>
          <w:sz w:val="24"/>
          <w:szCs w:val="24"/>
          <w:u w:val="single"/>
        </w:rPr>
        <w:t>9.</w:t>
      </w:r>
      <w:r w:rsidRPr="00EB0C18">
        <w:rPr>
          <w:u w:val="single"/>
        </w:rPr>
        <w:t xml:space="preserve"> </w:t>
      </w:r>
      <w:r w:rsidRPr="00EB0C18">
        <w:rPr>
          <w:rFonts w:ascii="Times New Roman" w:hAnsi="Times New Roman" w:cs="Times New Roman"/>
          <w:sz w:val="24"/>
          <w:szCs w:val="24"/>
          <w:u w:val="single"/>
        </w:rPr>
        <w:t>Креветки с рисом подают с соусом:</w:t>
      </w:r>
    </w:p>
    <w:p w:rsidR="00EB0C18" w:rsidRPr="00EB0C18" w:rsidRDefault="00EB0C18" w:rsidP="00EB0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C18">
        <w:rPr>
          <w:rFonts w:ascii="Times New Roman" w:hAnsi="Times New Roman" w:cs="Times New Roman"/>
          <w:sz w:val="24"/>
          <w:szCs w:val="24"/>
        </w:rPr>
        <w:t>А) молочным С) сметанным</w:t>
      </w:r>
    </w:p>
    <w:p w:rsidR="00EB0C18" w:rsidRDefault="00EB0C18" w:rsidP="00EB0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C18">
        <w:rPr>
          <w:rFonts w:ascii="Times New Roman" w:hAnsi="Times New Roman" w:cs="Times New Roman"/>
          <w:sz w:val="24"/>
          <w:szCs w:val="24"/>
        </w:rPr>
        <w:t>В) луковым D) белым основным Е) томатным</w:t>
      </w:r>
    </w:p>
    <w:p w:rsidR="00EB0C18" w:rsidRDefault="00EB0C18" w:rsidP="00EB0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C18" w:rsidRPr="00EB0C18" w:rsidRDefault="00EB0C18" w:rsidP="00EB0C1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B0C1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B0C18">
        <w:rPr>
          <w:u w:val="single"/>
        </w:rPr>
        <w:t xml:space="preserve"> </w:t>
      </w:r>
      <w:r w:rsidRPr="00EB0C18">
        <w:rPr>
          <w:rFonts w:ascii="Times New Roman" w:hAnsi="Times New Roman" w:cs="Times New Roman"/>
          <w:sz w:val="24"/>
          <w:szCs w:val="24"/>
          <w:u w:val="single"/>
        </w:rPr>
        <w:t xml:space="preserve"> Можно ли замораживать креветок полностью?</w:t>
      </w:r>
    </w:p>
    <w:p w:rsidR="00EB0C18" w:rsidRPr="00EB0C18" w:rsidRDefault="00EB0C18" w:rsidP="00EB0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C18">
        <w:rPr>
          <w:rFonts w:ascii="Times New Roman" w:hAnsi="Times New Roman" w:cs="Times New Roman"/>
          <w:sz w:val="24"/>
          <w:szCs w:val="24"/>
        </w:rPr>
        <w:t>А) да</w:t>
      </w:r>
    </w:p>
    <w:p w:rsidR="00EB0C18" w:rsidRPr="00EB0C18" w:rsidRDefault="00EB0C18" w:rsidP="00EB0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C18">
        <w:rPr>
          <w:rFonts w:ascii="Times New Roman" w:hAnsi="Times New Roman" w:cs="Times New Roman"/>
          <w:sz w:val="24"/>
          <w:szCs w:val="24"/>
        </w:rPr>
        <w:t>Б) нет</w:t>
      </w:r>
    </w:p>
    <w:p w:rsidR="00EB0C18" w:rsidRDefault="00EB0C18" w:rsidP="00EB0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C18">
        <w:rPr>
          <w:rFonts w:ascii="Times New Roman" w:hAnsi="Times New Roman" w:cs="Times New Roman"/>
          <w:sz w:val="24"/>
          <w:szCs w:val="24"/>
        </w:rPr>
        <w:t>В) Не рекомендуется</w:t>
      </w:r>
    </w:p>
    <w:p w:rsidR="00FF63BC" w:rsidRPr="00EB0C18" w:rsidRDefault="00FF63BC" w:rsidP="00EB0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63BC" w:rsidRPr="00EB0C18" w:rsidSect="00FF63BC">
      <w:pgSz w:w="11906" w:h="16838"/>
      <w:pgMar w:top="567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1A"/>
    <w:rsid w:val="00144459"/>
    <w:rsid w:val="00165145"/>
    <w:rsid w:val="003233A9"/>
    <w:rsid w:val="003F641A"/>
    <w:rsid w:val="004072D8"/>
    <w:rsid w:val="00497B98"/>
    <w:rsid w:val="004D0587"/>
    <w:rsid w:val="0093576F"/>
    <w:rsid w:val="00A361FC"/>
    <w:rsid w:val="00A66F5E"/>
    <w:rsid w:val="00E2154F"/>
    <w:rsid w:val="00EB0C18"/>
    <w:rsid w:val="00FC4CD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33A9"/>
  </w:style>
  <w:style w:type="paragraph" w:styleId="a4">
    <w:name w:val="Balloon Text"/>
    <w:basedOn w:val="a"/>
    <w:link w:val="a5"/>
    <w:uiPriority w:val="99"/>
    <w:semiHidden/>
    <w:unhideWhenUsed/>
    <w:rsid w:val="0014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33A9"/>
  </w:style>
  <w:style w:type="paragraph" w:styleId="a4">
    <w:name w:val="Balloon Text"/>
    <w:basedOn w:val="a"/>
    <w:link w:val="a5"/>
    <w:uiPriority w:val="99"/>
    <w:semiHidden/>
    <w:unhideWhenUsed/>
    <w:rsid w:val="0014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2020-04-21T07:18:00Z</dcterms:created>
  <dcterms:modified xsi:type="dcterms:W3CDTF">2020-04-22T06:28:00Z</dcterms:modified>
</cp:coreProperties>
</file>