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61" w:rsidRPr="00BB79B7" w:rsidRDefault="00D63D61" w:rsidP="00D63D61">
      <w:pPr>
        <w:pStyle w:val="3"/>
        <w:shd w:val="clear" w:color="auto" w:fill="auto"/>
        <w:tabs>
          <w:tab w:val="left" w:leader="underscore" w:pos="1892"/>
        </w:tabs>
        <w:spacing w:after="0" w:line="240" w:lineRule="auto"/>
        <w:ind w:left="20" w:right="20"/>
        <w:jc w:val="both"/>
        <w:rPr>
          <w:sz w:val="24"/>
          <w:szCs w:val="24"/>
        </w:rPr>
      </w:pPr>
      <w:r w:rsidRPr="00EB086F">
        <w:rPr>
          <w:sz w:val="24"/>
          <w:szCs w:val="24"/>
        </w:rPr>
        <w:t xml:space="preserve">Практические занятия предназначены для </w:t>
      </w:r>
      <w:proofErr w:type="gramStart"/>
      <w:r w:rsidRPr="00EB086F">
        <w:rPr>
          <w:sz w:val="24"/>
          <w:szCs w:val="24"/>
        </w:rPr>
        <w:t>обучающихся</w:t>
      </w:r>
      <w:proofErr w:type="gramEnd"/>
      <w:r w:rsidRPr="00EB086F">
        <w:rPr>
          <w:sz w:val="24"/>
          <w:szCs w:val="24"/>
        </w:rPr>
        <w:t xml:space="preserve"> группы №18 по профессии </w:t>
      </w:r>
      <w:r w:rsidRPr="00BB79B7">
        <w:rPr>
          <w:rStyle w:val="a7"/>
          <w:sz w:val="24"/>
          <w:szCs w:val="24"/>
        </w:rPr>
        <w:t>(35.01.13 Тракторист-машинист сельскохозяйственного производства),</w:t>
      </w:r>
      <w:r w:rsidRPr="00BB79B7">
        <w:rPr>
          <w:sz w:val="24"/>
          <w:szCs w:val="24"/>
        </w:rPr>
        <w:t xml:space="preserve"> изучающих «МДК 02.01. </w:t>
      </w:r>
      <w:r w:rsidRPr="00BB79B7">
        <w:rPr>
          <w:bCs/>
          <w:sz w:val="24"/>
          <w:szCs w:val="24"/>
        </w:rPr>
        <w:t>Технология слесарных работ по ремонту и техническому обслуживанию сельскохозяйственных машин и оборудования</w:t>
      </w:r>
      <w:r w:rsidRPr="00BB79B7">
        <w:rPr>
          <w:sz w:val="24"/>
          <w:szCs w:val="24"/>
        </w:rPr>
        <w:t>».</w:t>
      </w:r>
    </w:p>
    <w:p w:rsidR="00D63D61" w:rsidRPr="00BB79B7" w:rsidRDefault="00D63D61" w:rsidP="00D63D61">
      <w:pPr>
        <w:pStyle w:val="3"/>
        <w:shd w:val="clear" w:color="auto" w:fill="auto"/>
        <w:spacing w:after="0" w:line="240" w:lineRule="auto"/>
        <w:ind w:left="20" w:right="20"/>
        <w:jc w:val="both"/>
        <w:rPr>
          <w:i/>
          <w:sz w:val="24"/>
          <w:szCs w:val="24"/>
        </w:rPr>
      </w:pPr>
      <w:r w:rsidRPr="00BB79B7">
        <w:rPr>
          <w:sz w:val="24"/>
          <w:szCs w:val="24"/>
        </w:rPr>
        <w:t xml:space="preserve"> Практические задания направлены на подтверждение теоретических знаний,  формирование учебных, профессиональных и  практических</w:t>
      </w:r>
      <w:r w:rsidRPr="00EB086F">
        <w:rPr>
          <w:sz w:val="24"/>
          <w:szCs w:val="24"/>
        </w:rPr>
        <w:t xml:space="preserve"> умений, они составляют важную часть теоретической и профессионально-практической подготовки по освоению </w:t>
      </w:r>
      <w:r w:rsidRPr="00BB79B7">
        <w:rPr>
          <w:sz w:val="24"/>
          <w:szCs w:val="24"/>
        </w:rPr>
        <w:t>ПМ 02.</w:t>
      </w:r>
      <w:r w:rsidRPr="00BB79B7">
        <w:rPr>
          <w:bCs/>
          <w:sz w:val="24"/>
          <w:szCs w:val="24"/>
        </w:rPr>
        <w:t xml:space="preserve"> Выполнение слесарных работ по ремонту и техническому обслуживанию сельскохозяйственных машин и оборудования</w:t>
      </w:r>
      <w:r w:rsidRPr="00BB79B7">
        <w:rPr>
          <w:sz w:val="24"/>
          <w:szCs w:val="24"/>
        </w:rPr>
        <w:t xml:space="preserve"> ОПОП по профессии </w:t>
      </w:r>
      <w:r w:rsidRPr="00BB79B7">
        <w:rPr>
          <w:rStyle w:val="a7"/>
          <w:sz w:val="24"/>
          <w:szCs w:val="24"/>
        </w:rPr>
        <w:t>35.01.13 Тракторист-машинист сельскохозяйственного производства</w:t>
      </w:r>
      <w:r w:rsidRPr="00BB79B7">
        <w:rPr>
          <w:i/>
          <w:sz w:val="24"/>
          <w:szCs w:val="24"/>
        </w:rPr>
        <w:t xml:space="preserve"> </w:t>
      </w:r>
      <w:r w:rsidRPr="00BB79B7">
        <w:rPr>
          <w:sz w:val="24"/>
          <w:szCs w:val="24"/>
        </w:rPr>
        <w:t>формированию профессиональных компетенций (ПК):</w:t>
      </w:r>
    </w:p>
    <w:p w:rsidR="00D63D61" w:rsidRPr="00EB086F" w:rsidRDefault="00D63D61" w:rsidP="00D63D61">
      <w:pPr>
        <w:pStyle w:val="a4"/>
        <w:ind w:left="7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86F">
        <w:rPr>
          <w:rFonts w:ascii="Times New Roman" w:hAnsi="Times New Roman" w:cs="Times New Roman"/>
          <w:b/>
          <w:sz w:val="24"/>
          <w:szCs w:val="24"/>
        </w:rPr>
        <w:t xml:space="preserve">ПРАВИЛА ВЫПОЛНЕНИЯ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ПРАКТИЧЕСКОГО  ЗАДАНИЯ</w:t>
      </w:r>
      <w:r w:rsidRPr="00EB086F">
        <w:rPr>
          <w:rFonts w:ascii="Times New Roman" w:hAnsi="Times New Roman" w:cs="Times New Roman"/>
          <w:b/>
          <w:sz w:val="24"/>
          <w:szCs w:val="24"/>
        </w:rPr>
        <w:t>.</w:t>
      </w:r>
    </w:p>
    <w:p w:rsidR="00D63D61" w:rsidRPr="00EB086F" w:rsidRDefault="00D63D61" w:rsidP="00D63D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 Подготовка  к практическим занятиям заключается в самостоятельном изучении  теории по рекомендуемой литературе, предусмотренной  рабочей программой.</w:t>
      </w:r>
    </w:p>
    <w:p w:rsidR="00D63D61" w:rsidRPr="00EB086F" w:rsidRDefault="00D63D61" w:rsidP="00D63D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Выполнение заданий производится  индивидуально в часы, предусмотренные расписанием занятий в соответствии с  указаниями к практической работе.</w:t>
      </w:r>
    </w:p>
    <w:p w:rsidR="00D63D61" w:rsidRPr="00EB086F" w:rsidRDefault="00D63D61" w:rsidP="00D63D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Отчёт по  практической работе каждый обучающийся </w:t>
      </w:r>
      <w:r>
        <w:rPr>
          <w:rFonts w:ascii="Times New Roman" w:hAnsi="Times New Roman" w:cs="Times New Roman"/>
          <w:sz w:val="24"/>
          <w:szCs w:val="24"/>
        </w:rPr>
        <w:t>выполняет индивидуально</w:t>
      </w:r>
      <w:r w:rsidRPr="00EB086F">
        <w:rPr>
          <w:rFonts w:ascii="Times New Roman" w:hAnsi="Times New Roman" w:cs="Times New Roman"/>
          <w:sz w:val="24"/>
          <w:szCs w:val="24"/>
        </w:rPr>
        <w:t>.</w:t>
      </w:r>
    </w:p>
    <w:p w:rsidR="00D63D61" w:rsidRDefault="00D63D61" w:rsidP="00D63D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 Защита проводится</w:t>
      </w:r>
      <w:r>
        <w:rPr>
          <w:rFonts w:ascii="Times New Roman" w:hAnsi="Times New Roman" w:cs="Times New Roman"/>
          <w:sz w:val="24"/>
          <w:szCs w:val="24"/>
        </w:rPr>
        <w:t xml:space="preserve"> путем ответа на вопросы указанные в содержании отчета. </w:t>
      </w:r>
    </w:p>
    <w:p w:rsidR="00D63D61" w:rsidRPr="00C3582F" w:rsidRDefault="00D63D61" w:rsidP="00D63D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Отчет о проделанной работе направить преподавателю до 17 часов 00 минут 4 июня 2020 года. Способы отправки ВК,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3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3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почта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glazko</w:t>
      </w:r>
      <w:proofErr w:type="spellEnd"/>
      <w:r w:rsidRPr="00C358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3582F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C3582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3582F">
        <w:rPr>
          <w:rFonts w:ascii="Times New Roman" w:hAnsi="Times New Roman" w:cs="Times New Roman"/>
          <w:sz w:val="24"/>
          <w:szCs w:val="24"/>
        </w:rPr>
        <w:t>.</w:t>
      </w:r>
    </w:p>
    <w:p w:rsidR="00D63D61" w:rsidRPr="00EB086F" w:rsidRDefault="00D63D61" w:rsidP="00D63D61">
      <w:pPr>
        <w:pStyle w:val="a4"/>
        <w:tabs>
          <w:tab w:val="left" w:pos="644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3D61" w:rsidRDefault="00D63D61" w:rsidP="00D63D61">
      <w:pPr>
        <w:pStyle w:val="a4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D61" w:rsidRPr="00D63D61" w:rsidRDefault="00D63D61" w:rsidP="00D63D61">
      <w:pPr>
        <w:pStyle w:val="a4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D61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ИНСТРКЦИОННО-ТЕХНОЛОГИЧЕСКАЯ КАРТА </w:t>
      </w:r>
    </w:p>
    <w:p w:rsidR="00D63D61" w:rsidRPr="00D63D61" w:rsidRDefault="00D63D61" w:rsidP="00D63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D61">
        <w:rPr>
          <w:rFonts w:ascii="Times New Roman" w:eastAsia="Times New Roman" w:hAnsi="Times New Roman" w:cs="Times New Roman"/>
          <w:b/>
          <w:sz w:val="24"/>
          <w:szCs w:val="24"/>
        </w:rPr>
        <w:t>лабораторно-практической работы №12 по</w:t>
      </w:r>
      <w:r w:rsidRPr="00D63D61">
        <w:rPr>
          <w:rFonts w:ascii="Times New Roman" w:hAnsi="Times New Roman" w:cs="Times New Roman"/>
          <w:sz w:val="24"/>
          <w:szCs w:val="24"/>
        </w:rPr>
        <w:t xml:space="preserve"> </w:t>
      </w:r>
      <w:r w:rsidRPr="00D63D61">
        <w:rPr>
          <w:rFonts w:ascii="Times New Roman" w:hAnsi="Times New Roman" w:cs="Times New Roman"/>
          <w:b/>
          <w:sz w:val="24"/>
          <w:szCs w:val="24"/>
        </w:rPr>
        <w:t>МДК 02.01. Технология слесарных работ по ремонту и техническому обслуживанию сельскохозяйственных машин и оборудования.</w:t>
      </w:r>
      <w:r w:rsidRPr="00D63D61">
        <w:rPr>
          <w:rFonts w:ascii="Times New Roman" w:eastAsia="Times New Roman" w:hAnsi="Times New Roman" w:cs="Times New Roman"/>
          <w:b/>
          <w:sz w:val="24"/>
          <w:szCs w:val="24"/>
        </w:rPr>
        <w:t xml:space="preserve"> 2 час</w:t>
      </w:r>
      <w:r w:rsidRPr="00D63D61">
        <w:rPr>
          <w:rFonts w:ascii="Times New Roman" w:hAnsi="Times New Roman" w:cs="Times New Roman"/>
          <w:b/>
          <w:sz w:val="24"/>
          <w:szCs w:val="24"/>
        </w:rPr>
        <w:t>а</w:t>
      </w:r>
    </w:p>
    <w:p w:rsidR="00D63D61" w:rsidRPr="00D63D61" w:rsidRDefault="00D63D61" w:rsidP="00D63D61">
      <w:pPr>
        <w:spacing w:after="0" w:line="240" w:lineRule="auto"/>
        <w:ind w:right="253"/>
        <w:jc w:val="both"/>
        <w:rPr>
          <w:rFonts w:ascii="Times New Roman" w:hAnsi="Times New Roman" w:cs="Times New Roman"/>
          <w:sz w:val="24"/>
          <w:szCs w:val="24"/>
        </w:rPr>
      </w:pPr>
      <w:r w:rsidRPr="00D63D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Тема:</w:t>
      </w:r>
      <w:r w:rsidRPr="00D63D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3D61">
        <w:rPr>
          <w:rFonts w:ascii="Times New Roman" w:hAnsi="Times New Roman" w:cs="Times New Roman"/>
          <w:sz w:val="24"/>
          <w:szCs w:val="24"/>
        </w:rPr>
        <w:t>«Изучить техническое обслуживание АКБ, генератора, стартера»</w:t>
      </w:r>
    </w:p>
    <w:p w:rsidR="00D63D61" w:rsidRPr="00D63D61" w:rsidRDefault="00D63D61" w:rsidP="00D63D61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D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 работы:</w:t>
      </w:r>
      <w:r w:rsidRPr="00D63D61">
        <w:rPr>
          <w:rFonts w:ascii="Times New Roman" w:eastAsia="Times New Roman" w:hAnsi="Times New Roman" w:cs="Times New Roman"/>
          <w:sz w:val="24"/>
          <w:szCs w:val="24"/>
        </w:rPr>
        <w:t xml:space="preserve"> изучить и провести техническое обслуживание АКБ, генератора, стартера. Ответить на поставленные вопросы. </w:t>
      </w:r>
    </w:p>
    <w:p w:rsidR="00D63D61" w:rsidRPr="00D63D61" w:rsidRDefault="00D63D61" w:rsidP="00D63D61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D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Приобрести умения и навыки:</w:t>
      </w:r>
      <w:r w:rsidRPr="00D63D61">
        <w:rPr>
          <w:rFonts w:ascii="Times New Roman" w:eastAsia="Times New Roman" w:hAnsi="Times New Roman" w:cs="Times New Roman"/>
          <w:sz w:val="24"/>
          <w:szCs w:val="24"/>
        </w:rPr>
        <w:t xml:space="preserve">   проведение операций по техническому обслуживанию АКБ, генератора, стартера тракторов.</w:t>
      </w:r>
    </w:p>
    <w:p w:rsidR="00D63D61" w:rsidRPr="00D63D61" w:rsidRDefault="00D63D61" w:rsidP="00D63D61">
      <w:pPr>
        <w:spacing w:after="0" w:line="240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D63D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Учебно-методическое оснащение рабочего места</w:t>
      </w:r>
      <w:r w:rsidRPr="00D63D61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proofErr w:type="spellStart"/>
      <w:r w:rsidRPr="00D63D61">
        <w:rPr>
          <w:rFonts w:ascii="Times New Roman" w:eastAsia="Times New Roman" w:hAnsi="Times New Roman" w:cs="Times New Roman"/>
          <w:sz w:val="24"/>
          <w:szCs w:val="24"/>
        </w:rPr>
        <w:t>инструкционно</w:t>
      </w:r>
      <w:proofErr w:type="spellEnd"/>
      <w:r w:rsidRPr="00D63D61">
        <w:rPr>
          <w:rFonts w:ascii="Times New Roman" w:eastAsia="Times New Roman" w:hAnsi="Times New Roman" w:cs="Times New Roman"/>
          <w:sz w:val="24"/>
          <w:szCs w:val="24"/>
        </w:rPr>
        <w:t xml:space="preserve"> - технологическая карта, </w:t>
      </w:r>
      <w:r w:rsidRPr="00D63D61">
        <w:rPr>
          <w:rFonts w:ascii="Times New Roman" w:hAnsi="Times New Roman" w:cs="Times New Roman"/>
          <w:sz w:val="24"/>
          <w:szCs w:val="24"/>
        </w:rPr>
        <w:t>плакаты, методические  рекомендации, учебная литература, трактор МТЗ-80 и ДТ-75М, Т-150К.</w:t>
      </w:r>
    </w:p>
    <w:p w:rsidR="00D63D61" w:rsidRPr="00D63D61" w:rsidRDefault="00D63D61" w:rsidP="00D63D61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D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Информационное обеспечение:</w:t>
      </w:r>
      <w:r w:rsidRPr="00D63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3D61" w:rsidRPr="00D63D61" w:rsidRDefault="00D63D61" w:rsidP="00D63D61">
      <w:pPr>
        <w:spacing w:after="0" w:line="240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D63D6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63D61">
        <w:rPr>
          <w:rFonts w:ascii="Times New Roman" w:hAnsi="Times New Roman" w:cs="Times New Roman"/>
          <w:sz w:val="24"/>
          <w:szCs w:val="24"/>
        </w:rPr>
        <w:t xml:space="preserve">Тракторы МТЗ-80 и МТЗ-82 / И.П. </w:t>
      </w:r>
      <w:proofErr w:type="spellStart"/>
      <w:r w:rsidRPr="00D63D61">
        <w:rPr>
          <w:rFonts w:ascii="Times New Roman" w:hAnsi="Times New Roman" w:cs="Times New Roman"/>
          <w:sz w:val="24"/>
          <w:szCs w:val="24"/>
        </w:rPr>
        <w:t>Ксеневич</w:t>
      </w:r>
      <w:proofErr w:type="spellEnd"/>
      <w:r w:rsidRPr="00D63D61">
        <w:rPr>
          <w:rFonts w:ascii="Times New Roman" w:hAnsi="Times New Roman" w:cs="Times New Roman"/>
          <w:sz w:val="24"/>
          <w:szCs w:val="24"/>
        </w:rPr>
        <w:t xml:space="preserve">, С.Л. </w:t>
      </w:r>
      <w:proofErr w:type="spellStart"/>
      <w:r w:rsidRPr="00D63D61">
        <w:rPr>
          <w:rFonts w:ascii="Times New Roman" w:hAnsi="Times New Roman" w:cs="Times New Roman"/>
          <w:sz w:val="24"/>
          <w:szCs w:val="24"/>
        </w:rPr>
        <w:t>Кустанович</w:t>
      </w:r>
      <w:proofErr w:type="spellEnd"/>
      <w:r w:rsidRPr="00D63D61">
        <w:rPr>
          <w:rFonts w:ascii="Times New Roman" w:hAnsi="Times New Roman" w:cs="Times New Roman"/>
          <w:sz w:val="24"/>
          <w:szCs w:val="24"/>
        </w:rPr>
        <w:t xml:space="preserve">, П.Н. </w:t>
      </w:r>
      <w:proofErr w:type="spellStart"/>
      <w:r w:rsidRPr="00D63D61">
        <w:rPr>
          <w:rFonts w:ascii="Times New Roman" w:hAnsi="Times New Roman" w:cs="Times New Roman"/>
          <w:sz w:val="24"/>
          <w:szCs w:val="24"/>
        </w:rPr>
        <w:t>Степанюк</w:t>
      </w:r>
      <w:proofErr w:type="spellEnd"/>
      <w:r w:rsidRPr="00D63D61">
        <w:rPr>
          <w:rFonts w:ascii="Times New Roman" w:hAnsi="Times New Roman" w:cs="Times New Roman"/>
          <w:sz w:val="24"/>
          <w:szCs w:val="24"/>
        </w:rPr>
        <w:t xml:space="preserve"> и др.; Под общ</w:t>
      </w:r>
      <w:proofErr w:type="gramStart"/>
      <w:r w:rsidRPr="00D63D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3D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6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3D61">
        <w:rPr>
          <w:rFonts w:ascii="Times New Roman" w:hAnsi="Times New Roman" w:cs="Times New Roman"/>
          <w:sz w:val="24"/>
          <w:szCs w:val="24"/>
        </w:rPr>
        <w:t xml:space="preserve">ед. И.П. </w:t>
      </w:r>
      <w:proofErr w:type="spellStart"/>
      <w:r w:rsidRPr="00D63D61">
        <w:rPr>
          <w:rFonts w:ascii="Times New Roman" w:hAnsi="Times New Roman" w:cs="Times New Roman"/>
          <w:sz w:val="24"/>
          <w:szCs w:val="24"/>
        </w:rPr>
        <w:t>Ксеневича</w:t>
      </w:r>
      <w:proofErr w:type="spellEnd"/>
      <w:r w:rsidRPr="00D63D61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D63D6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63D61">
        <w:rPr>
          <w:rFonts w:ascii="Times New Roman" w:hAnsi="Times New Roman" w:cs="Times New Roman"/>
          <w:sz w:val="24"/>
          <w:szCs w:val="24"/>
        </w:rPr>
        <w:t>. и доп. - М.: Колос, 1984. - 254 с</w:t>
      </w:r>
    </w:p>
    <w:p w:rsidR="00D63D61" w:rsidRPr="00D63D61" w:rsidRDefault="00D63D61" w:rsidP="00D63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61">
        <w:rPr>
          <w:rFonts w:ascii="Times New Roman" w:hAnsi="Times New Roman" w:cs="Times New Roman"/>
          <w:sz w:val="24"/>
          <w:szCs w:val="24"/>
        </w:rPr>
        <w:t xml:space="preserve">2. Пучин Е.А. Кушнарев Л.И. Петрищев Н.А. под редакцией Е.А. Пучина. Техническое обслуживание и ремонт тракторов: учебное пособие </w:t>
      </w:r>
      <w:proofErr w:type="spellStart"/>
      <w:r w:rsidRPr="00D63D61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D63D61">
        <w:rPr>
          <w:rFonts w:ascii="Times New Roman" w:hAnsi="Times New Roman" w:cs="Times New Roman"/>
          <w:sz w:val="24"/>
          <w:szCs w:val="24"/>
        </w:rPr>
        <w:t xml:space="preserve">. проф. образования 4-е издание стер.- М.: Издательский центр «Академия»,2008г-208с  </w:t>
      </w:r>
    </w:p>
    <w:p w:rsidR="00D63D61" w:rsidRPr="00D63D61" w:rsidRDefault="00D63D61" w:rsidP="00D63D61">
      <w:pPr>
        <w:spacing w:after="0" w:line="240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D63D61">
        <w:rPr>
          <w:rFonts w:ascii="Times New Roman" w:hAnsi="Times New Roman" w:cs="Times New Roman"/>
          <w:sz w:val="24"/>
          <w:szCs w:val="24"/>
        </w:rPr>
        <w:t xml:space="preserve">3. Семенов В.М. Работа на тракторе. – 2-е изд., </w:t>
      </w:r>
      <w:proofErr w:type="spellStart"/>
      <w:r w:rsidRPr="00D63D6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63D61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D63D61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D63D61">
        <w:rPr>
          <w:rFonts w:ascii="Times New Roman" w:hAnsi="Times New Roman" w:cs="Times New Roman"/>
          <w:sz w:val="24"/>
          <w:szCs w:val="24"/>
        </w:rPr>
        <w:t>, 1988. – 272с.</w:t>
      </w:r>
    </w:p>
    <w:p w:rsidR="00D63D61" w:rsidRPr="00D63D61" w:rsidRDefault="00D63D61" w:rsidP="00D63D61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6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63D61">
        <w:rPr>
          <w:rFonts w:ascii="Times New Roman" w:hAnsi="Times New Roman" w:cs="Times New Roman"/>
          <w:sz w:val="24"/>
          <w:szCs w:val="24"/>
        </w:rPr>
        <w:t>Итинская</w:t>
      </w:r>
      <w:proofErr w:type="spellEnd"/>
      <w:r w:rsidRPr="00D63D61">
        <w:rPr>
          <w:rFonts w:ascii="Times New Roman" w:hAnsi="Times New Roman" w:cs="Times New Roman"/>
          <w:sz w:val="24"/>
          <w:szCs w:val="24"/>
        </w:rPr>
        <w:t xml:space="preserve"> Н.И., Кузнецов Н.А. Автотракторные эксплуатационные материалы. – 3-е изд., </w:t>
      </w:r>
      <w:proofErr w:type="spellStart"/>
      <w:r w:rsidRPr="00D63D6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63D61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D63D61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D63D61">
        <w:rPr>
          <w:rFonts w:ascii="Times New Roman" w:hAnsi="Times New Roman" w:cs="Times New Roman"/>
          <w:sz w:val="24"/>
          <w:szCs w:val="24"/>
        </w:rPr>
        <w:t>,</w:t>
      </w:r>
    </w:p>
    <w:p w:rsidR="00D63D61" w:rsidRPr="00D63D61" w:rsidRDefault="00D63D61" w:rsidP="00D63D61">
      <w:pPr>
        <w:pStyle w:val="a4"/>
        <w:ind w:left="1418" w:right="2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3D61">
        <w:rPr>
          <w:rFonts w:ascii="Times New Roman" w:eastAsia="Times New Roman" w:hAnsi="Times New Roman" w:cs="Times New Roman"/>
          <w:b/>
          <w:i/>
          <w:sz w:val="24"/>
          <w:szCs w:val="24"/>
        </w:rPr>
        <w:t>Ход лабораторно-практической работы.</w:t>
      </w:r>
    </w:p>
    <w:p w:rsidR="00D63D61" w:rsidRPr="00D63D61" w:rsidRDefault="00D63D61" w:rsidP="00D63D61">
      <w:pPr>
        <w:pStyle w:val="a4"/>
        <w:ind w:right="25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3D61">
        <w:rPr>
          <w:rFonts w:ascii="Times New Roman" w:eastAsia="Times New Roman" w:hAnsi="Times New Roman" w:cs="Times New Roman"/>
          <w:sz w:val="24"/>
          <w:szCs w:val="24"/>
        </w:rPr>
        <w:t xml:space="preserve">1. Инструктаж по выполнению работы </w:t>
      </w:r>
      <w:r w:rsidRPr="00D63D6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D63D61">
        <w:rPr>
          <w:rFonts w:ascii="Times New Roman" w:hAnsi="Times New Roman" w:cs="Times New Roman"/>
          <w:sz w:val="24"/>
          <w:szCs w:val="24"/>
        </w:rPr>
        <w:t>Изучить техническое обслуживание АКБ, генератора, стартера</w:t>
      </w:r>
      <w:r w:rsidRPr="00D63D61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D63D61" w:rsidRPr="00D63D61" w:rsidRDefault="00D63D61" w:rsidP="00D63D61">
      <w:pPr>
        <w:pStyle w:val="a4"/>
        <w:ind w:right="25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3D61">
        <w:rPr>
          <w:rFonts w:ascii="Times New Roman" w:eastAsia="Times New Roman" w:hAnsi="Times New Roman" w:cs="Times New Roman"/>
          <w:sz w:val="24"/>
          <w:szCs w:val="24"/>
        </w:rPr>
        <w:t xml:space="preserve">2.Непосредственное выполнение работы </w:t>
      </w:r>
      <w:proofErr w:type="gramStart"/>
      <w:r w:rsidRPr="00D63D6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63D6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63D61">
        <w:rPr>
          <w:rFonts w:ascii="Times New Roman" w:eastAsia="Times New Roman" w:hAnsi="Times New Roman" w:cs="Times New Roman"/>
          <w:b/>
          <w:i/>
          <w:sz w:val="24"/>
          <w:szCs w:val="24"/>
        </w:rPr>
        <w:t>ИЗУЧИТЬ ПОСЛЕДОВАТЕЛЬНОСТЬ ПРОВЕДЕНИЯ РАБОТ</w:t>
      </w:r>
      <w:proofErr w:type="gramStart"/>
      <w:r w:rsidRPr="00D63D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4399"/>
        <w:gridCol w:w="2041"/>
        <w:gridCol w:w="2636"/>
      </w:tblGrid>
      <w:tr w:rsidR="00D63D61" w:rsidRPr="00D63D61" w:rsidTr="00BB6554">
        <w:tc>
          <w:tcPr>
            <w:tcW w:w="567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46" w:type="dxa"/>
          </w:tcPr>
          <w:p w:rsidR="00D63D61" w:rsidRPr="00D63D61" w:rsidRDefault="00D63D61" w:rsidP="00BB6554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и последовательность выполнения работ</w:t>
            </w:r>
          </w:p>
        </w:tc>
        <w:tc>
          <w:tcPr>
            <w:tcW w:w="2835" w:type="dxa"/>
          </w:tcPr>
          <w:p w:rsidR="00D63D61" w:rsidRPr="00D63D61" w:rsidRDefault="00D63D61" w:rsidP="00BB6554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Применяемое оборудование</w:t>
            </w:r>
          </w:p>
        </w:tc>
        <w:tc>
          <w:tcPr>
            <w:tcW w:w="3969" w:type="dxa"/>
          </w:tcPr>
          <w:p w:rsidR="00D63D61" w:rsidRPr="00D63D61" w:rsidRDefault="00D63D61" w:rsidP="00BB655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Методические</w:t>
            </w: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указания</w:t>
            </w:r>
          </w:p>
        </w:tc>
      </w:tr>
      <w:tr w:rsidR="00D63D61" w:rsidRPr="00D63D61" w:rsidTr="00BB6554">
        <w:tc>
          <w:tcPr>
            <w:tcW w:w="567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6" w:type="dxa"/>
          </w:tcPr>
          <w:p w:rsidR="00D63D61" w:rsidRPr="00D63D61" w:rsidRDefault="00D63D61" w:rsidP="00B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магнето</w:t>
            </w:r>
          </w:p>
        </w:tc>
        <w:tc>
          <w:tcPr>
            <w:tcW w:w="2835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Инструмент, </w:t>
            </w: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ветошь.</w:t>
            </w:r>
          </w:p>
        </w:tc>
        <w:tc>
          <w:tcPr>
            <w:tcW w:w="3969" w:type="dxa"/>
          </w:tcPr>
          <w:p w:rsidR="00D63D61" w:rsidRPr="00D63D61" w:rsidRDefault="00D63D61" w:rsidP="00BB65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Провести  техническое </w:t>
            </w: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магнето</w:t>
            </w:r>
          </w:p>
        </w:tc>
      </w:tr>
      <w:tr w:rsidR="00D63D61" w:rsidRPr="00D63D61" w:rsidTr="00BB6554">
        <w:tc>
          <w:tcPr>
            <w:tcW w:w="567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46" w:type="dxa"/>
          </w:tcPr>
          <w:p w:rsidR="00D63D61" w:rsidRPr="00D63D61" w:rsidRDefault="00D63D61" w:rsidP="00B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hAnsi="Times New Roman" w:cs="Times New Roman"/>
                <w:sz w:val="24"/>
                <w:szCs w:val="24"/>
              </w:rPr>
              <w:t>Установка магнето на пусковой двигатель</w:t>
            </w:r>
          </w:p>
        </w:tc>
        <w:tc>
          <w:tcPr>
            <w:tcW w:w="2835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</w:t>
            </w:r>
          </w:p>
        </w:tc>
        <w:tc>
          <w:tcPr>
            <w:tcW w:w="3969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установку магнето на двигатель </w:t>
            </w:r>
          </w:p>
        </w:tc>
      </w:tr>
      <w:tr w:rsidR="00D63D61" w:rsidRPr="00D63D61" w:rsidTr="00BB6554">
        <w:tc>
          <w:tcPr>
            <w:tcW w:w="567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6" w:type="dxa"/>
          </w:tcPr>
          <w:p w:rsidR="00D63D61" w:rsidRPr="00D63D61" w:rsidRDefault="00D63D61" w:rsidP="00B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hAnsi="Times New Roman" w:cs="Times New Roman"/>
                <w:sz w:val="24"/>
                <w:szCs w:val="24"/>
              </w:rPr>
              <w:t>Обслуживание искровых свечей зажигания</w:t>
            </w:r>
          </w:p>
        </w:tc>
        <w:tc>
          <w:tcPr>
            <w:tcW w:w="2835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</w:t>
            </w:r>
          </w:p>
        </w:tc>
        <w:tc>
          <w:tcPr>
            <w:tcW w:w="3969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зазор в свече зажигания </w:t>
            </w:r>
          </w:p>
        </w:tc>
      </w:tr>
      <w:tr w:rsidR="00D63D61" w:rsidRPr="00D63D61" w:rsidTr="00BB6554">
        <w:tc>
          <w:tcPr>
            <w:tcW w:w="567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6" w:type="dxa"/>
          </w:tcPr>
          <w:p w:rsidR="00D63D61" w:rsidRPr="00D63D61" w:rsidRDefault="00D63D61" w:rsidP="00B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hAnsi="Times New Roman" w:cs="Times New Roman"/>
                <w:sz w:val="24"/>
                <w:szCs w:val="24"/>
              </w:rPr>
              <w:t>Контроль уровня электролита</w:t>
            </w:r>
          </w:p>
        </w:tc>
        <w:tc>
          <w:tcPr>
            <w:tcW w:w="2835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ветошь, стеклянная трубка</w:t>
            </w:r>
          </w:p>
        </w:tc>
        <w:tc>
          <w:tcPr>
            <w:tcW w:w="3969" w:type="dxa"/>
          </w:tcPr>
          <w:p w:rsidR="00D63D61" w:rsidRPr="00D63D61" w:rsidRDefault="00D63D61" w:rsidP="00BB65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уровень электролита в АКБ при необходимости долить.</w:t>
            </w:r>
          </w:p>
        </w:tc>
      </w:tr>
      <w:tr w:rsidR="00D63D61" w:rsidRPr="00D63D61" w:rsidTr="00BB6554">
        <w:tc>
          <w:tcPr>
            <w:tcW w:w="567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6" w:type="dxa"/>
          </w:tcPr>
          <w:p w:rsidR="00D63D61" w:rsidRPr="00D63D61" w:rsidRDefault="00D63D61" w:rsidP="00B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hAnsi="Times New Roman" w:cs="Times New Roman"/>
                <w:sz w:val="24"/>
                <w:szCs w:val="24"/>
              </w:rPr>
              <w:t>Приготовление электролита, его плотность летом и зимой</w:t>
            </w:r>
          </w:p>
        </w:tc>
        <w:tc>
          <w:tcPr>
            <w:tcW w:w="2835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969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технологию приготовления электролита.</w:t>
            </w:r>
          </w:p>
        </w:tc>
      </w:tr>
      <w:tr w:rsidR="00D63D61" w:rsidRPr="00D63D61" w:rsidTr="00BB6554">
        <w:tc>
          <w:tcPr>
            <w:tcW w:w="567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6" w:type="dxa"/>
          </w:tcPr>
          <w:p w:rsidR="00D63D61" w:rsidRPr="00D63D61" w:rsidRDefault="00D63D61" w:rsidP="00B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заряженности аккумуляторной батареи по плотности электролита</w:t>
            </w:r>
          </w:p>
        </w:tc>
        <w:tc>
          <w:tcPr>
            <w:tcW w:w="2835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ветошь, ареометр.</w:t>
            </w:r>
          </w:p>
        </w:tc>
        <w:tc>
          <w:tcPr>
            <w:tcW w:w="3969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плотность электролита ареометром.</w:t>
            </w:r>
          </w:p>
        </w:tc>
      </w:tr>
      <w:tr w:rsidR="00D63D61" w:rsidRPr="00D63D61" w:rsidTr="00BB6554">
        <w:tc>
          <w:tcPr>
            <w:tcW w:w="567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6" w:type="dxa"/>
          </w:tcPr>
          <w:p w:rsidR="00D63D61" w:rsidRPr="00D63D61" w:rsidRDefault="00D63D61" w:rsidP="00B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заряженности аккумуляторной батареи по ее напряжению</w:t>
            </w:r>
          </w:p>
        </w:tc>
        <w:tc>
          <w:tcPr>
            <w:tcW w:w="2835" w:type="dxa"/>
          </w:tcPr>
          <w:p w:rsidR="00D63D61" w:rsidRPr="00D63D61" w:rsidRDefault="00D63D61" w:rsidP="00BB65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ветошь, нагрузочная вилка.</w:t>
            </w:r>
          </w:p>
        </w:tc>
        <w:tc>
          <w:tcPr>
            <w:tcW w:w="3969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напряжение АКБ нагрузочной вилкой </w:t>
            </w:r>
          </w:p>
        </w:tc>
      </w:tr>
      <w:tr w:rsidR="00D63D61" w:rsidRPr="00D63D61" w:rsidTr="00BB6554">
        <w:tc>
          <w:tcPr>
            <w:tcW w:w="567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6" w:type="dxa"/>
          </w:tcPr>
          <w:p w:rsidR="00D63D61" w:rsidRPr="00D63D61" w:rsidRDefault="00D63D61" w:rsidP="00B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hAnsi="Times New Roman" w:cs="Times New Roman"/>
                <w:sz w:val="24"/>
                <w:szCs w:val="24"/>
              </w:rPr>
              <w:t>Проверка стартера</w:t>
            </w:r>
          </w:p>
        </w:tc>
        <w:tc>
          <w:tcPr>
            <w:tcW w:w="2835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</w:t>
            </w:r>
          </w:p>
        </w:tc>
        <w:tc>
          <w:tcPr>
            <w:tcW w:w="3969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действие стартера</w:t>
            </w:r>
          </w:p>
        </w:tc>
      </w:tr>
      <w:tr w:rsidR="00D63D61" w:rsidRPr="00D63D61" w:rsidTr="00BB6554">
        <w:tc>
          <w:tcPr>
            <w:tcW w:w="567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6" w:type="dxa"/>
          </w:tcPr>
          <w:p w:rsidR="00D63D61" w:rsidRPr="00D63D61" w:rsidRDefault="00D63D61" w:rsidP="00B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hAnsi="Times New Roman" w:cs="Times New Roman"/>
                <w:sz w:val="24"/>
                <w:szCs w:val="24"/>
              </w:rPr>
              <w:t>Проверка генератора</w:t>
            </w:r>
          </w:p>
        </w:tc>
        <w:tc>
          <w:tcPr>
            <w:tcW w:w="2835" w:type="dxa"/>
          </w:tcPr>
          <w:p w:rsidR="00D63D61" w:rsidRPr="00D63D61" w:rsidRDefault="00D63D61" w:rsidP="00BB6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</w:t>
            </w:r>
          </w:p>
        </w:tc>
        <w:tc>
          <w:tcPr>
            <w:tcW w:w="3969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работу генератора.</w:t>
            </w:r>
          </w:p>
        </w:tc>
      </w:tr>
      <w:tr w:rsidR="00D63D61" w:rsidRPr="00D63D61" w:rsidTr="00BB6554">
        <w:tc>
          <w:tcPr>
            <w:tcW w:w="567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6" w:type="dxa"/>
          </w:tcPr>
          <w:p w:rsidR="00D63D61" w:rsidRPr="00D63D61" w:rsidRDefault="00D63D61" w:rsidP="00B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приборов освещения</w:t>
            </w:r>
          </w:p>
        </w:tc>
        <w:tc>
          <w:tcPr>
            <w:tcW w:w="2835" w:type="dxa"/>
          </w:tcPr>
          <w:p w:rsidR="00D63D61" w:rsidRPr="00D63D61" w:rsidRDefault="00D63D61" w:rsidP="00BB6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</w:t>
            </w:r>
          </w:p>
        </w:tc>
        <w:tc>
          <w:tcPr>
            <w:tcW w:w="3969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работу приборов освещения и сигнализации.</w:t>
            </w:r>
          </w:p>
        </w:tc>
      </w:tr>
      <w:tr w:rsidR="00D63D61" w:rsidRPr="00D63D61" w:rsidTr="00BB6554">
        <w:tc>
          <w:tcPr>
            <w:tcW w:w="567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6" w:type="dxa"/>
          </w:tcPr>
          <w:p w:rsidR="00D63D61" w:rsidRPr="00D63D61" w:rsidRDefault="00D63D61" w:rsidP="00B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hAnsi="Times New Roman" w:cs="Times New Roman"/>
                <w:sz w:val="24"/>
                <w:szCs w:val="24"/>
              </w:rPr>
              <w:t>Замена плавкого предохранителя в системе электрооборудования и его подбор</w:t>
            </w:r>
          </w:p>
        </w:tc>
        <w:tc>
          <w:tcPr>
            <w:tcW w:w="2835" w:type="dxa"/>
          </w:tcPr>
          <w:p w:rsidR="00D63D61" w:rsidRPr="00D63D61" w:rsidRDefault="00D63D61" w:rsidP="00BB6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</w:t>
            </w:r>
          </w:p>
        </w:tc>
        <w:tc>
          <w:tcPr>
            <w:tcW w:w="3969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замену предохранителя.</w:t>
            </w:r>
          </w:p>
        </w:tc>
      </w:tr>
      <w:tr w:rsidR="00D63D61" w:rsidRPr="00D63D61" w:rsidTr="00BB6554">
        <w:tc>
          <w:tcPr>
            <w:tcW w:w="567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6" w:type="dxa"/>
          </w:tcPr>
          <w:p w:rsidR="00D63D61" w:rsidRPr="00D63D61" w:rsidRDefault="00D63D61" w:rsidP="00B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hAnsi="Times New Roman" w:cs="Times New Roman"/>
                <w:sz w:val="24"/>
                <w:szCs w:val="24"/>
              </w:rPr>
              <w:t>Неисправности АКБ, генератора и стартера, причины, признаки и способы их устранения</w:t>
            </w:r>
          </w:p>
        </w:tc>
        <w:tc>
          <w:tcPr>
            <w:tcW w:w="2835" w:type="dxa"/>
          </w:tcPr>
          <w:p w:rsidR="00D63D61" w:rsidRPr="00D63D61" w:rsidRDefault="00D63D61" w:rsidP="00BB6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</w:t>
            </w:r>
          </w:p>
        </w:tc>
        <w:tc>
          <w:tcPr>
            <w:tcW w:w="3969" w:type="dxa"/>
          </w:tcPr>
          <w:p w:rsidR="00D63D61" w:rsidRPr="00D63D61" w:rsidRDefault="00D63D61" w:rsidP="00BB655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6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неисправности и записать их в тетрадь.</w:t>
            </w:r>
          </w:p>
        </w:tc>
      </w:tr>
    </w:tbl>
    <w:p w:rsidR="00D63D61" w:rsidRPr="00D63D61" w:rsidRDefault="00D63D61" w:rsidP="00D63D61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3D61">
        <w:rPr>
          <w:rFonts w:ascii="Times New Roman" w:hAnsi="Times New Roman" w:cs="Times New Roman"/>
          <w:b/>
          <w:sz w:val="24"/>
          <w:szCs w:val="24"/>
        </w:rPr>
        <w:t>Содержание отчета.</w:t>
      </w:r>
    </w:p>
    <w:p w:rsidR="00D63D61" w:rsidRPr="00D63D61" w:rsidRDefault="00D63D61" w:rsidP="00D63D61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D61">
        <w:rPr>
          <w:rFonts w:ascii="Times New Roman" w:hAnsi="Times New Roman" w:cs="Times New Roman"/>
          <w:b/>
          <w:sz w:val="24"/>
          <w:szCs w:val="24"/>
        </w:rPr>
        <w:t>Ответьте письменно на поставленные вопросы:</w:t>
      </w:r>
    </w:p>
    <w:p w:rsidR="00D63D61" w:rsidRPr="00D63D61" w:rsidRDefault="00D63D61" w:rsidP="00D63D61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61">
        <w:rPr>
          <w:rFonts w:ascii="Times New Roman" w:hAnsi="Times New Roman" w:cs="Times New Roman"/>
          <w:sz w:val="24"/>
          <w:szCs w:val="24"/>
        </w:rPr>
        <w:t>Какой зазор должен быть в контактах прерывателя магнето?</w:t>
      </w:r>
    </w:p>
    <w:p w:rsidR="00D63D61" w:rsidRPr="00D63D61" w:rsidRDefault="00D63D61" w:rsidP="00D63D61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61">
        <w:rPr>
          <w:rFonts w:ascii="Times New Roman" w:hAnsi="Times New Roman" w:cs="Times New Roman"/>
          <w:sz w:val="24"/>
          <w:szCs w:val="24"/>
        </w:rPr>
        <w:t>После установки магнето выявлены выстрелы в глушитель или (карбюратор) в чем причина?</w:t>
      </w:r>
    </w:p>
    <w:p w:rsidR="00D63D61" w:rsidRPr="00D63D61" w:rsidRDefault="00D63D61" w:rsidP="00D63D61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61">
        <w:rPr>
          <w:rFonts w:ascii="Times New Roman" w:hAnsi="Times New Roman" w:cs="Times New Roman"/>
          <w:sz w:val="24"/>
          <w:szCs w:val="24"/>
        </w:rPr>
        <w:t>Какой зазор между электродами в свече зажигания?</w:t>
      </w:r>
    </w:p>
    <w:p w:rsidR="00D63D61" w:rsidRPr="00D63D61" w:rsidRDefault="00D63D61" w:rsidP="00D63D61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61">
        <w:rPr>
          <w:rFonts w:ascii="Times New Roman" w:hAnsi="Times New Roman" w:cs="Times New Roman"/>
          <w:sz w:val="24"/>
          <w:szCs w:val="24"/>
        </w:rPr>
        <w:t>Какой уровень электролита должен быть в АКБ?</w:t>
      </w:r>
    </w:p>
    <w:p w:rsidR="00D63D61" w:rsidRPr="00D63D61" w:rsidRDefault="00D63D61" w:rsidP="00D63D61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61">
        <w:rPr>
          <w:rFonts w:ascii="Times New Roman" w:hAnsi="Times New Roman" w:cs="Times New Roman"/>
          <w:sz w:val="24"/>
          <w:szCs w:val="24"/>
        </w:rPr>
        <w:t>Как смешивается дистиллированная вода и серная кислота?</w:t>
      </w:r>
    </w:p>
    <w:p w:rsidR="00D63D61" w:rsidRPr="00D63D61" w:rsidRDefault="00D63D61" w:rsidP="00D63D61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61">
        <w:rPr>
          <w:rFonts w:ascii="Times New Roman" w:hAnsi="Times New Roman" w:cs="Times New Roman"/>
          <w:sz w:val="24"/>
          <w:szCs w:val="24"/>
        </w:rPr>
        <w:t>Какая плотность электролита должна быть летом и зимой в АКБ для нашего климата?</w:t>
      </w:r>
    </w:p>
    <w:p w:rsidR="00D63D61" w:rsidRPr="00D63D61" w:rsidRDefault="00D63D61" w:rsidP="00D63D61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61">
        <w:rPr>
          <w:rFonts w:ascii="Times New Roman" w:hAnsi="Times New Roman" w:cs="Times New Roman"/>
          <w:sz w:val="24"/>
          <w:szCs w:val="24"/>
        </w:rPr>
        <w:t>Каким должно быть напряжение нового АКБ во время, проверки нагрузочной вилкой без нагрузки и под нагрузкой?</w:t>
      </w:r>
    </w:p>
    <w:p w:rsidR="00D63D61" w:rsidRPr="00D63D61" w:rsidRDefault="00D63D61" w:rsidP="00D63D61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61">
        <w:rPr>
          <w:rFonts w:ascii="Times New Roman" w:hAnsi="Times New Roman" w:cs="Times New Roman"/>
          <w:sz w:val="24"/>
          <w:szCs w:val="24"/>
        </w:rPr>
        <w:t>Во время включения стартера слышны характерные «</w:t>
      </w:r>
      <w:proofErr w:type="spellStart"/>
      <w:r w:rsidRPr="00D63D61">
        <w:rPr>
          <w:rFonts w:ascii="Times New Roman" w:hAnsi="Times New Roman" w:cs="Times New Roman"/>
          <w:sz w:val="24"/>
          <w:szCs w:val="24"/>
        </w:rPr>
        <w:t>чакания</w:t>
      </w:r>
      <w:proofErr w:type="spellEnd"/>
      <w:r w:rsidRPr="00D63D61">
        <w:rPr>
          <w:rFonts w:ascii="Times New Roman" w:hAnsi="Times New Roman" w:cs="Times New Roman"/>
          <w:sz w:val="24"/>
          <w:szCs w:val="24"/>
        </w:rPr>
        <w:t>», в чем причина?</w:t>
      </w:r>
    </w:p>
    <w:p w:rsidR="00D63D61" w:rsidRPr="00D63D61" w:rsidRDefault="00D63D61" w:rsidP="00D63D61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61">
        <w:rPr>
          <w:rFonts w:ascii="Times New Roman" w:hAnsi="Times New Roman" w:cs="Times New Roman"/>
          <w:sz w:val="24"/>
          <w:szCs w:val="24"/>
        </w:rPr>
        <w:t>После запуска трактора, стрелка амперметра не откланяется в сторону заряда, в чем причина?</w:t>
      </w:r>
    </w:p>
    <w:p w:rsidR="00D63D61" w:rsidRPr="00D63D61" w:rsidRDefault="00D63D61" w:rsidP="00D63D61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61">
        <w:rPr>
          <w:rFonts w:ascii="Times New Roman" w:hAnsi="Times New Roman" w:cs="Times New Roman"/>
          <w:sz w:val="24"/>
          <w:szCs w:val="24"/>
        </w:rPr>
        <w:t xml:space="preserve"> Должны ли быть исправны фары, габаритные огни, звуковой сигнал, при движении трактора в светлое время суток?</w:t>
      </w:r>
    </w:p>
    <w:p w:rsidR="00D63D61" w:rsidRPr="00D63D61" w:rsidRDefault="00D63D61" w:rsidP="00D63D61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61">
        <w:rPr>
          <w:rFonts w:ascii="Times New Roman" w:hAnsi="Times New Roman" w:cs="Times New Roman"/>
          <w:sz w:val="24"/>
          <w:szCs w:val="24"/>
        </w:rPr>
        <w:t xml:space="preserve"> Какие требования предъявляются к подбору плавкого предохранителя?</w:t>
      </w:r>
    </w:p>
    <w:p w:rsidR="00D63D61" w:rsidRPr="00D63D61" w:rsidRDefault="00D63D61" w:rsidP="00D63D61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61">
        <w:rPr>
          <w:rFonts w:ascii="Times New Roman" w:hAnsi="Times New Roman" w:cs="Times New Roman"/>
          <w:sz w:val="24"/>
          <w:szCs w:val="24"/>
        </w:rPr>
        <w:t xml:space="preserve"> В чем причины </w:t>
      </w:r>
      <w:proofErr w:type="spellStart"/>
      <w:r w:rsidRPr="00D63D61">
        <w:rPr>
          <w:rFonts w:ascii="Times New Roman" w:hAnsi="Times New Roman" w:cs="Times New Roman"/>
          <w:sz w:val="24"/>
          <w:szCs w:val="24"/>
        </w:rPr>
        <w:t>сульфатации</w:t>
      </w:r>
      <w:proofErr w:type="spellEnd"/>
      <w:r w:rsidRPr="00D63D61">
        <w:rPr>
          <w:rFonts w:ascii="Times New Roman" w:hAnsi="Times New Roman" w:cs="Times New Roman"/>
          <w:sz w:val="24"/>
          <w:szCs w:val="24"/>
        </w:rPr>
        <w:t xml:space="preserve"> пластин аккумуляторной батареи, как я этим явлением бороться?</w:t>
      </w:r>
    </w:p>
    <w:p w:rsidR="00D63D61" w:rsidRPr="00D63D61" w:rsidRDefault="00D63D61" w:rsidP="00D63D61">
      <w:pPr>
        <w:pStyle w:val="a3"/>
        <w:tabs>
          <w:tab w:val="left" w:pos="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3D61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Каждая работа оценивается по пятибалльной системе:</w:t>
      </w:r>
    </w:p>
    <w:p w:rsidR="00D63D61" w:rsidRPr="00D63D61" w:rsidRDefault="00D63D61" w:rsidP="00D63D61">
      <w:pPr>
        <w:pStyle w:val="a5"/>
        <w:shd w:val="clear" w:color="auto" w:fill="FFFFFF"/>
        <w:spacing w:before="0" w:beforeAutospacing="0" w:after="0" w:afterAutospacing="0"/>
        <w:ind w:left="568"/>
        <w:jc w:val="both"/>
      </w:pPr>
      <w:r w:rsidRPr="00D63D61">
        <w:t>оценка «5» , если работа выполнена на 90-100%</w:t>
      </w:r>
    </w:p>
    <w:p w:rsidR="00D63D61" w:rsidRPr="00D63D61" w:rsidRDefault="00D63D61" w:rsidP="00D63D61">
      <w:pPr>
        <w:pStyle w:val="a5"/>
        <w:shd w:val="clear" w:color="auto" w:fill="FFFFFF"/>
        <w:spacing w:before="0" w:beforeAutospacing="0" w:after="0" w:afterAutospacing="0"/>
        <w:ind w:left="568"/>
        <w:jc w:val="both"/>
      </w:pPr>
      <w:r w:rsidRPr="00D63D61">
        <w:t>оценка «4» выставляется, если работа выполнена на 70-89%</w:t>
      </w:r>
    </w:p>
    <w:p w:rsidR="00D63D61" w:rsidRPr="00D63D61" w:rsidRDefault="00D63D61" w:rsidP="00D63D61">
      <w:pPr>
        <w:pStyle w:val="a5"/>
        <w:shd w:val="clear" w:color="auto" w:fill="FFFFFF"/>
        <w:spacing w:before="0" w:beforeAutospacing="0" w:after="0" w:afterAutospacing="0"/>
        <w:ind w:left="568"/>
        <w:jc w:val="both"/>
      </w:pPr>
      <w:r w:rsidRPr="00D63D61">
        <w:t>оценка «3» выставляется, если работа выполнена на 50-69%</w:t>
      </w:r>
    </w:p>
    <w:p w:rsidR="00D63D61" w:rsidRPr="00D63D61" w:rsidRDefault="00D63D61" w:rsidP="00D63D61">
      <w:pPr>
        <w:pStyle w:val="a5"/>
        <w:shd w:val="clear" w:color="auto" w:fill="FFFFFF"/>
        <w:spacing w:before="0" w:beforeAutospacing="0" w:after="0" w:afterAutospacing="0"/>
        <w:ind w:left="568"/>
        <w:jc w:val="both"/>
      </w:pPr>
      <w:r w:rsidRPr="00D63D61">
        <w:t>оценка «2» выставляется, если работа выполнена меньше, чем на 50%</w:t>
      </w:r>
    </w:p>
    <w:p w:rsidR="00D63D61" w:rsidRPr="00D63D61" w:rsidRDefault="00D63D61" w:rsidP="00D63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D61" w:rsidRDefault="00D63D61" w:rsidP="00D63D61">
      <w:pPr>
        <w:pStyle w:val="a4"/>
        <w:ind w:left="14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D61" w:rsidRDefault="00D63D61" w:rsidP="00D63D61">
      <w:pPr>
        <w:pStyle w:val="a4"/>
        <w:ind w:left="14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D61" w:rsidRDefault="00D63D61" w:rsidP="00D63D61">
      <w:pPr>
        <w:pStyle w:val="a4"/>
        <w:ind w:left="14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2B9" w:rsidRDefault="009832B9"/>
    <w:sectPr w:rsidR="009832B9" w:rsidSect="0098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316"/>
    <w:multiLevelType w:val="hybridMultilevel"/>
    <w:tmpl w:val="8A82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D61"/>
    <w:rsid w:val="009832B9"/>
    <w:rsid w:val="00D6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D61"/>
    <w:pPr>
      <w:ind w:left="720"/>
      <w:contextualSpacing/>
    </w:pPr>
  </w:style>
  <w:style w:type="paragraph" w:styleId="a4">
    <w:name w:val="No Spacing"/>
    <w:uiPriority w:val="1"/>
    <w:qFormat/>
    <w:rsid w:val="00D63D6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6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3"/>
    <w:rsid w:val="00D63D6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D63D61"/>
    <w:pPr>
      <w:widowControl w:val="0"/>
      <w:shd w:val="clear" w:color="auto" w:fill="FFFFFF"/>
      <w:spacing w:after="2640" w:line="250" w:lineRule="exac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7">
    <w:name w:val="Основной текст + Курсив"/>
    <w:basedOn w:val="a6"/>
    <w:rsid w:val="00D63D61"/>
    <w:rPr>
      <w:i/>
      <w:i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</dc:creator>
  <cp:keywords/>
  <dc:description/>
  <cp:lastModifiedBy>ГЛАЗКОВ</cp:lastModifiedBy>
  <cp:revision>2</cp:revision>
  <dcterms:created xsi:type="dcterms:W3CDTF">2020-06-03T23:32:00Z</dcterms:created>
  <dcterms:modified xsi:type="dcterms:W3CDTF">2020-06-03T23:40:00Z</dcterms:modified>
</cp:coreProperties>
</file>