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C9" w:rsidRPr="00631AC9" w:rsidRDefault="00631AC9" w:rsidP="00631AC9">
      <w:pPr>
        <w:pStyle w:val="a3"/>
        <w:ind w:firstLine="709"/>
        <w:jc w:val="both"/>
        <w:rPr>
          <w:b/>
        </w:rPr>
      </w:pPr>
      <w:r w:rsidRPr="00631AC9">
        <w:rPr>
          <w:b/>
        </w:rPr>
        <w:t>§ 87. Новая экономическая политика. Образование СССР</w:t>
      </w:r>
    </w:p>
    <w:p w:rsidR="000B7BDD" w:rsidRDefault="00631AC9" w:rsidP="00631AC9">
      <w:pPr>
        <w:pStyle w:val="a3"/>
        <w:ind w:firstLine="709"/>
        <w:jc w:val="both"/>
      </w:pPr>
      <w:r w:rsidRPr="000B7BDD">
        <w:rPr>
          <w:b/>
        </w:rPr>
        <w:t>Причины новой экономической политики (нэпа).</w:t>
      </w:r>
      <w:r w:rsidRPr="00631AC9">
        <w:t xml:space="preserve"> </w:t>
      </w:r>
    </w:p>
    <w:p w:rsidR="00631AC9" w:rsidRPr="00631AC9" w:rsidRDefault="00631AC9" w:rsidP="00631AC9">
      <w:pPr>
        <w:pStyle w:val="a3"/>
        <w:ind w:firstLine="709"/>
        <w:jc w:val="both"/>
      </w:pPr>
      <w:r w:rsidRPr="00631AC9">
        <w:t>Завершавшаяся Гражданская война упрочила советскую власть. Политические противники были повреждены, но страну охватил глубокий кризис, затронувший все стороны жизни: экономику, социальные отношения административное управление государством.</w:t>
      </w:r>
    </w:p>
    <w:p w:rsidR="00631AC9" w:rsidRPr="00631AC9" w:rsidRDefault="00631AC9" w:rsidP="00631AC9">
      <w:pPr>
        <w:pStyle w:val="a3"/>
        <w:ind w:firstLine="709"/>
        <w:jc w:val="both"/>
      </w:pPr>
      <w:r w:rsidRPr="00631AC9">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631AC9">
          <w:t>1921 г</w:t>
        </w:r>
      </w:smartTag>
      <w:r w:rsidRPr="00631AC9">
        <w:t xml:space="preserve">. составлял 12% </w:t>
      </w:r>
      <w:proofErr w:type="gramStart"/>
      <w:r w:rsidRPr="00631AC9">
        <w:t>от</w:t>
      </w:r>
      <w:proofErr w:type="gramEnd"/>
      <w:r w:rsidRPr="00631AC9">
        <w:t xml:space="preserve"> довоенного. Государственные органы ВСНХ оказались неспособными эффективно управлять национализированными предприятиями.</w:t>
      </w:r>
    </w:p>
    <w:p w:rsidR="00631AC9" w:rsidRPr="00631AC9" w:rsidRDefault="00631AC9" w:rsidP="00631AC9">
      <w:pPr>
        <w:pStyle w:val="a3"/>
        <w:ind w:firstLine="709"/>
        <w:jc w:val="both"/>
      </w:pPr>
      <w:r w:rsidRPr="00631AC9">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631AC9">
        <w:softHyphen/>
        <w:t>мулов производства, ибо любые излишки товара тут же изыма</w:t>
      </w:r>
      <w:r w:rsidRPr="00631AC9">
        <w:softHyphen/>
        <w:t>лись.</w:t>
      </w:r>
    </w:p>
    <w:p w:rsidR="00631AC9" w:rsidRPr="00631AC9" w:rsidRDefault="00631AC9" w:rsidP="00631AC9">
      <w:pPr>
        <w:pStyle w:val="a3"/>
        <w:ind w:firstLine="709"/>
        <w:jc w:val="both"/>
      </w:pPr>
      <w:r w:rsidRPr="00631AC9">
        <w:t>Кризисные явления не только охватили экономику, но и ска</w:t>
      </w:r>
      <w:r w:rsidRPr="00631AC9">
        <w:softHyphen/>
        <w:t>зались на положении в правящей партии; в ней все в большей мере проявлялись разногласия, наметился раскол. В годы Граж</w:t>
      </w:r>
      <w:r w:rsidRPr="00631AC9">
        <w:softHyphen/>
        <w:t>данской войны в партию вступили люди, которые были далеки от революционных идеалов: мелкие чиновники, служащие, лица «не</w:t>
      </w:r>
      <w:r w:rsidRPr="00631AC9">
        <w:softHyphen/>
        <w:t>пролетарского» происхождения. Заметной стала бюрократизация партии, отрыв партийной элиты от масс.</w:t>
      </w:r>
    </w:p>
    <w:p w:rsidR="00631AC9" w:rsidRPr="00631AC9" w:rsidRDefault="00631AC9" w:rsidP="00631AC9">
      <w:pPr>
        <w:pStyle w:val="a3"/>
        <w:ind w:firstLine="709"/>
        <w:jc w:val="both"/>
      </w:pPr>
      <w:r w:rsidRPr="00631AC9">
        <w:t>Недовольство политикой большевиков вызывало восстания. На Украине во главе крестьянского движения стал Н. И. Махно, со</w:t>
      </w:r>
      <w:r w:rsidRPr="00631AC9">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631AC9">
          <w:t>1921 г</w:t>
        </w:r>
      </w:smartTag>
      <w:r w:rsidRPr="00631AC9">
        <w:t>. началось крупное крестьянское восстание в Там</w:t>
      </w:r>
      <w:r w:rsidRPr="00631AC9">
        <w:softHyphen/>
        <w:t>бовской губернии. Крестьянская армия, возглавляемая эсером А. С. Антоновым, захватила всю губернию. Среди требований вос</w:t>
      </w:r>
      <w:r w:rsidRPr="00631AC9">
        <w:softHyphen/>
        <w:t>ставших были созыв Учредительного собрания на основе всеоб</w:t>
      </w:r>
      <w:r w:rsidRPr="00631AC9">
        <w:softHyphen/>
        <w:t>щих выборов; передача земли тем, кто ее обрабатывает; отмена продразверстки. Понадобилось несколько месяцев для подавления восстания.</w:t>
      </w:r>
    </w:p>
    <w:p w:rsidR="00631AC9" w:rsidRPr="00631AC9" w:rsidRDefault="00631AC9" w:rsidP="00631AC9">
      <w:pPr>
        <w:pStyle w:val="a3"/>
        <w:ind w:firstLine="709"/>
        <w:jc w:val="both"/>
      </w:pPr>
      <w:r w:rsidRPr="00631AC9">
        <w:t xml:space="preserve">Наиболее опасным для советской власти стало Кронштадтское восстание, вспыхнувшее в феврале </w:t>
      </w:r>
      <w:smartTag w:uri="urn:schemas-microsoft-com:office:smarttags" w:element="metricconverter">
        <w:smartTagPr>
          <w:attr w:name="ProductID" w:val="1921 г"/>
        </w:smartTagPr>
        <w:r w:rsidRPr="00631AC9">
          <w:t>1921 г</w:t>
        </w:r>
      </w:smartTag>
      <w:r w:rsidRPr="00631AC9">
        <w:t>. на кораблях Балтийско</w:t>
      </w:r>
      <w:r w:rsidRPr="00631AC9">
        <w:softHyphen/>
        <w:t>го флота в самом сердце русской революции - Кронштадте. Мат</w:t>
      </w:r>
      <w:r w:rsidRPr="00631AC9">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631AC9">
        <w:softHyphen/>
        <w:t>ченных, прекращения насильственных конфискаций, полной сво</w:t>
      </w:r>
      <w:r w:rsidRPr="00631AC9">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631AC9" w:rsidRPr="00631AC9" w:rsidRDefault="00631AC9" w:rsidP="00631AC9">
      <w:pPr>
        <w:pStyle w:val="a3"/>
        <w:ind w:firstLine="709"/>
        <w:jc w:val="both"/>
      </w:pPr>
      <w:r w:rsidRPr="00631AC9">
        <w:t>Продолжение террора, политики военного коммунизма грози</w:t>
      </w:r>
      <w:r w:rsidRPr="00631AC9">
        <w:softHyphen/>
        <w:t>ло обернуться новой войной против большевиков, в которую были бы втянуты значительные массы населения, и, прежде всего кре</w:t>
      </w:r>
      <w:r w:rsidRPr="00631AC9">
        <w:softHyphen/>
        <w:t>стьянство. Необходимо было отказаться от изжившей себя поли</w:t>
      </w:r>
      <w:r w:rsidRPr="00631AC9">
        <w:softHyphen/>
        <w:t>тики военного коммунизма.</w:t>
      </w:r>
    </w:p>
    <w:p w:rsidR="00631AC9" w:rsidRPr="00631AC9" w:rsidRDefault="00631AC9" w:rsidP="00631AC9">
      <w:pPr>
        <w:pStyle w:val="a3"/>
        <w:ind w:firstLine="709"/>
        <w:jc w:val="both"/>
      </w:pPr>
      <w:r w:rsidRPr="00631AC9">
        <w:t xml:space="preserve">8 марта </w:t>
      </w:r>
      <w:smartTag w:uri="urn:schemas-microsoft-com:office:smarttags" w:element="metricconverter">
        <w:smartTagPr>
          <w:attr w:name="ProductID" w:val="1921 г"/>
        </w:smartTagPr>
        <w:r w:rsidRPr="00631AC9">
          <w:t>1921 г</w:t>
        </w:r>
      </w:smartTag>
      <w:r w:rsidRPr="00631AC9">
        <w:t>. начал свою работу Х съезд РКП (б). В центре его внимания стояли два вопроса: первый - о запрещении фракции внутри партии и второй - о замене продразверстки продналогом. С введения продналога началась новая экономическая политика (нэп).</w:t>
      </w:r>
    </w:p>
    <w:p w:rsidR="00631AC9" w:rsidRPr="00631AC9" w:rsidRDefault="00631AC9" w:rsidP="00631AC9">
      <w:pPr>
        <w:pStyle w:val="a3"/>
        <w:ind w:firstLine="709"/>
        <w:jc w:val="both"/>
        <w:rPr>
          <w:b/>
        </w:rPr>
      </w:pPr>
      <w:r w:rsidRPr="00631AC9">
        <w:rPr>
          <w:b/>
        </w:rPr>
        <w:t xml:space="preserve">Сущность нэпа. </w:t>
      </w:r>
    </w:p>
    <w:p w:rsidR="00631AC9" w:rsidRPr="00631AC9" w:rsidRDefault="00631AC9" w:rsidP="00631AC9">
      <w:pPr>
        <w:pStyle w:val="a3"/>
        <w:ind w:firstLine="709"/>
        <w:jc w:val="both"/>
      </w:pPr>
      <w:r w:rsidRPr="00631AC9">
        <w:t>Новая экономическая политика состояла в вос</w:t>
      </w:r>
      <w:r w:rsidRPr="00631AC9">
        <w:softHyphen/>
        <w:t>создании многоукладной экономики, в использовании организаци</w:t>
      </w:r>
      <w:r w:rsidRPr="00631AC9">
        <w:softHyphen/>
        <w:t>онно-технического опыта капитализма. Гарантией от реставрации капиталистических порядков являлось полновластие РКП (б), го</w:t>
      </w:r>
      <w:r w:rsidRPr="00631AC9">
        <w:softHyphen/>
        <w:t>сударственный сектор в экономике, монополия внешней торгов</w:t>
      </w:r>
      <w:r w:rsidRPr="00631AC9">
        <w:softHyphen/>
        <w:t>ли. Нэп был призван укрепить союз рабочих и крестьян, вывести страну из разрухи, восстановив промышленность.</w:t>
      </w:r>
    </w:p>
    <w:p w:rsidR="00631AC9" w:rsidRPr="00631AC9" w:rsidRDefault="00631AC9" w:rsidP="00631AC9">
      <w:pPr>
        <w:pStyle w:val="a3"/>
        <w:ind w:firstLine="709"/>
        <w:jc w:val="both"/>
      </w:pPr>
      <w:r w:rsidRPr="00631AC9">
        <w:t>Продразверстка заменялась продналогом с фиксированной став</w:t>
      </w:r>
      <w:r w:rsidRPr="00631AC9">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631AC9">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631AC9" w:rsidRPr="00631AC9" w:rsidRDefault="00631AC9" w:rsidP="00631AC9">
      <w:pPr>
        <w:pStyle w:val="a3"/>
        <w:ind w:firstLine="709"/>
        <w:jc w:val="both"/>
      </w:pPr>
      <w:r w:rsidRPr="00631AC9">
        <w:lastRenderedPageBreak/>
        <w:t>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концессии.</w:t>
      </w:r>
      <w:r w:rsidRPr="00631AC9">
        <w:tab/>
        <w:t>•</w:t>
      </w:r>
    </w:p>
    <w:p w:rsidR="00631AC9" w:rsidRPr="00631AC9" w:rsidRDefault="00631AC9" w:rsidP="00631AC9">
      <w:pPr>
        <w:pStyle w:val="a3"/>
        <w:ind w:firstLine="709"/>
        <w:jc w:val="both"/>
      </w:pPr>
      <w:r w:rsidRPr="00631AC9">
        <w:t>Отменялись жесткое регулирование и централизация в снаб</w:t>
      </w:r>
      <w:r w:rsidRPr="00631AC9">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w:t>
      </w:r>
      <w:proofErr w:type="gramStart"/>
      <w:r w:rsidRPr="00631AC9">
        <w:t>гибкий</w:t>
      </w:r>
      <w:proofErr w:type="gramEnd"/>
      <w:r w:rsidRPr="00631AC9">
        <w:t xml:space="preserve"> территориально-отраслевой. В </w:t>
      </w:r>
      <w:smartTag w:uri="urn:schemas-microsoft-com:office:smarttags" w:element="metricconverter">
        <w:smartTagPr>
          <w:attr w:name="ProductID" w:val="1922 г"/>
        </w:smartTagPr>
        <w:r w:rsidRPr="00631AC9">
          <w:t>1922 г</w:t>
        </w:r>
      </w:smartTag>
      <w:r w:rsidRPr="00631AC9">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631AC9" w:rsidRPr="00631AC9" w:rsidRDefault="00631AC9" w:rsidP="00631AC9">
      <w:pPr>
        <w:pStyle w:val="a3"/>
        <w:ind w:firstLine="709"/>
        <w:jc w:val="both"/>
      </w:pPr>
      <w:r w:rsidRPr="00631AC9">
        <w:t xml:space="preserve">В </w:t>
      </w:r>
      <w:smartTag w:uri="urn:schemas-microsoft-com:office:smarttags" w:element="metricconverter">
        <w:smartTagPr>
          <w:attr w:name="ProductID" w:val="1922 г"/>
        </w:smartTagPr>
        <w:r w:rsidRPr="00631AC9">
          <w:t>1922 г</w:t>
        </w:r>
      </w:smartTag>
      <w:r w:rsidRPr="00631AC9">
        <w:t>. была отменена всеобщая трудовая повинность, вво</w:t>
      </w:r>
      <w:r w:rsidRPr="00631AC9">
        <w:softHyphen/>
        <w:t>дился свободный наем рабочей силы. Для стимулирования ма</w:t>
      </w:r>
      <w:r w:rsidRPr="00631AC9">
        <w:softHyphen/>
        <w:t>териальной заинтересованности рабочих в повышении произ</w:t>
      </w:r>
      <w:r w:rsidRPr="00631AC9">
        <w:softHyphen/>
        <w:t>водительности труда была проведена реформа системы оплаты труда.</w:t>
      </w:r>
    </w:p>
    <w:p w:rsidR="00631AC9" w:rsidRPr="00631AC9" w:rsidRDefault="00631AC9" w:rsidP="00631AC9">
      <w:pPr>
        <w:pStyle w:val="a3"/>
        <w:ind w:firstLine="709"/>
        <w:jc w:val="both"/>
      </w:pPr>
      <w:r w:rsidRPr="00631AC9">
        <w:t>Если в социальной и экономической политике нововведения были существенными, то в политической системе они были неза</w:t>
      </w:r>
      <w:r w:rsidRPr="00631AC9">
        <w:softHyphen/>
        <w:t>метны.</w:t>
      </w:r>
    </w:p>
    <w:p w:rsidR="00631AC9" w:rsidRPr="00631AC9" w:rsidRDefault="00631AC9" w:rsidP="00631AC9">
      <w:pPr>
        <w:pStyle w:val="a3"/>
        <w:ind w:firstLine="709"/>
        <w:jc w:val="both"/>
      </w:pPr>
      <w:r w:rsidRPr="00631AC9">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631AC9">
          <w:t>1922 г</w:t>
        </w:r>
      </w:smartTag>
      <w:r w:rsidRPr="00631AC9">
        <w:t xml:space="preserve">. полностью сворачивается деятельность социалистических партий. В </w:t>
      </w:r>
      <w:smartTag w:uri="urn:schemas-microsoft-com:office:smarttags" w:element="metricconverter">
        <w:smartTagPr>
          <w:attr w:name="ProductID" w:val="1922 г"/>
        </w:smartTagPr>
        <w:r w:rsidRPr="00631AC9">
          <w:t>1922 г</w:t>
        </w:r>
      </w:smartTag>
      <w:r w:rsidRPr="00631AC9">
        <w:t>. ГПУ (которое заменило ВЧК) обвинило 47 арестованных руководителей эсеровской партии в контрреволюционной деятельности. Состоялся первый крупный</w:t>
      </w:r>
      <w:r>
        <w:t xml:space="preserve"> </w:t>
      </w:r>
      <w:r w:rsidRPr="00631AC9">
        <w:t xml:space="preserve">политический процесс. Осенью </w:t>
      </w:r>
      <w:smartTag w:uri="urn:schemas-microsoft-com:office:smarttags" w:element="metricconverter">
        <w:smartTagPr>
          <w:attr w:name="ProductID" w:val="1922 г"/>
        </w:smartTagPr>
        <w:r w:rsidRPr="00631AC9">
          <w:t>1922 г</w:t>
        </w:r>
      </w:smartTag>
      <w:r w:rsidRPr="00631AC9">
        <w:t>. из России было выслано 160 ученых и деятелей культуры.</w:t>
      </w:r>
    </w:p>
    <w:p w:rsidR="00631AC9" w:rsidRPr="00631AC9" w:rsidRDefault="00631AC9" w:rsidP="00631AC9">
      <w:pPr>
        <w:pStyle w:val="a3"/>
        <w:ind w:firstLine="709"/>
        <w:jc w:val="both"/>
      </w:pPr>
      <w:r w:rsidRPr="00631AC9">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631AC9">
          <w:t>1922 г</w:t>
        </w:r>
      </w:smartTag>
      <w:r w:rsidRPr="00631AC9">
        <w:t>. под предлогом сбора сре</w:t>
      </w:r>
      <w:proofErr w:type="gramStart"/>
      <w:r w:rsidRPr="00631AC9">
        <w:t>дств дл</w:t>
      </w:r>
      <w:proofErr w:type="gramEnd"/>
      <w:r w:rsidRPr="00631AC9">
        <w:t xml:space="preserve">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631AC9">
          <w:t>1917 г</w:t>
        </w:r>
      </w:smartTag>
      <w:r w:rsidRPr="00631AC9">
        <w:t>. Поместным собором,</w:t>
      </w:r>
      <w:r>
        <w:t xml:space="preserve"> </w:t>
      </w:r>
      <w:r w:rsidRPr="00631AC9">
        <w:t>был арестован.</w:t>
      </w:r>
    </w:p>
    <w:p w:rsidR="00631AC9" w:rsidRPr="00631AC9" w:rsidRDefault="00631AC9" w:rsidP="00631AC9">
      <w:pPr>
        <w:pStyle w:val="a3"/>
        <w:ind w:firstLine="709"/>
        <w:jc w:val="both"/>
      </w:pPr>
      <w:r w:rsidRPr="00631AC9">
        <w:t>Укрепление единства партии, разгром политических противников усиливали однопартийную политическую диктатуру.</w:t>
      </w:r>
    </w:p>
    <w:p w:rsidR="00631AC9" w:rsidRPr="00631AC9" w:rsidRDefault="00631AC9" w:rsidP="00631AC9">
      <w:pPr>
        <w:pStyle w:val="a3"/>
        <w:ind w:firstLine="709"/>
        <w:jc w:val="both"/>
        <w:rPr>
          <w:b/>
        </w:rPr>
      </w:pPr>
      <w:r w:rsidRPr="00631AC9">
        <w:rPr>
          <w:b/>
        </w:rPr>
        <w:t>Итоги нэпа.</w:t>
      </w:r>
    </w:p>
    <w:p w:rsidR="00631AC9" w:rsidRPr="00631AC9" w:rsidRDefault="00631AC9" w:rsidP="00631AC9">
      <w:pPr>
        <w:pStyle w:val="a3"/>
        <w:ind w:firstLine="709"/>
        <w:jc w:val="both"/>
      </w:pPr>
      <w:r w:rsidRPr="00631AC9">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631AC9">
          <w:t>1926 г</w:t>
        </w:r>
      </w:smartTag>
      <w:r w:rsidRPr="00631AC9">
        <w:t>. довоенного уровня промышленного развития, преодолеть разруху в стране. Быстро поднялось сельское хозяйство. С 1921-1924 гг. по</w:t>
      </w:r>
      <w:r w:rsidRPr="00631AC9">
        <w:softHyphen/>
        <w:t>севные площади достигли довоенного уровня. Подъем крестьян</w:t>
      </w:r>
      <w:r w:rsidRPr="00631AC9">
        <w:softHyphen/>
        <w:t>ского хозяйства способствовал оживлению розничной торговли.</w:t>
      </w:r>
    </w:p>
    <w:p w:rsidR="00631AC9" w:rsidRPr="00631AC9" w:rsidRDefault="00631AC9" w:rsidP="00631AC9">
      <w:pPr>
        <w:pStyle w:val="a3"/>
        <w:ind w:firstLine="709"/>
        <w:jc w:val="both"/>
      </w:pPr>
      <w:r w:rsidRPr="00631AC9">
        <w:t>Наряду с безусловными достижениями нэп имел и ряд нега</w:t>
      </w:r>
      <w:r w:rsidRPr="00631AC9">
        <w:softHyphen/>
        <w:t>тивных черт. Экономический прогресс в деревне, развитие част</w:t>
      </w:r>
      <w:r w:rsidRPr="00631AC9">
        <w:softHyphen/>
        <w:t>нокапиталистических элементов в городах неизбежно вели к рос</w:t>
      </w:r>
      <w:r w:rsidRPr="00631AC9">
        <w:softHyphen/>
        <w:t>ту социального неравенства. Нэп вызвал постоянно растущую без</w:t>
      </w:r>
      <w:r w:rsidRPr="00631AC9">
        <w:softHyphen/>
        <w:t>работицу.</w:t>
      </w:r>
    </w:p>
    <w:p w:rsidR="00631AC9" w:rsidRPr="00631AC9" w:rsidRDefault="00631AC9" w:rsidP="00631AC9">
      <w:pPr>
        <w:pStyle w:val="a3"/>
        <w:ind w:firstLine="709"/>
        <w:jc w:val="both"/>
      </w:pPr>
      <w:r w:rsidRPr="00631AC9">
        <w:t>Перед партийным и государственным руководством встала се</w:t>
      </w:r>
      <w:r w:rsidRPr="00631AC9">
        <w:softHyphen/>
        <w:t>рьезная проблема совершенствования методов экономической</w:t>
      </w:r>
      <w:r>
        <w:t xml:space="preserve"> </w:t>
      </w:r>
      <w:r w:rsidRPr="00631AC9">
        <w:t>политики.</w:t>
      </w:r>
    </w:p>
    <w:p w:rsidR="00631AC9" w:rsidRPr="00631AC9" w:rsidRDefault="00631AC9" w:rsidP="00631AC9">
      <w:pPr>
        <w:pStyle w:val="a3"/>
        <w:ind w:firstLine="709"/>
        <w:jc w:val="both"/>
        <w:rPr>
          <w:b/>
        </w:rPr>
      </w:pPr>
      <w:r w:rsidRPr="00631AC9">
        <w:rPr>
          <w:b/>
        </w:rPr>
        <w:t>Образование СССР.</w:t>
      </w:r>
    </w:p>
    <w:p w:rsidR="00631AC9" w:rsidRPr="00631AC9" w:rsidRDefault="00631AC9" w:rsidP="00631AC9">
      <w:pPr>
        <w:pStyle w:val="a3"/>
        <w:ind w:firstLine="709"/>
        <w:jc w:val="both"/>
      </w:pPr>
      <w:r w:rsidRPr="00631AC9">
        <w:t xml:space="preserve"> После окончания Гражданской войны на территории бывшей Российской империи в составе РСФСР су</w:t>
      </w:r>
      <w:r w:rsidRPr="00631AC9">
        <w:softHyphen/>
        <w:t>ществовало большое количество автономных образований с не</w:t>
      </w:r>
      <w:r w:rsidRPr="00631AC9">
        <w:softHyphen/>
        <w:t>определенным государственным статусом, а также 6 социалисти</w:t>
      </w:r>
      <w:r w:rsidRPr="00631AC9">
        <w:softHyphen/>
        <w:t>ческих, 2 народные советские республики и дальневосточная рес</w:t>
      </w:r>
      <w:r w:rsidRPr="00631AC9">
        <w:softHyphen/>
        <w:t>публика. Между всеми народами существовали прочно сложив</w:t>
      </w:r>
      <w:r w:rsidRPr="00631AC9">
        <w:softHyphen/>
        <w:t>шиеся связи.</w:t>
      </w:r>
    </w:p>
    <w:p w:rsidR="00631AC9" w:rsidRPr="00631AC9" w:rsidRDefault="00631AC9" w:rsidP="00631AC9">
      <w:pPr>
        <w:pStyle w:val="a3"/>
        <w:ind w:firstLine="709"/>
        <w:jc w:val="both"/>
      </w:pPr>
      <w:r w:rsidRPr="00631AC9">
        <w:t xml:space="preserve">К началу </w:t>
      </w:r>
      <w:smartTag w:uri="urn:schemas-microsoft-com:office:smarttags" w:element="metricconverter">
        <w:smartTagPr>
          <w:attr w:name="ProductID" w:val="1922 г"/>
        </w:smartTagPr>
        <w:r w:rsidRPr="00631AC9">
          <w:t>1922 г</w:t>
        </w:r>
      </w:smartTag>
      <w:r w:rsidRPr="00631AC9">
        <w:t>. ряд советских республик заключил договоры, по которым в ведение Советской России передавались их воору</w:t>
      </w:r>
      <w:r w:rsidRPr="00631AC9">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631AC9">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631AC9" w:rsidRPr="00631AC9" w:rsidRDefault="00631AC9" w:rsidP="00631AC9">
      <w:pPr>
        <w:pStyle w:val="a3"/>
        <w:ind w:firstLine="709"/>
        <w:jc w:val="both"/>
      </w:pPr>
      <w:r w:rsidRPr="00631AC9">
        <w:t xml:space="preserve">В августе </w:t>
      </w:r>
      <w:smartTag w:uri="urn:schemas-microsoft-com:office:smarttags" w:element="metricconverter">
        <w:smartTagPr>
          <w:attr w:name="ProductID" w:val="1922 г"/>
        </w:smartTagPr>
        <w:r w:rsidRPr="00631AC9">
          <w:t>1922 г</w:t>
        </w:r>
      </w:smartTag>
      <w:r w:rsidRPr="00631AC9">
        <w:t>. в ЦК РКП (б) была создана комиссия по изуче</w:t>
      </w:r>
      <w:r w:rsidRPr="00631AC9">
        <w:softHyphen/>
        <w:t xml:space="preserve">нию предложений советских республик об "усовершенствовании" их отношений между собой. Народный </w:t>
      </w:r>
      <w:r w:rsidRPr="00631AC9">
        <w:lastRenderedPageBreak/>
        <w:t>комиссар по делам нацио</w:t>
      </w:r>
      <w:r w:rsidRPr="00631AC9">
        <w:softHyphen/>
        <w:t>нальностей (</w:t>
      </w:r>
      <w:proofErr w:type="spellStart"/>
      <w:r w:rsidRPr="00631AC9">
        <w:t>наркомнац</w:t>
      </w:r>
      <w:proofErr w:type="spellEnd"/>
      <w:r w:rsidRPr="00631AC9">
        <w:t xml:space="preserve">) И. В. Сталин (Джугашвили), ставший в </w:t>
      </w:r>
      <w:smartTag w:uri="urn:schemas-microsoft-com:office:smarttags" w:element="metricconverter">
        <w:smartTagPr>
          <w:attr w:name="ProductID" w:val="1922 г"/>
        </w:smartTagPr>
        <w:r w:rsidRPr="00631AC9">
          <w:t>1922 г</w:t>
        </w:r>
      </w:smartTag>
      <w:r w:rsidRPr="00631AC9">
        <w:t>. генеральным секретарем РКП (б), выступил с идеей прида</w:t>
      </w:r>
      <w:r w:rsidRPr="00631AC9">
        <w:softHyphen/>
        <w:t xml:space="preserve">ния советским и народным республикам прав автономий в рамках РСФСР. Когда республики Закавказья образовали </w:t>
      </w:r>
      <w:proofErr w:type="gramStart"/>
      <w:r w:rsidRPr="00631AC9">
        <w:t>Закавказскую</w:t>
      </w:r>
      <w:proofErr w:type="gramEnd"/>
    </w:p>
    <w:p w:rsidR="00631AC9" w:rsidRPr="00631AC9" w:rsidRDefault="00631AC9" w:rsidP="00631AC9">
      <w:pPr>
        <w:pStyle w:val="a3"/>
        <w:ind w:firstLine="709"/>
        <w:jc w:val="both"/>
      </w:pPr>
      <w:r w:rsidRPr="00631AC9">
        <w:t>Федерацию, в состав которой вошли Грузия, Армения и Азербайджан, Сталин надеялся, что вновь созданное государственное об</w:t>
      </w:r>
      <w:r w:rsidRPr="00631AC9">
        <w:softHyphen/>
        <w:t>разование станет в будущем частью РСФСР. Это вызвало протест</w:t>
      </w:r>
      <w:r>
        <w:t xml:space="preserve"> </w:t>
      </w:r>
      <w:r w:rsidRPr="00631AC9">
        <w:t>грузинского руководства.</w:t>
      </w:r>
    </w:p>
    <w:p w:rsidR="00631AC9" w:rsidRPr="00631AC9" w:rsidRDefault="00631AC9" w:rsidP="00631AC9">
      <w:pPr>
        <w:pStyle w:val="a3"/>
        <w:ind w:firstLine="709"/>
        <w:jc w:val="both"/>
      </w:pPr>
      <w:r w:rsidRPr="00631AC9">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631AC9" w:rsidRPr="00631AC9" w:rsidRDefault="00631AC9" w:rsidP="00631AC9">
      <w:pPr>
        <w:pStyle w:val="a3"/>
        <w:ind w:firstLine="709"/>
        <w:jc w:val="both"/>
      </w:pPr>
      <w:r w:rsidRPr="00631AC9">
        <w:t xml:space="preserve">Несмотря на </w:t>
      </w:r>
      <w:proofErr w:type="gramStart"/>
      <w:r w:rsidRPr="00631AC9">
        <w:t>то</w:t>
      </w:r>
      <w:proofErr w:type="gramEnd"/>
      <w:r w:rsidRPr="00631AC9">
        <w:t xml:space="preserve"> что в Договоре и декларации об образовании Союза Советских Социалистических республик, принятых на I съез</w:t>
      </w:r>
      <w:r w:rsidRPr="00631AC9">
        <w:softHyphen/>
        <w:t xml:space="preserve">де Советов СССР 30 декабря </w:t>
      </w:r>
      <w:smartTag w:uri="urn:schemas-microsoft-com:office:smarttags" w:element="metricconverter">
        <w:smartTagPr>
          <w:attr w:name="ProductID" w:val="1922 г"/>
        </w:smartTagPr>
        <w:r w:rsidRPr="00631AC9">
          <w:t>1922 г</w:t>
        </w:r>
      </w:smartTag>
      <w:r w:rsidRPr="00631AC9">
        <w:t>., указывалось, что он образо</w:t>
      </w:r>
      <w:r w:rsidRPr="00631AC9">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631AC9">
        <w:softHyphen/>
        <w:t>нии республик.</w:t>
      </w:r>
    </w:p>
    <w:p w:rsidR="00631AC9" w:rsidRPr="00631AC9" w:rsidRDefault="00631AC9" w:rsidP="00631AC9">
      <w:pPr>
        <w:pStyle w:val="a3"/>
        <w:ind w:firstLine="709"/>
        <w:jc w:val="both"/>
      </w:pPr>
      <w:r w:rsidRPr="00631AC9">
        <w:t>Высшим органом нового государства стал  Всесоюзный съезд Советов, избиравший на время между своими заседаниями Цент</w:t>
      </w:r>
      <w:r w:rsidRPr="00631AC9">
        <w:softHyphen/>
        <w:t>ральный исполнительный комитет (ЦИК) СССР из двух палат - Совета Союза и Совета Национальностей. Председателем ЦИК СССР стал М. И. Калинин.</w:t>
      </w:r>
    </w:p>
    <w:p w:rsidR="00631AC9" w:rsidRPr="00631AC9" w:rsidRDefault="00631AC9" w:rsidP="00631AC9">
      <w:pPr>
        <w:pStyle w:val="a3"/>
        <w:ind w:firstLine="709"/>
        <w:jc w:val="both"/>
        <w:rPr>
          <w:b/>
        </w:rPr>
      </w:pPr>
      <w:r w:rsidRPr="00631AC9">
        <w:rPr>
          <w:b/>
        </w:rPr>
        <w:t xml:space="preserve">Внешняя политика в 20-е гг. ХХ </w:t>
      </w:r>
      <w:proofErr w:type="gramStart"/>
      <w:r w:rsidRPr="00631AC9">
        <w:rPr>
          <w:b/>
        </w:rPr>
        <w:t>в</w:t>
      </w:r>
      <w:proofErr w:type="gramEnd"/>
      <w:r w:rsidRPr="00631AC9">
        <w:rPr>
          <w:b/>
        </w:rPr>
        <w:t>.</w:t>
      </w:r>
    </w:p>
    <w:p w:rsidR="00631AC9" w:rsidRPr="00631AC9" w:rsidRDefault="00631AC9" w:rsidP="00631AC9">
      <w:pPr>
        <w:pStyle w:val="a3"/>
        <w:ind w:firstLine="709"/>
        <w:jc w:val="both"/>
      </w:pPr>
      <w:r w:rsidRPr="00631AC9">
        <w:t xml:space="preserve"> Первые  международные договоры были заключены Советской Россией со странами, боровши</w:t>
      </w:r>
      <w:r w:rsidRPr="00631AC9">
        <w:softHyphen/>
        <w:t xml:space="preserve">мися за свою не зависимость. В </w:t>
      </w:r>
      <w:smartTag w:uri="urn:schemas-microsoft-com:office:smarttags" w:element="metricconverter">
        <w:smartTagPr>
          <w:attr w:name="ProductID" w:val="1921 г"/>
        </w:smartTagPr>
        <w:r w:rsidRPr="00631AC9">
          <w:t>1921 г</w:t>
        </w:r>
      </w:smartTag>
      <w:r w:rsidRPr="00631AC9">
        <w:t>.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w:t>
      </w:r>
      <w:r w:rsidRPr="00631AC9">
        <w:softHyphen/>
        <w:t>шими на окраинах России: Финляндией, Польшей, Латвией, Литвой и Эстонией.</w:t>
      </w:r>
    </w:p>
    <w:p w:rsidR="00631AC9" w:rsidRPr="00631AC9" w:rsidRDefault="00631AC9" w:rsidP="00631AC9">
      <w:pPr>
        <w:pStyle w:val="a3"/>
        <w:ind w:firstLine="709"/>
        <w:jc w:val="both"/>
      </w:pPr>
      <w:r w:rsidRPr="00631AC9">
        <w:t>Поскольку западные державы не спешили признавать Совет</w:t>
      </w:r>
      <w:r w:rsidRPr="00631AC9">
        <w:softHyphen/>
        <w:t>скую Россию, большевики выдвинули идею заключения межго</w:t>
      </w:r>
      <w:r w:rsidRPr="00631AC9">
        <w:softHyphen/>
        <w:t>сударственных торговых соглашений, рассчитывая через эконо</w:t>
      </w:r>
      <w:r w:rsidRPr="00631AC9">
        <w:softHyphen/>
        <w:t xml:space="preserve">мические связи добиться </w:t>
      </w:r>
      <w:proofErr w:type="gramStart"/>
      <w:r w:rsidRPr="00631AC9">
        <w:t>установлении</w:t>
      </w:r>
      <w:proofErr w:type="gramEnd"/>
      <w:r w:rsidRPr="00631AC9">
        <w:t xml:space="preserve"> в политических. В резуль</w:t>
      </w:r>
      <w:r w:rsidRPr="00631AC9">
        <w:softHyphen/>
        <w:t>тате в течение 1921-1922 гг. были подписаны торговые соглаше</w:t>
      </w:r>
      <w:r w:rsidRPr="00631AC9">
        <w:softHyphen/>
        <w:t>ния с Германией, Англией, Австрией, Норвегией, Швецией, Ита</w:t>
      </w:r>
      <w:r w:rsidRPr="00631AC9">
        <w:softHyphen/>
        <w:t>лией, Чехословакией.</w:t>
      </w:r>
    </w:p>
    <w:p w:rsidR="00631AC9" w:rsidRPr="00631AC9" w:rsidRDefault="00631AC9" w:rsidP="00631AC9">
      <w:pPr>
        <w:pStyle w:val="a3"/>
        <w:ind w:firstLine="709"/>
        <w:jc w:val="both"/>
      </w:pPr>
      <w:r w:rsidRPr="00631AC9">
        <w:t>Советское правительство выступило с идеей проведения меж</w:t>
      </w:r>
      <w:r w:rsidRPr="00631AC9">
        <w:softHyphen/>
        <w:t>дународной конференции для урегулирования всех спорных во</w:t>
      </w:r>
      <w:r w:rsidRPr="00631AC9">
        <w:softHyphen/>
        <w:t>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междуна</w:t>
      </w:r>
      <w:r w:rsidRPr="00631AC9">
        <w:softHyphen/>
        <w:t>родную конференцию в Генуе. Советскую делегацию возглавил и нарком иностранных дел Г. В. Чичерин.</w:t>
      </w:r>
    </w:p>
    <w:p w:rsidR="00631AC9" w:rsidRPr="00631AC9" w:rsidRDefault="00631AC9" w:rsidP="00631AC9">
      <w:pPr>
        <w:pStyle w:val="a3"/>
        <w:ind w:firstLine="709"/>
        <w:jc w:val="both"/>
      </w:pPr>
      <w:r w:rsidRPr="00631AC9">
        <w:t>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оплатить их стоимость, отменить монополию внешней торговли и т. д.</w:t>
      </w:r>
    </w:p>
    <w:p w:rsidR="00631AC9" w:rsidRPr="00631AC9" w:rsidRDefault="00631AC9" w:rsidP="00631AC9">
      <w:pPr>
        <w:pStyle w:val="a3"/>
        <w:ind w:firstLine="709"/>
        <w:jc w:val="both"/>
      </w:pPr>
      <w:r w:rsidRPr="00631AC9">
        <w:t>Эти предложения были отвергнуты советской стороной, кото</w:t>
      </w:r>
      <w:r w:rsidRPr="00631AC9">
        <w:softHyphen/>
        <w:t>рая предъявила встречные требования - возместить ущерб, при</w:t>
      </w:r>
      <w:r w:rsidRPr="00631AC9">
        <w:softHyphen/>
        <w:t>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w:t>
      </w:r>
      <w:r w:rsidRPr="00631AC9">
        <w:softHyphen/>
        <w:t>чат их выплату на 30 лет и предоставят новые займы. Эти условия были отвергнуты. Казалось, конференция будет безрезультатной для Советской России.</w:t>
      </w:r>
    </w:p>
    <w:p w:rsidR="00631AC9" w:rsidRPr="00631AC9" w:rsidRDefault="00631AC9" w:rsidP="00631AC9">
      <w:pPr>
        <w:pStyle w:val="a3"/>
        <w:ind w:firstLine="709"/>
        <w:jc w:val="both"/>
      </w:pPr>
      <w:r w:rsidRPr="00631AC9">
        <w:t>Однако Чичерин учитывал разногласия между Антантой и Гер</w:t>
      </w:r>
      <w:r w:rsidRPr="00631AC9">
        <w:softHyphen/>
        <w:t xml:space="preserve">манией. Это привело к подписанию в Рапалло, предместье Генуи, 16 апреля </w:t>
      </w:r>
      <w:smartTag w:uri="urn:schemas-microsoft-com:office:smarttags" w:element="metricconverter">
        <w:smartTagPr>
          <w:attr w:name="ProductID" w:val="1922 г"/>
        </w:smartTagPr>
        <w:r w:rsidRPr="00631AC9">
          <w:t>1922 г</w:t>
        </w:r>
      </w:smartTag>
      <w:r w:rsidRPr="00631AC9">
        <w:t>. договора между РСФСР и Германией о восста</w:t>
      </w:r>
      <w:r w:rsidRPr="00631AC9">
        <w:softHyphen/>
        <w:t>новлении дипломатических отношений. Германское правительство отказывалось от претензий к советскому правительству по возме</w:t>
      </w:r>
      <w:r w:rsidRPr="00631AC9">
        <w:softHyphen/>
        <w:t>щению стоимости национализированных предприятий их бывшим владельцам. В свою очередь, советское правительство предостав</w:t>
      </w:r>
      <w:r w:rsidRPr="00631AC9">
        <w:softHyphen/>
        <w:t>ляло германским деловым кругам большие преимущества в тор</w:t>
      </w:r>
      <w:r w:rsidRPr="00631AC9">
        <w:softHyphen/>
        <w:t>говле с РСФСР.</w:t>
      </w:r>
    </w:p>
    <w:p w:rsidR="00631AC9" w:rsidRPr="00631AC9" w:rsidRDefault="00631AC9" w:rsidP="00631AC9">
      <w:pPr>
        <w:pStyle w:val="a3"/>
        <w:ind w:firstLine="709"/>
        <w:jc w:val="both"/>
      </w:pPr>
      <w:r w:rsidRPr="00631AC9">
        <w:t>Опасаясь дальнейшего сближения РСФСР с Германией, за</w:t>
      </w:r>
      <w:r w:rsidRPr="00631AC9">
        <w:softHyphen/>
        <w:t>падные державы приступили к созданию «санитарного кордо</w:t>
      </w:r>
      <w:r w:rsidRPr="00631AC9">
        <w:softHyphen/>
        <w:t>на» против большевиков, используя для этого Польшу и При</w:t>
      </w:r>
      <w:r w:rsidRPr="00631AC9">
        <w:softHyphen/>
      </w:r>
      <w:r w:rsidRPr="00631AC9">
        <w:lastRenderedPageBreak/>
        <w:t xml:space="preserve">балтийские страны. В мае </w:t>
      </w:r>
      <w:smartTag w:uri="urn:schemas-microsoft-com:office:smarttags" w:element="metricconverter">
        <w:smartTagPr>
          <w:attr w:name="ProductID" w:val="1923 г"/>
        </w:smartTagPr>
        <w:r w:rsidRPr="00631AC9">
          <w:t>1923 г</w:t>
        </w:r>
      </w:smartTag>
      <w:r w:rsidRPr="00631AC9">
        <w:t>. министр иностранных дел Ве</w:t>
      </w:r>
      <w:r w:rsidRPr="00631AC9">
        <w:softHyphen/>
        <w:t xml:space="preserve">ликобритании Д. </w:t>
      </w:r>
      <w:proofErr w:type="spellStart"/>
      <w:r w:rsidRPr="00631AC9">
        <w:t>Керзон</w:t>
      </w:r>
      <w:proofErr w:type="spellEnd"/>
      <w:r w:rsidRPr="00631AC9">
        <w:t xml:space="preserve"> в своей ноте обвинил советскую дипло</w:t>
      </w:r>
      <w:r w:rsidRPr="00631AC9">
        <w:softHyphen/>
        <w:t>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w:t>
      </w:r>
      <w:r w:rsidRPr="00631AC9">
        <w:softHyphen/>
        <w:t>ществе. Ультиматум был скоро взят британским правительством обратно.</w:t>
      </w:r>
    </w:p>
    <w:p w:rsidR="00631AC9" w:rsidRPr="00631AC9" w:rsidRDefault="00631AC9" w:rsidP="00631AC9">
      <w:pPr>
        <w:pStyle w:val="a3"/>
        <w:ind w:firstLine="709"/>
        <w:jc w:val="both"/>
      </w:pPr>
      <w:proofErr w:type="gramStart"/>
      <w:r w:rsidRPr="00631AC9">
        <w:t>Уже в 1924-1925 гг. советское правительство установило дип</w:t>
      </w:r>
      <w:r w:rsidRPr="00631AC9">
        <w:softHyphen/>
        <w:t>ломатические отношения с Англией, Италией, Австралией, Шве</w:t>
      </w:r>
      <w:r w:rsidRPr="00631AC9">
        <w:softHyphen/>
        <w:t>цией, Грецией, Норвегией, Китаем, Мексикой, Францией, Да</w:t>
      </w:r>
      <w:r w:rsidRPr="00631AC9">
        <w:softHyphen/>
        <w:t>нией, Японией.</w:t>
      </w:r>
      <w:proofErr w:type="gramEnd"/>
      <w:r w:rsidRPr="00631AC9">
        <w:t xml:space="preserve"> Этот процесс вошел в историю под названием «полосы признаний». Однако затем международное положение страны вновь ухудшилось.</w:t>
      </w:r>
    </w:p>
    <w:p w:rsidR="000B7BDD" w:rsidRDefault="000B7BDD" w:rsidP="000B7BDD">
      <w:pPr>
        <w:pStyle w:val="a3"/>
        <w:jc w:val="center"/>
        <w:rPr>
          <w:b/>
        </w:rPr>
      </w:pPr>
    </w:p>
    <w:p w:rsidR="000B7BDD" w:rsidRDefault="000B7BDD" w:rsidP="000B7BDD">
      <w:pPr>
        <w:pStyle w:val="a3"/>
        <w:jc w:val="center"/>
        <w:rPr>
          <w:b/>
        </w:rPr>
      </w:pPr>
      <w:r w:rsidRPr="0067307A">
        <w:rPr>
          <w:b/>
        </w:rPr>
        <w:t>Тест №</w:t>
      </w:r>
      <w:r>
        <w:rPr>
          <w:b/>
        </w:rPr>
        <w:t xml:space="preserve"> 9:</w:t>
      </w:r>
      <w:r w:rsidRPr="0067307A">
        <w:rPr>
          <w:b/>
        </w:rPr>
        <w:t xml:space="preserve"> «Новая экономическая политика»</w:t>
      </w:r>
    </w:p>
    <w:p w:rsidR="000B7BDD" w:rsidRPr="0067307A" w:rsidRDefault="000B7BDD" w:rsidP="000B7BDD">
      <w:pPr>
        <w:pStyle w:val="a3"/>
        <w:jc w:val="center"/>
        <w:rPr>
          <w:b/>
        </w:rPr>
      </w:pPr>
    </w:p>
    <w:p w:rsidR="000B7BDD" w:rsidRPr="0067307A" w:rsidRDefault="000B7BDD" w:rsidP="000B7BDD">
      <w:pPr>
        <w:pStyle w:val="a3"/>
        <w:rPr>
          <w:b/>
        </w:rPr>
      </w:pPr>
      <w:r w:rsidRPr="0067307A">
        <w:rPr>
          <w:b/>
        </w:rPr>
        <w:t>1. Отметьте одну из главных причин крестьянских выступлений в 1918 – 1921 гг.:</w:t>
      </w:r>
    </w:p>
    <w:p w:rsidR="000B7BDD" w:rsidRPr="0067307A" w:rsidRDefault="000B7BDD" w:rsidP="000B7BDD">
      <w:pPr>
        <w:pStyle w:val="a3"/>
        <w:numPr>
          <w:ilvl w:val="0"/>
          <w:numId w:val="1"/>
        </w:numPr>
      </w:pPr>
      <w:r w:rsidRPr="0067307A">
        <w:t>национализация мелкой и средней промышленности;</w:t>
      </w:r>
    </w:p>
    <w:p w:rsidR="000B7BDD" w:rsidRPr="0067307A" w:rsidRDefault="000B7BDD" w:rsidP="000B7BDD">
      <w:pPr>
        <w:pStyle w:val="a3"/>
        <w:numPr>
          <w:ilvl w:val="0"/>
          <w:numId w:val="1"/>
        </w:numPr>
      </w:pPr>
      <w:r w:rsidRPr="0067307A">
        <w:t>политика «</w:t>
      </w:r>
      <w:proofErr w:type="spellStart"/>
      <w:r w:rsidRPr="0067307A">
        <w:t>расказачивания</w:t>
      </w:r>
      <w:proofErr w:type="spellEnd"/>
      <w:r w:rsidRPr="0067307A">
        <w:t>»;</w:t>
      </w:r>
    </w:p>
    <w:p w:rsidR="000B7BDD" w:rsidRPr="0067307A" w:rsidRDefault="000B7BDD" w:rsidP="000B7BDD">
      <w:pPr>
        <w:pStyle w:val="a3"/>
        <w:numPr>
          <w:ilvl w:val="0"/>
          <w:numId w:val="1"/>
        </w:numPr>
      </w:pPr>
      <w:r w:rsidRPr="0067307A">
        <w:t>политика централизации управления;</w:t>
      </w:r>
    </w:p>
    <w:p w:rsidR="000B7BDD" w:rsidRPr="0067307A" w:rsidRDefault="000B7BDD" w:rsidP="000B7BDD">
      <w:pPr>
        <w:pStyle w:val="a3"/>
        <w:numPr>
          <w:ilvl w:val="0"/>
          <w:numId w:val="1"/>
        </w:numPr>
      </w:pPr>
      <w:r w:rsidRPr="0067307A">
        <w:t>деятельность продотрядов по реквизиции хлеба</w:t>
      </w:r>
    </w:p>
    <w:p w:rsidR="000B7BDD" w:rsidRPr="0067307A" w:rsidRDefault="000B7BDD" w:rsidP="000B7BDD">
      <w:pPr>
        <w:pStyle w:val="a3"/>
        <w:rPr>
          <w:b/>
        </w:rPr>
      </w:pPr>
      <w:r w:rsidRPr="0067307A">
        <w:rPr>
          <w:b/>
        </w:rPr>
        <w:t>2. Военно-морская база, моряки которой восстали в марте 1921 г.:</w:t>
      </w:r>
    </w:p>
    <w:p w:rsidR="000B7BDD" w:rsidRPr="0067307A" w:rsidRDefault="000B7BDD" w:rsidP="000B7BDD">
      <w:pPr>
        <w:pStyle w:val="a3"/>
        <w:numPr>
          <w:ilvl w:val="0"/>
          <w:numId w:val="2"/>
        </w:numPr>
      </w:pPr>
      <w:r w:rsidRPr="0067307A">
        <w:t>Кронштадт;</w:t>
      </w:r>
      <w:r w:rsidRPr="0067307A">
        <w:tab/>
      </w:r>
      <w:r w:rsidRPr="0067307A">
        <w:tab/>
        <w:t>3) Порт-Артур;</w:t>
      </w:r>
    </w:p>
    <w:p w:rsidR="000B7BDD" w:rsidRPr="0067307A" w:rsidRDefault="000B7BDD" w:rsidP="000B7BDD">
      <w:pPr>
        <w:pStyle w:val="a3"/>
        <w:numPr>
          <w:ilvl w:val="0"/>
          <w:numId w:val="2"/>
        </w:numPr>
      </w:pPr>
      <w:r w:rsidRPr="0067307A">
        <w:t>Свеаборг;</w:t>
      </w:r>
      <w:r w:rsidRPr="0067307A">
        <w:tab/>
      </w:r>
      <w:r w:rsidRPr="0067307A">
        <w:tab/>
        <w:t>4) Севастополь</w:t>
      </w:r>
    </w:p>
    <w:p w:rsidR="000B7BDD" w:rsidRPr="0067307A" w:rsidRDefault="000B7BDD" w:rsidP="000B7BDD">
      <w:pPr>
        <w:pStyle w:val="a3"/>
        <w:rPr>
          <w:b/>
        </w:rPr>
      </w:pPr>
      <w:r w:rsidRPr="0067307A">
        <w:rPr>
          <w:b/>
        </w:rPr>
        <w:t>3. Установленный государством обязательный натуральный платеж, взимаемый с крестьянских хозяйств в соответствии с новой экономической политикой:</w:t>
      </w:r>
    </w:p>
    <w:p w:rsidR="000B7BDD" w:rsidRPr="0067307A" w:rsidRDefault="000B7BDD" w:rsidP="000B7BDD">
      <w:pPr>
        <w:pStyle w:val="a3"/>
        <w:numPr>
          <w:ilvl w:val="0"/>
          <w:numId w:val="3"/>
        </w:numPr>
      </w:pPr>
      <w:r w:rsidRPr="0067307A">
        <w:t>продразверстка;</w:t>
      </w:r>
      <w:r w:rsidRPr="0067307A">
        <w:tab/>
        <w:t>3) акциз;</w:t>
      </w:r>
    </w:p>
    <w:p w:rsidR="000B7BDD" w:rsidRPr="0067307A" w:rsidRDefault="000B7BDD" w:rsidP="000B7BDD">
      <w:pPr>
        <w:pStyle w:val="a3"/>
        <w:numPr>
          <w:ilvl w:val="0"/>
          <w:numId w:val="3"/>
        </w:numPr>
      </w:pPr>
      <w:r w:rsidRPr="0067307A">
        <w:t>продналог;</w:t>
      </w:r>
      <w:r w:rsidRPr="0067307A">
        <w:tab/>
      </w:r>
      <w:r w:rsidRPr="0067307A">
        <w:tab/>
        <w:t>4) оброк</w:t>
      </w:r>
    </w:p>
    <w:p w:rsidR="000B7BDD" w:rsidRPr="0067307A" w:rsidRDefault="000B7BDD" w:rsidP="000B7BDD">
      <w:pPr>
        <w:pStyle w:val="a3"/>
        <w:rPr>
          <w:b/>
        </w:rPr>
      </w:pPr>
      <w:r w:rsidRPr="0067307A">
        <w:rPr>
          <w:b/>
        </w:rPr>
        <w:t>4. Денежная реформа, в результате которой появился «золотой червонец», была проведена:</w:t>
      </w:r>
    </w:p>
    <w:p w:rsidR="000B7BDD" w:rsidRPr="0067307A" w:rsidRDefault="000B7BDD" w:rsidP="000B7BDD">
      <w:pPr>
        <w:pStyle w:val="a3"/>
        <w:numPr>
          <w:ilvl w:val="0"/>
          <w:numId w:val="4"/>
        </w:numPr>
      </w:pPr>
      <w:r w:rsidRPr="0067307A">
        <w:t>в 1919 г.;</w:t>
      </w:r>
      <w:r w:rsidRPr="0067307A">
        <w:tab/>
      </w:r>
      <w:r w:rsidRPr="0067307A">
        <w:tab/>
        <w:t>3) в 1922 г.;</w:t>
      </w:r>
    </w:p>
    <w:p w:rsidR="000B7BDD" w:rsidRPr="0067307A" w:rsidRDefault="000B7BDD" w:rsidP="000B7BDD">
      <w:pPr>
        <w:pStyle w:val="a3"/>
        <w:numPr>
          <w:ilvl w:val="0"/>
          <w:numId w:val="4"/>
        </w:numPr>
      </w:pPr>
      <w:r w:rsidRPr="0067307A">
        <w:t>в 1921 г.;</w:t>
      </w:r>
      <w:r w:rsidRPr="0067307A">
        <w:tab/>
      </w:r>
      <w:r w:rsidRPr="0067307A">
        <w:tab/>
        <w:t>4) в 1924 г.</w:t>
      </w:r>
    </w:p>
    <w:p w:rsidR="000B7BDD" w:rsidRPr="0067307A" w:rsidRDefault="000B7BDD" w:rsidP="000B7BDD">
      <w:pPr>
        <w:pStyle w:val="a3"/>
        <w:rPr>
          <w:b/>
        </w:rPr>
      </w:pPr>
      <w:r w:rsidRPr="0067307A">
        <w:rPr>
          <w:b/>
        </w:rPr>
        <w:t>5. Денежная реформа была проведена под руководством:</w:t>
      </w:r>
    </w:p>
    <w:p w:rsidR="000B7BDD" w:rsidRPr="0067307A" w:rsidRDefault="000B7BDD" w:rsidP="000B7BDD">
      <w:pPr>
        <w:pStyle w:val="a3"/>
        <w:numPr>
          <w:ilvl w:val="0"/>
          <w:numId w:val="11"/>
        </w:numPr>
      </w:pPr>
      <w:r w:rsidRPr="0067307A">
        <w:t>Л. Красина;</w:t>
      </w:r>
      <w:r w:rsidRPr="0067307A">
        <w:tab/>
      </w:r>
      <w:r w:rsidRPr="0067307A">
        <w:tab/>
        <w:t>3) Л. Каменева;</w:t>
      </w:r>
    </w:p>
    <w:p w:rsidR="000B7BDD" w:rsidRPr="0067307A" w:rsidRDefault="000B7BDD" w:rsidP="000B7BDD">
      <w:pPr>
        <w:pStyle w:val="a3"/>
        <w:numPr>
          <w:ilvl w:val="0"/>
          <w:numId w:val="11"/>
        </w:numPr>
      </w:pPr>
      <w:r w:rsidRPr="0067307A">
        <w:t>Г. Зиновьева;</w:t>
      </w:r>
      <w:r w:rsidRPr="0067307A">
        <w:tab/>
      </w:r>
      <w:r w:rsidRPr="0067307A">
        <w:tab/>
        <w:t>4) Г. Сокольникова</w:t>
      </w:r>
    </w:p>
    <w:p w:rsidR="000B7BDD" w:rsidRPr="0067307A" w:rsidRDefault="000B7BDD" w:rsidP="000B7BDD">
      <w:pPr>
        <w:pStyle w:val="a3"/>
        <w:rPr>
          <w:b/>
        </w:rPr>
      </w:pPr>
      <w:r w:rsidRPr="0067307A">
        <w:rPr>
          <w:b/>
        </w:rPr>
        <w:t xml:space="preserve">6. Какое положение из </w:t>
      </w:r>
      <w:proofErr w:type="gramStart"/>
      <w:r w:rsidRPr="0067307A">
        <w:rPr>
          <w:b/>
        </w:rPr>
        <w:t>названных</w:t>
      </w:r>
      <w:proofErr w:type="gramEnd"/>
      <w:r w:rsidRPr="0067307A">
        <w:rPr>
          <w:b/>
        </w:rPr>
        <w:t xml:space="preserve"> характеризует новую экономическую политику?</w:t>
      </w:r>
    </w:p>
    <w:p w:rsidR="000B7BDD" w:rsidRPr="0067307A" w:rsidRDefault="000B7BDD" w:rsidP="000B7BDD">
      <w:pPr>
        <w:pStyle w:val="a3"/>
        <w:numPr>
          <w:ilvl w:val="0"/>
          <w:numId w:val="5"/>
        </w:numPr>
      </w:pPr>
      <w:r w:rsidRPr="0067307A">
        <w:t>разрешение иностранных концессий;</w:t>
      </w:r>
    </w:p>
    <w:p w:rsidR="000B7BDD" w:rsidRPr="0067307A" w:rsidRDefault="000B7BDD" w:rsidP="000B7BDD">
      <w:pPr>
        <w:pStyle w:val="a3"/>
        <w:numPr>
          <w:ilvl w:val="0"/>
          <w:numId w:val="5"/>
        </w:numPr>
      </w:pPr>
      <w:r w:rsidRPr="0067307A">
        <w:t>введение всеобщей трудовой повинности;</w:t>
      </w:r>
    </w:p>
    <w:p w:rsidR="000B7BDD" w:rsidRPr="0067307A" w:rsidRDefault="000B7BDD" w:rsidP="000B7BDD">
      <w:pPr>
        <w:pStyle w:val="a3"/>
        <w:numPr>
          <w:ilvl w:val="0"/>
          <w:numId w:val="5"/>
        </w:numPr>
      </w:pPr>
      <w:r w:rsidRPr="0067307A">
        <w:t>отмена национальных банков;</w:t>
      </w:r>
    </w:p>
    <w:p w:rsidR="000B7BDD" w:rsidRPr="0067307A" w:rsidRDefault="000B7BDD" w:rsidP="000B7BDD">
      <w:pPr>
        <w:pStyle w:val="a3"/>
        <w:numPr>
          <w:ilvl w:val="0"/>
          <w:numId w:val="5"/>
        </w:numPr>
      </w:pPr>
      <w:r w:rsidRPr="0067307A">
        <w:t>установление продовольственной диктатуры</w:t>
      </w:r>
    </w:p>
    <w:p w:rsidR="000B7BDD" w:rsidRPr="0067307A" w:rsidRDefault="000B7BDD" w:rsidP="000B7BDD">
      <w:pPr>
        <w:pStyle w:val="a3"/>
        <w:rPr>
          <w:b/>
        </w:rPr>
      </w:pPr>
      <w:r w:rsidRPr="0067307A">
        <w:rPr>
          <w:b/>
        </w:rPr>
        <w:t xml:space="preserve">7. Какое событие из </w:t>
      </w:r>
      <w:proofErr w:type="gramStart"/>
      <w:r w:rsidRPr="0067307A">
        <w:rPr>
          <w:b/>
        </w:rPr>
        <w:t>названных</w:t>
      </w:r>
      <w:proofErr w:type="gramEnd"/>
      <w:r w:rsidRPr="0067307A">
        <w:rPr>
          <w:b/>
        </w:rPr>
        <w:t xml:space="preserve"> произошло в 1922 г.?</w:t>
      </w:r>
    </w:p>
    <w:p w:rsidR="000B7BDD" w:rsidRPr="0067307A" w:rsidRDefault="000B7BDD" w:rsidP="000B7BDD">
      <w:pPr>
        <w:pStyle w:val="a3"/>
        <w:numPr>
          <w:ilvl w:val="0"/>
          <w:numId w:val="12"/>
        </w:numPr>
      </w:pPr>
      <w:r w:rsidRPr="0067307A">
        <w:t>из России были высланы известные ученые;</w:t>
      </w:r>
    </w:p>
    <w:p w:rsidR="000B7BDD" w:rsidRPr="0067307A" w:rsidRDefault="000B7BDD" w:rsidP="000B7BDD">
      <w:pPr>
        <w:pStyle w:val="a3"/>
        <w:numPr>
          <w:ilvl w:val="0"/>
          <w:numId w:val="12"/>
        </w:numPr>
      </w:pPr>
      <w:r w:rsidRPr="0067307A">
        <w:t>Л. Троцкий предложил свернуть НЭП;</w:t>
      </w:r>
    </w:p>
    <w:p w:rsidR="000B7BDD" w:rsidRPr="0067307A" w:rsidRDefault="000B7BDD" w:rsidP="000B7BDD">
      <w:pPr>
        <w:pStyle w:val="a3"/>
        <w:numPr>
          <w:ilvl w:val="0"/>
          <w:numId w:val="12"/>
        </w:numPr>
      </w:pPr>
      <w:r w:rsidRPr="0067307A">
        <w:t>Великобритания разорвала отношения с Советской Россией;</w:t>
      </w:r>
    </w:p>
    <w:p w:rsidR="000B7BDD" w:rsidRPr="0067307A" w:rsidRDefault="000B7BDD" w:rsidP="000B7BDD">
      <w:pPr>
        <w:pStyle w:val="a3"/>
        <w:numPr>
          <w:ilvl w:val="0"/>
          <w:numId w:val="12"/>
        </w:numPr>
      </w:pPr>
      <w:r>
        <w:t>з</w:t>
      </w:r>
      <w:r w:rsidRPr="0067307A">
        <w:t>акончилась Первая мировая война</w:t>
      </w:r>
    </w:p>
    <w:p w:rsidR="000B7BDD" w:rsidRPr="0067307A" w:rsidRDefault="000B7BDD" w:rsidP="000B7BDD">
      <w:pPr>
        <w:pStyle w:val="a3"/>
        <w:rPr>
          <w:b/>
        </w:rPr>
      </w:pPr>
      <w:r w:rsidRPr="0067307A">
        <w:rPr>
          <w:b/>
        </w:rPr>
        <w:t>8. В 1923 г. в России:</w:t>
      </w:r>
    </w:p>
    <w:p w:rsidR="000B7BDD" w:rsidRPr="0067307A" w:rsidRDefault="000B7BDD" w:rsidP="000B7BDD">
      <w:pPr>
        <w:pStyle w:val="a3"/>
        <w:numPr>
          <w:ilvl w:val="0"/>
          <w:numId w:val="13"/>
        </w:numPr>
      </w:pPr>
      <w:r w:rsidRPr="0067307A">
        <w:t>принята первая в России Конституция;</w:t>
      </w:r>
    </w:p>
    <w:p w:rsidR="000B7BDD" w:rsidRPr="0067307A" w:rsidRDefault="000B7BDD" w:rsidP="000B7BDD">
      <w:pPr>
        <w:pStyle w:val="a3"/>
        <w:numPr>
          <w:ilvl w:val="0"/>
          <w:numId w:val="13"/>
        </w:numPr>
      </w:pPr>
      <w:r w:rsidRPr="0067307A">
        <w:t>достигнуты экономические показатели довоенной России;</w:t>
      </w:r>
    </w:p>
    <w:p w:rsidR="000B7BDD" w:rsidRPr="0067307A" w:rsidRDefault="000B7BDD" w:rsidP="000B7BDD">
      <w:pPr>
        <w:pStyle w:val="a3"/>
        <w:numPr>
          <w:ilvl w:val="0"/>
          <w:numId w:val="13"/>
        </w:numPr>
      </w:pPr>
      <w:r w:rsidRPr="0067307A">
        <w:t>началась кампания ликвидации кулачества как класса;</w:t>
      </w:r>
    </w:p>
    <w:p w:rsidR="000B7BDD" w:rsidRPr="0067307A" w:rsidRDefault="000B7BDD" w:rsidP="000B7BDD">
      <w:pPr>
        <w:pStyle w:val="a3"/>
        <w:numPr>
          <w:ilvl w:val="0"/>
          <w:numId w:val="13"/>
        </w:numPr>
      </w:pPr>
      <w:r w:rsidRPr="0067307A">
        <w:t>разразился экономический кризис, вызванный неурожаями</w:t>
      </w:r>
    </w:p>
    <w:p w:rsidR="000B7BDD" w:rsidRPr="0067307A" w:rsidRDefault="000B7BDD" w:rsidP="000B7BDD">
      <w:pPr>
        <w:pStyle w:val="a3"/>
        <w:rPr>
          <w:b/>
        </w:rPr>
      </w:pPr>
      <w:r w:rsidRPr="0067307A">
        <w:rPr>
          <w:b/>
        </w:rPr>
        <w:t xml:space="preserve">9. Государственная комиссия по электрификации России (ГОЭЛРО) была создана в </w:t>
      </w:r>
      <w:r>
        <w:rPr>
          <w:b/>
        </w:rPr>
        <w:t xml:space="preserve">     </w:t>
      </w:r>
      <w:r w:rsidRPr="0067307A">
        <w:rPr>
          <w:b/>
        </w:rPr>
        <w:t>1920 г. под руководством:</w:t>
      </w:r>
    </w:p>
    <w:p w:rsidR="000B7BDD" w:rsidRPr="0067307A" w:rsidRDefault="000B7BDD" w:rsidP="000B7BDD">
      <w:pPr>
        <w:pStyle w:val="a3"/>
        <w:numPr>
          <w:ilvl w:val="0"/>
          <w:numId w:val="6"/>
        </w:numPr>
      </w:pPr>
      <w:r w:rsidRPr="0067307A">
        <w:t>И. Сталина;</w:t>
      </w:r>
      <w:r w:rsidRPr="0067307A">
        <w:tab/>
      </w:r>
      <w:r w:rsidRPr="0067307A">
        <w:tab/>
        <w:t>3) Г. Кржижановского;</w:t>
      </w:r>
    </w:p>
    <w:p w:rsidR="000B7BDD" w:rsidRPr="0067307A" w:rsidRDefault="000B7BDD" w:rsidP="000B7BDD">
      <w:pPr>
        <w:pStyle w:val="a3"/>
        <w:numPr>
          <w:ilvl w:val="0"/>
          <w:numId w:val="6"/>
        </w:numPr>
      </w:pPr>
      <w:r w:rsidRPr="0067307A">
        <w:t>Н. Бухарина;</w:t>
      </w:r>
      <w:r w:rsidRPr="0067307A">
        <w:tab/>
      </w:r>
      <w:r w:rsidRPr="0067307A">
        <w:tab/>
        <w:t>4) М. Калинина</w:t>
      </w:r>
    </w:p>
    <w:p w:rsidR="000B7BDD" w:rsidRPr="0067307A" w:rsidRDefault="000B7BDD" w:rsidP="000B7BDD">
      <w:pPr>
        <w:pStyle w:val="a3"/>
        <w:rPr>
          <w:b/>
        </w:rPr>
      </w:pPr>
      <w:r w:rsidRPr="0067307A">
        <w:rPr>
          <w:b/>
        </w:rPr>
        <w:t>10. Карточная система в РСФСР была отменена:</w:t>
      </w:r>
    </w:p>
    <w:p w:rsidR="000B7BDD" w:rsidRPr="0067307A" w:rsidRDefault="000B7BDD" w:rsidP="000B7BDD">
      <w:pPr>
        <w:pStyle w:val="a3"/>
        <w:numPr>
          <w:ilvl w:val="0"/>
          <w:numId w:val="7"/>
        </w:numPr>
      </w:pPr>
      <w:r w:rsidRPr="0067307A">
        <w:t>в 1922 г.;</w:t>
      </w:r>
      <w:r w:rsidRPr="0067307A">
        <w:tab/>
      </w:r>
      <w:r w:rsidRPr="0067307A">
        <w:tab/>
        <w:t>3) в 1926 г.;</w:t>
      </w:r>
    </w:p>
    <w:p w:rsidR="000B7BDD" w:rsidRPr="0067307A" w:rsidRDefault="000B7BDD" w:rsidP="000B7BDD">
      <w:pPr>
        <w:pStyle w:val="a3"/>
        <w:numPr>
          <w:ilvl w:val="0"/>
          <w:numId w:val="7"/>
        </w:numPr>
      </w:pPr>
      <w:r w:rsidRPr="0067307A">
        <w:t>в 1924 г.;</w:t>
      </w:r>
      <w:r w:rsidRPr="0067307A">
        <w:tab/>
      </w:r>
      <w:r w:rsidRPr="0067307A">
        <w:tab/>
        <w:t>4) в 1932 г.</w:t>
      </w:r>
    </w:p>
    <w:p w:rsidR="000B7BDD" w:rsidRDefault="000B7BDD" w:rsidP="000B7BDD">
      <w:pPr>
        <w:pStyle w:val="a3"/>
        <w:rPr>
          <w:b/>
        </w:rPr>
      </w:pPr>
    </w:p>
    <w:p w:rsidR="000B7BDD" w:rsidRPr="0067307A" w:rsidRDefault="000B7BDD" w:rsidP="000B7BDD">
      <w:pPr>
        <w:pStyle w:val="a3"/>
        <w:rPr>
          <w:b/>
        </w:rPr>
      </w:pPr>
      <w:r w:rsidRPr="0067307A">
        <w:rPr>
          <w:b/>
        </w:rPr>
        <w:lastRenderedPageBreak/>
        <w:t>11. Отметьте один из экономических результатов новой экономической политики:</w:t>
      </w:r>
    </w:p>
    <w:p w:rsidR="000B7BDD" w:rsidRPr="0067307A" w:rsidRDefault="000B7BDD" w:rsidP="000B7BDD">
      <w:pPr>
        <w:pStyle w:val="a3"/>
        <w:numPr>
          <w:ilvl w:val="0"/>
          <w:numId w:val="8"/>
        </w:numPr>
      </w:pPr>
      <w:r w:rsidRPr="0067307A">
        <w:t>увеличение количества колхозов;</w:t>
      </w:r>
    </w:p>
    <w:p w:rsidR="000B7BDD" w:rsidRPr="0067307A" w:rsidRDefault="000B7BDD" w:rsidP="000B7BDD">
      <w:pPr>
        <w:pStyle w:val="a3"/>
        <w:numPr>
          <w:ilvl w:val="0"/>
          <w:numId w:val="8"/>
        </w:numPr>
      </w:pPr>
      <w:r w:rsidRPr="0067307A">
        <w:t>установление экономического равноправия в обществе;</w:t>
      </w:r>
    </w:p>
    <w:p w:rsidR="000B7BDD" w:rsidRPr="0067307A" w:rsidRDefault="000B7BDD" w:rsidP="000B7BDD">
      <w:pPr>
        <w:pStyle w:val="a3"/>
        <w:numPr>
          <w:ilvl w:val="0"/>
          <w:numId w:val="8"/>
        </w:numPr>
      </w:pPr>
      <w:r w:rsidRPr="0067307A">
        <w:t>более 50% промышленных предприятий РСФСР были построены на иностранные инвестиции;</w:t>
      </w:r>
    </w:p>
    <w:p w:rsidR="000B7BDD" w:rsidRPr="0067307A" w:rsidRDefault="000B7BDD" w:rsidP="000B7BDD">
      <w:pPr>
        <w:pStyle w:val="a3"/>
        <w:numPr>
          <w:ilvl w:val="0"/>
          <w:numId w:val="8"/>
        </w:numPr>
      </w:pPr>
      <w:r w:rsidRPr="0067307A">
        <w:t>увеличение валового национального продукта</w:t>
      </w:r>
    </w:p>
    <w:p w:rsidR="000B7BDD" w:rsidRPr="0067307A" w:rsidRDefault="000B7BDD" w:rsidP="000B7BDD">
      <w:pPr>
        <w:pStyle w:val="a3"/>
        <w:rPr>
          <w:b/>
        </w:rPr>
      </w:pPr>
      <w:r w:rsidRPr="0067307A">
        <w:rPr>
          <w:b/>
        </w:rPr>
        <w:t>12. Что из названного является одной из причин репрессий 1920-х гг.?</w:t>
      </w:r>
    </w:p>
    <w:p w:rsidR="000B7BDD" w:rsidRPr="0067307A" w:rsidRDefault="000B7BDD" w:rsidP="000B7BDD">
      <w:pPr>
        <w:pStyle w:val="a3"/>
        <w:numPr>
          <w:ilvl w:val="0"/>
          <w:numId w:val="9"/>
        </w:numPr>
      </w:pPr>
      <w:r w:rsidRPr="0067307A">
        <w:t>стремление руководства РК</w:t>
      </w:r>
      <w:proofErr w:type="gramStart"/>
      <w:r w:rsidRPr="0067307A">
        <w:t>П(</w:t>
      </w:r>
      <w:proofErr w:type="gramEnd"/>
      <w:r w:rsidRPr="0067307A">
        <w:t>б) установить идеологическую монополию в государстве;</w:t>
      </w:r>
    </w:p>
    <w:p w:rsidR="000B7BDD" w:rsidRPr="0067307A" w:rsidRDefault="000B7BDD" w:rsidP="000B7BDD">
      <w:pPr>
        <w:pStyle w:val="a3"/>
        <w:numPr>
          <w:ilvl w:val="0"/>
          <w:numId w:val="9"/>
        </w:numPr>
      </w:pPr>
      <w:r w:rsidRPr="0067307A">
        <w:t>рост антибольшевистских настроений в обществе и крестьянские восстания;</w:t>
      </w:r>
    </w:p>
    <w:p w:rsidR="000B7BDD" w:rsidRPr="0067307A" w:rsidRDefault="000B7BDD" w:rsidP="000B7BDD">
      <w:pPr>
        <w:pStyle w:val="a3"/>
        <w:numPr>
          <w:ilvl w:val="0"/>
          <w:numId w:val="9"/>
        </w:numPr>
      </w:pPr>
      <w:r w:rsidRPr="0067307A">
        <w:t>раскол в партии;</w:t>
      </w:r>
    </w:p>
    <w:p w:rsidR="000B7BDD" w:rsidRPr="0067307A" w:rsidRDefault="000B7BDD" w:rsidP="000B7BDD">
      <w:pPr>
        <w:pStyle w:val="a3"/>
        <w:numPr>
          <w:ilvl w:val="0"/>
          <w:numId w:val="9"/>
        </w:numPr>
      </w:pPr>
      <w:r w:rsidRPr="0067307A">
        <w:t>подрывная деятельность иностранных спецслужб</w:t>
      </w:r>
    </w:p>
    <w:p w:rsidR="000B7BDD" w:rsidRPr="0067307A" w:rsidRDefault="000B7BDD" w:rsidP="000B7BDD">
      <w:pPr>
        <w:pStyle w:val="a3"/>
      </w:pPr>
    </w:p>
    <w:p w:rsidR="000B7BDD" w:rsidRPr="0067307A" w:rsidRDefault="000B7BDD" w:rsidP="000B7BDD">
      <w:pPr>
        <w:pStyle w:val="a3"/>
        <w:rPr>
          <w:b/>
        </w:rPr>
      </w:pPr>
      <w:r w:rsidRPr="0067307A">
        <w:rPr>
          <w:b/>
        </w:rPr>
        <w:t>13. В 1922 г. Генеральным секретарем ЦК РК</w:t>
      </w:r>
      <w:proofErr w:type="gramStart"/>
      <w:r w:rsidRPr="0067307A">
        <w:rPr>
          <w:b/>
        </w:rPr>
        <w:t>П(</w:t>
      </w:r>
      <w:proofErr w:type="gramEnd"/>
      <w:r w:rsidRPr="0067307A">
        <w:rPr>
          <w:b/>
        </w:rPr>
        <w:t>б) был избран:</w:t>
      </w:r>
    </w:p>
    <w:p w:rsidR="000B7BDD" w:rsidRPr="0067307A" w:rsidRDefault="000B7BDD" w:rsidP="000B7BDD">
      <w:pPr>
        <w:pStyle w:val="a3"/>
        <w:numPr>
          <w:ilvl w:val="0"/>
          <w:numId w:val="14"/>
        </w:numPr>
      </w:pPr>
      <w:r w:rsidRPr="0067307A">
        <w:t xml:space="preserve">И. Сталин; </w:t>
      </w:r>
      <w:r w:rsidRPr="0067307A">
        <w:tab/>
        <w:t xml:space="preserve">2) Л. Троцкий; </w:t>
      </w:r>
      <w:r w:rsidRPr="0067307A">
        <w:tab/>
        <w:t xml:space="preserve">3) Н. Бухарин; </w:t>
      </w:r>
      <w:r w:rsidRPr="0067307A">
        <w:tab/>
        <w:t>4) М. Калинин</w:t>
      </w:r>
    </w:p>
    <w:p w:rsidR="000B7BDD" w:rsidRPr="0067307A" w:rsidRDefault="000B7BDD" w:rsidP="000B7BDD">
      <w:pPr>
        <w:pStyle w:val="a3"/>
        <w:rPr>
          <w:b/>
        </w:rPr>
      </w:pPr>
      <w:r w:rsidRPr="0067307A">
        <w:rPr>
          <w:b/>
        </w:rPr>
        <w:t>14. В 1921 – 1923 гг. репрессиям подверглись:</w:t>
      </w:r>
    </w:p>
    <w:p w:rsidR="000B7BDD" w:rsidRPr="0067307A" w:rsidRDefault="000B7BDD" w:rsidP="000B7BDD">
      <w:pPr>
        <w:pStyle w:val="a3"/>
        <w:numPr>
          <w:ilvl w:val="0"/>
          <w:numId w:val="10"/>
        </w:numPr>
      </w:pPr>
      <w:r w:rsidRPr="0067307A">
        <w:t>церковные иерархи;</w:t>
      </w:r>
      <w:r w:rsidRPr="0067307A">
        <w:tab/>
      </w:r>
      <w:r w:rsidRPr="0067307A">
        <w:tab/>
      </w:r>
      <w:r w:rsidRPr="0067307A">
        <w:tab/>
      </w:r>
      <w:r w:rsidRPr="0067307A">
        <w:tab/>
        <w:t>3) представители интеллигенции;</w:t>
      </w:r>
    </w:p>
    <w:p w:rsidR="000B7BDD" w:rsidRPr="0067307A" w:rsidRDefault="000B7BDD" w:rsidP="000B7BDD">
      <w:pPr>
        <w:pStyle w:val="a3"/>
        <w:numPr>
          <w:ilvl w:val="0"/>
          <w:numId w:val="10"/>
        </w:numPr>
      </w:pPr>
      <w:r w:rsidRPr="0067307A">
        <w:t>лидеры меньшевиков и эсеров;</w:t>
      </w:r>
      <w:r w:rsidRPr="0067307A">
        <w:tab/>
      </w:r>
      <w:r w:rsidRPr="0067307A">
        <w:tab/>
        <w:t>4) все названные</w:t>
      </w:r>
    </w:p>
    <w:p w:rsidR="000B7BDD" w:rsidRPr="0067307A" w:rsidRDefault="000B7BDD" w:rsidP="000B7BDD">
      <w:pPr>
        <w:pStyle w:val="a3"/>
        <w:rPr>
          <w:b/>
        </w:rPr>
      </w:pPr>
      <w:r w:rsidRPr="0067307A">
        <w:rPr>
          <w:b/>
        </w:rPr>
        <w:t>15. Н.И. Бухарин являлся сторонником:</w:t>
      </w:r>
    </w:p>
    <w:p w:rsidR="000B7BDD" w:rsidRPr="0067307A" w:rsidRDefault="000B7BDD" w:rsidP="000B7BDD">
      <w:pPr>
        <w:pStyle w:val="a3"/>
        <w:numPr>
          <w:ilvl w:val="0"/>
          <w:numId w:val="15"/>
        </w:numPr>
      </w:pPr>
      <w:r w:rsidRPr="0067307A">
        <w:t>усиления государственного контроля в сельском хозяйстве;</w:t>
      </w:r>
    </w:p>
    <w:p w:rsidR="000B7BDD" w:rsidRPr="0067307A" w:rsidRDefault="000B7BDD" w:rsidP="000B7BDD">
      <w:pPr>
        <w:pStyle w:val="a3"/>
        <w:numPr>
          <w:ilvl w:val="0"/>
          <w:numId w:val="15"/>
        </w:numPr>
      </w:pPr>
      <w:r w:rsidRPr="0067307A">
        <w:t>развития предпринимательства в крестьянской среде;</w:t>
      </w:r>
    </w:p>
    <w:p w:rsidR="000B7BDD" w:rsidRPr="0067307A" w:rsidRDefault="000B7BDD" w:rsidP="000B7BDD">
      <w:pPr>
        <w:pStyle w:val="a3"/>
        <w:numPr>
          <w:ilvl w:val="0"/>
          <w:numId w:val="15"/>
        </w:numPr>
      </w:pPr>
      <w:r w:rsidRPr="0067307A">
        <w:t>поддержки крестьянских общинных традиций на селе;</w:t>
      </w:r>
    </w:p>
    <w:p w:rsidR="000B7BDD" w:rsidRPr="0067307A" w:rsidRDefault="000B7BDD" w:rsidP="000B7BDD">
      <w:pPr>
        <w:pStyle w:val="a3"/>
        <w:numPr>
          <w:ilvl w:val="0"/>
          <w:numId w:val="15"/>
        </w:numPr>
      </w:pPr>
      <w:r w:rsidRPr="0067307A">
        <w:t>увеличение капиталовложений в промышленность</w:t>
      </w:r>
    </w:p>
    <w:p w:rsidR="000B7BDD" w:rsidRPr="0067307A" w:rsidRDefault="000B7BDD" w:rsidP="000B7BDD">
      <w:pPr>
        <w:pStyle w:val="a3"/>
        <w:rPr>
          <w:b/>
        </w:rPr>
      </w:pPr>
      <w:r w:rsidRPr="0067307A">
        <w:rPr>
          <w:b/>
        </w:rPr>
        <w:t>16. Что из названного является причиной перехода к новой экономической политике?</w:t>
      </w:r>
    </w:p>
    <w:p w:rsidR="000B7BDD" w:rsidRPr="0067307A" w:rsidRDefault="000B7BDD" w:rsidP="000B7BDD">
      <w:pPr>
        <w:pStyle w:val="a3"/>
        <w:numPr>
          <w:ilvl w:val="0"/>
          <w:numId w:val="16"/>
        </w:numPr>
      </w:pPr>
      <w:r w:rsidRPr="0067307A">
        <w:t>социально-экономический кризис, нараставший в стране;</w:t>
      </w:r>
    </w:p>
    <w:p w:rsidR="000B7BDD" w:rsidRPr="0067307A" w:rsidRDefault="000B7BDD" w:rsidP="000B7BDD">
      <w:pPr>
        <w:pStyle w:val="a3"/>
        <w:numPr>
          <w:ilvl w:val="0"/>
          <w:numId w:val="16"/>
        </w:numPr>
      </w:pPr>
      <w:r w:rsidRPr="0067307A">
        <w:t>успехи политики «военного коммунизма»;</w:t>
      </w:r>
    </w:p>
    <w:p w:rsidR="000B7BDD" w:rsidRPr="0067307A" w:rsidRDefault="000B7BDD" w:rsidP="000B7BDD">
      <w:pPr>
        <w:pStyle w:val="a3"/>
        <w:numPr>
          <w:ilvl w:val="0"/>
          <w:numId w:val="16"/>
        </w:numPr>
      </w:pPr>
      <w:r w:rsidRPr="0067307A">
        <w:t>необходимость перехода к следующему этапу построения социализма;</w:t>
      </w:r>
    </w:p>
    <w:p w:rsidR="000B7BDD" w:rsidRPr="0067307A" w:rsidRDefault="000B7BDD" w:rsidP="000B7BDD">
      <w:pPr>
        <w:pStyle w:val="a3"/>
        <w:numPr>
          <w:ilvl w:val="0"/>
          <w:numId w:val="16"/>
        </w:numPr>
      </w:pPr>
      <w:r w:rsidRPr="0067307A">
        <w:t>требование европейских стран</w:t>
      </w:r>
    </w:p>
    <w:p w:rsidR="000B7BDD" w:rsidRPr="0067307A" w:rsidRDefault="000B7BDD" w:rsidP="000B7BDD">
      <w:pPr>
        <w:pStyle w:val="a3"/>
        <w:rPr>
          <w:b/>
        </w:rPr>
      </w:pPr>
      <w:r w:rsidRPr="0067307A">
        <w:rPr>
          <w:b/>
        </w:rPr>
        <w:t>17. Договор, в соответствии с которым иностранное государство или частное лицо получали в эксплуатацию на определенных условиях предприятия, земли, недра с целью развития и восстановления российской экономики:</w:t>
      </w:r>
    </w:p>
    <w:p w:rsidR="000B7BDD" w:rsidRPr="0067307A" w:rsidRDefault="000B7BDD" w:rsidP="000B7BDD">
      <w:pPr>
        <w:pStyle w:val="a3"/>
        <w:numPr>
          <w:ilvl w:val="0"/>
          <w:numId w:val="17"/>
        </w:numPr>
      </w:pPr>
      <w:r w:rsidRPr="0067307A">
        <w:t>монополизация;</w:t>
      </w:r>
      <w:r w:rsidRPr="0067307A">
        <w:tab/>
        <w:t>3) аннексия;</w:t>
      </w:r>
    </w:p>
    <w:p w:rsidR="000B7BDD" w:rsidRPr="0067307A" w:rsidRDefault="000B7BDD" w:rsidP="000B7BDD">
      <w:pPr>
        <w:pStyle w:val="a3"/>
        <w:numPr>
          <w:ilvl w:val="0"/>
          <w:numId w:val="17"/>
        </w:numPr>
      </w:pPr>
      <w:r w:rsidRPr="0067307A">
        <w:t>концессия;</w:t>
      </w:r>
      <w:r w:rsidRPr="0067307A">
        <w:tab/>
      </w:r>
      <w:r w:rsidRPr="0067307A">
        <w:tab/>
        <w:t>4) экспроприация</w:t>
      </w:r>
    </w:p>
    <w:p w:rsidR="000B7BDD" w:rsidRPr="0067307A" w:rsidRDefault="000B7BDD" w:rsidP="000B7BDD">
      <w:pPr>
        <w:pStyle w:val="a3"/>
        <w:rPr>
          <w:b/>
        </w:rPr>
      </w:pPr>
      <w:r w:rsidRPr="0067307A">
        <w:rPr>
          <w:b/>
        </w:rPr>
        <w:t>18. Конфискация ценностей у Русской Православной церкви была начата под предлогом:</w:t>
      </w:r>
    </w:p>
    <w:p w:rsidR="000B7BDD" w:rsidRPr="0067307A" w:rsidRDefault="000B7BDD" w:rsidP="000B7BDD">
      <w:pPr>
        <w:pStyle w:val="a3"/>
        <w:numPr>
          <w:ilvl w:val="0"/>
          <w:numId w:val="18"/>
        </w:numPr>
      </w:pPr>
      <w:r w:rsidRPr="0067307A">
        <w:t>борьбы с контрреволюцией;</w:t>
      </w:r>
    </w:p>
    <w:p w:rsidR="000B7BDD" w:rsidRPr="0067307A" w:rsidRDefault="000B7BDD" w:rsidP="000B7BDD">
      <w:pPr>
        <w:pStyle w:val="a3"/>
        <w:numPr>
          <w:ilvl w:val="0"/>
          <w:numId w:val="18"/>
        </w:numPr>
      </w:pPr>
      <w:r w:rsidRPr="0067307A">
        <w:t>ликвидаций последствий голода в Поволжье;</w:t>
      </w:r>
    </w:p>
    <w:p w:rsidR="000B7BDD" w:rsidRPr="0067307A" w:rsidRDefault="000B7BDD" w:rsidP="000B7BDD">
      <w:pPr>
        <w:pStyle w:val="a3"/>
        <w:numPr>
          <w:ilvl w:val="0"/>
          <w:numId w:val="18"/>
        </w:numPr>
      </w:pPr>
      <w:r w:rsidRPr="0067307A">
        <w:t>необходимости поиска новых источников для реализации плана ГОЭЛРО;</w:t>
      </w:r>
    </w:p>
    <w:p w:rsidR="000B7BDD" w:rsidRPr="0067307A" w:rsidRDefault="000B7BDD" w:rsidP="000B7BDD">
      <w:pPr>
        <w:pStyle w:val="a3"/>
        <w:numPr>
          <w:ilvl w:val="0"/>
          <w:numId w:val="18"/>
        </w:numPr>
      </w:pPr>
      <w:r w:rsidRPr="0067307A">
        <w:t>борьбы за атеизм</w:t>
      </w:r>
    </w:p>
    <w:p w:rsidR="000B7BDD" w:rsidRPr="0067307A" w:rsidRDefault="000B7BDD" w:rsidP="000B7BDD">
      <w:pPr>
        <w:pStyle w:val="a3"/>
        <w:rPr>
          <w:b/>
        </w:rPr>
      </w:pPr>
      <w:r w:rsidRPr="0067307A">
        <w:rPr>
          <w:b/>
        </w:rPr>
        <w:t>19. Что из названного является одной из причин свертывания НЭПа?</w:t>
      </w:r>
    </w:p>
    <w:p w:rsidR="000B7BDD" w:rsidRPr="0067307A" w:rsidRDefault="000B7BDD" w:rsidP="000B7BDD">
      <w:pPr>
        <w:pStyle w:val="a3"/>
        <w:numPr>
          <w:ilvl w:val="0"/>
          <w:numId w:val="19"/>
        </w:numPr>
      </w:pPr>
      <w:r w:rsidRPr="0067307A">
        <w:t>отсутствие экономических успехов;</w:t>
      </w:r>
    </w:p>
    <w:p w:rsidR="000B7BDD" w:rsidRPr="0067307A" w:rsidRDefault="000B7BDD" w:rsidP="000B7BDD">
      <w:pPr>
        <w:pStyle w:val="a3"/>
        <w:numPr>
          <w:ilvl w:val="0"/>
          <w:numId w:val="19"/>
        </w:numPr>
      </w:pPr>
      <w:r w:rsidRPr="0067307A">
        <w:t>недовольство крестьян деятельностью кооперативов;</w:t>
      </w:r>
    </w:p>
    <w:p w:rsidR="000B7BDD" w:rsidRPr="0067307A" w:rsidRDefault="000B7BDD" w:rsidP="000B7BDD">
      <w:pPr>
        <w:pStyle w:val="a3"/>
        <w:numPr>
          <w:ilvl w:val="0"/>
          <w:numId w:val="19"/>
        </w:numPr>
      </w:pPr>
      <w:r w:rsidRPr="0067307A">
        <w:t>несовместимость экономической сущности НЭПа с социалистической идеологией;</w:t>
      </w:r>
    </w:p>
    <w:p w:rsidR="000B7BDD" w:rsidRPr="0067307A" w:rsidRDefault="000B7BDD" w:rsidP="000B7BDD">
      <w:pPr>
        <w:pStyle w:val="a3"/>
        <w:numPr>
          <w:ilvl w:val="0"/>
          <w:numId w:val="19"/>
        </w:numPr>
      </w:pPr>
      <w:r w:rsidRPr="0067307A">
        <w:t>недовольство капиталистических стран масштабами представленных концессий</w:t>
      </w:r>
    </w:p>
    <w:p w:rsidR="000B7BDD" w:rsidRPr="0067307A" w:rsidRDefault="000B7BDD" w:rsidP="000B7BDD">
      <w:pPr>
        <w:pStyle w:val="a3"/>
        <w:rPr>
          <w:b/>
        </w:rPr>
      </w:pPr>
      <w:r w:rsidRPr="0067307A">
        <w:rPr>
          <w:b/>
        </w:rPr>
        <w:t>20. Установите соответствие между фамилиями исторических личностей и их деятельностью:</w:t>
      </w:r>
    </w:p>
    <w:tbl>
      <w:tblPr>
        <w:tblStyle w:val="a8"/>
        <w:tblW w:w="0" w:type="auto"/>
        <w:tblLook w:val="04A0" w:firstRow="1" w:lastRow="0" w:firstColumn="1" w:lastColumn="0" w:noHBand="0" w:noVBand="1"/>
      </w:tblPr>
      <w:tblGrid>
        <w:gridCol w:w="2376"/>
        <w:gridCol w:w="7761"/>
      </w:tblGrid>
      <w:tr w:rsidR="000B7BDD" w:rsidRPr="0067307A" w:rsidTr="001A7444">
        <w:tc>
          <w:tcPr>
            <w:tcW w:w="2376" w:type="dxa"/>
            <w:vAlign w:val="center"/>
          </w:tcPr>
          <w:p w:rsidR="000B7BDD" w:rsidRPr="0067307A" w:rsidRDefault="000B7BDD" w:rsidP="001A7444">
            <w:pPr>
              <w:pStyle w:val="a3"/>
              <w:jc w:val="center"/>
              <w:rPr>
                <w:b/>
              </w:rPr>
            </w:pPr>
            <w:r w:rsidRPr="0067307A">
              <w:rPr>
                <w:b/>
              </w:rPr>
              <w:t>Исторические личности</w:t>
            </w:r>
          </w:p>
        </w:tc>
        <w:tc>
          <w:tcPr>
            <w:tcW w:w="7761" w:type="dxa"/>
            <w:vAlign w:val="center"/>
          </w:tcPr>
          <w:p w:rsidR="000B7BDD" w:rsidRPr="0067307A" w:rsidRDefault="000B7BDD" w:rsidP="001A7444">
            <w:pPr>
              <w:pStyle w:val="a3"/>
              <w:jc w:val="center"/>
              <w:rPr>
                <w:b/>
              </w:rPr>
            </w:pPr>
            <w:r w:rsidRPr="0067307A">
              <w:rPr>
                <w:b/>
              </w:rPr>
              <w:t>Деятельность</w:t>
            </w:r>
          </w:p>
        </w:tc>
      </w:tr>
      <w:tr w:rsidR="000B7BDD" w:rsidRPr="0067307A" w:rsidTr="001A7444">
        <w:tc>
          <w:tcPr>
            <w:tcW w:w="2376" w:type="dxa"/>
          </w:tcPr>
          <w:p w:rsidR="000B7BDD" w:rsidRPr="0067307A" w:rsidRDefault="000B7BDD" w:rsidP="001A7444">
            <w:pPr>
              <w:pStyle w:val="a3"/>
            </w:pPr>
            <w:r w:rsidRPr="0067307A">
              <w:t>1) В. Ленин</w:t>
            </w:r>
          </w:p>
        </w:tc>
        <w:tc>
          <w:tcPr>
            <w:tcW w:w="7761" w:type="dxa"/>
          </w:tcPr>
          <w:p w:rsidR="000B7BDD" w:rsidRPr="0067307A" w:rsidRDefault="000B7BDD" w:rsidP="001A7444">
            <w:pPr>
              <w:pStyle w:val="a3"/>
            </w:pPr>
            <w:r w:rsidRPr="0067307A">
              <w:t>а) председатель Учредительного собрания</w:t>
            </w:r>
          </w:p>
        </w:tc>
      </w:tr>
      <w:tr w:rsidR="000B7BDD" w:rsidRPr="0067307A" w:rsidTr="001A7444">
        <w:tc>
          <w:tcPr>
            <w:tcW w:w="2376" w:type="dxa"/>
          </w:tcPr>
          <w:p w:rsidR="000B7BDD" w:rsidRPr="0067307A" w:rsidRDefault="000B7BDD" w:rsidP="001A7444">
            <w:pPr>
              <w:pStyle w:val="a3"/>
            </w:pPr>
            <w:r w:rsidRPr="0067307A">
              <w:t>2) В. Чернов</w:t>
            </w:r>
          </w:p>
        </w:tc>
        <w:tc>
          <w:tcPr>
            <w:tcW w:w="7761" w:type="dxa"/>
          </w:tcPr>
          <w:p w:rsidR="000B7BDD" w:rsidRPr="0067307A" w:rsidRDefault="000B7BDD" w:rsidP="001A7444">
            <w:pPr>
              <w:pStyle w:val="a3"/>
            </w:pPr>
            <w:r w:rsidRPr="0067307A">
              <w:t>б) председатель Реввоенсовета Республик</w:t>
            </w:r>
          </w:p>
        </w:tc>
      </w:tr>
      <w:tr w:rsidR="000B7BDD" w:rsidRPr="0067307A" w:rsidTr="001A7444">
        <w:tc>
          <w:tcPr>
            <w:tcW w:w="2376" w:type="dxa"/>
          </w:tcPr>
          <w:p w:rsidR="000B7BDD" w:rsidRPr="0067307A" w:rsidRDefault="000B7BDD" w:rsidP="001A7444">
            <w:pPr>
              <w:pStyle w:val="a3"/>
            </w:pPr>
            <w:r w:rsidRPr="0067307A">
              <w:t>3) Г. Львов</w:t>
            </w:r>
          </w:p>
        </w:tc>
        <w:tc>
          <w:tcPr>
            <w:tcW w:w="7761" w:type="dxa"/>
          </w:tcPr>
          <w:p w:rsidR="000B7BDD" w:rsidRPr="0067307A" w:rsidRDefault="000B7BDD" w:rsidP="001A7444">
            <w:pPr>
              <w:pStyle w:val="a3"/>
            </w:pPr>
            <w:r w:rsidRPr="0067307A">
              <w:t>в) председатель Временного правительства</w:t>
            </w:r>
          </w:p>
        </w:tc>
      </w:tr>
      <w:tr w:rsidR="000B7BDD" w:rsidRPr="0067307A" w:rsidTr="001A7444">
        <w:tc>
          <w:tcPr>
            <w:tcW w:w="2376" w:type="dxa"/>
          </w:tcPr>
          <w:p w:rsidR="000B7BDD" w:rsidRPr="0067307A" w:rsidRDefault="000B7BDD" w:rsidP="001A7444">
            <w:pPr>
              <w:pStyle w:val="a3"/>
            </w:pPr>
            <w:r w:rsidRPr="0067307A">
              <w:t>4) Г. Чичерин</w:t>
            </w:r>
          </w:p>
        </w:tc>
        <w:tc>
          <w:tcPr>
            <w:tcW w:w="7761" w:type="dxa"/>
          </w:tcPr>
          <w:p w:rsidR="000B7BDD" w:rsidRPr="0067307A" w:rsidRDefault="000B7BDD" w:rsidP="001A7444">
            <w:pPr>
              <w:pStyle w:val="a3"/>
            </w:pPr>
            <w:r w:rsidRPr="0067307A">
              <w:t>г) председатель Совета народных комиссаров</w:t>
            </w:r>
          </w:p>
        </w:tc>
      </w:tr>
      <w:tr w:rsidR="000B7BDD" w:rsidRPr="0067307A" w:rsidTr="001A7444">
        <w:tc>
          <w:tcPr>
            <w:tcW w:w="2376" w:type="dxa"/>
          </w:tcPr>
          <w:p w:rsidR="000B7BDD" w:rsidRPr="0067307A" w:rsidRDefault="000B7BDD" w:rsidP="001A7444">
            <w:pPr>
              <w:pStyle w:val="a3"/>
            </w:pPr>
          </w:p>
        </w:tc>
        <w:tc>
          <w:tcPr>
            <w:tcW w:w="7761" w:type="dxa"/>
          </w:tcPr>
          <w:p w:rsidR="000B7BDD" w:rsidRPr="0067307A" w:rsidRDefault="000B7BDD" w:rsidP="001A7444">
            <w:pPr>
              <w:pStyle w:val="a3"/>
            </w:pPr>
            <w:r w:rsidRPr="0067307A">
              <w:t>д) нарком иностранных дел</w:t>
            </w:r>
          </w:p>
        </w:tc>
      </w:tr>
      <w:tr w:rsidR="000B7BDD" w:rsidRPr="0067307A" w:rsidTr="001A7444">
        <w:tc>
          <w:tcPr>
            <w:tcW w:w="10137" w:type="dxa"/>
            <w:gridSpan w:val="2"/>
          </w:tcPr>
          <w:p w:rsidR="000B7BDD" w:rsidRPr="0067307A" w:rsidRDefault="000B7BDD" w:rsidP="001A7444">
            <w:pPr>
              <w:pStyle w:val="a3"/>
              <w:rPr>
                <w:b/>
              </w:rPr>
            </w:pPr>
            <w:r w:rsidRPr="0067307A">
              <w:rPr>
                <w:b/>
              </w:rPr>
              <w:t>Ответ:</w:t>
            </w:r>
          </w:p>
        </w:tc>
      </w:tr>
    </w:tbl>
    <w:p w:rsidR="000B7BDD" w:rsidRDefault="000B7BDD" w:rsidP="000B7BDD">
      <w:pPr>
        <w:pStyle w:val="a3"/>
      </w:pPr>
    </w:p>
    <w:p w:rsidR="000B7BDD" w:rsidRDefault="000B7BDD" w:rsidP="000B7BDD">
      <w:pPr>
        <w:pStyle w:val="a3"/>
      </w:pPr>
    </w:p>
    <w:p w:rsidR="000B7BDD" w:rsidRPr="00C016A6" w:rsidRDefault="000B7BDD" w:rsidP="000B7BDD">
      <w:pPr>
        <w:pStyle w:val="a3"/>
        <w:jc w:val="center"/>
        <w:rPr>
          <w:b/>
        </w:rPr>
      </w:pPr>
      <w:r w:rsidRPr="00C016A6">
        <w:rPr>
          <w:b/>
        </w:rPr>
        <w:lastRenderedPageBreak/>
        <w:t>Тест №10: «Образование СССР и его международное значение»</w:t>
      </w:r>
    </w:p>
    <w:p w:rsidR="000B7BDD" w:rsidRPr="00C016A6" w:rsidRDefault="000B7BDD" w:rsidP="000B7BDD">
      <w:pPr>
        <w:pStyle w:val="a3"/>
        <w:rPr>
          <w:b/>
        </w:rPr>
      </w:pPr>
      <w:r w:rsidRPr="00C016A6">
        <w:rPr>
          <w:b/>
        </w:rPr>
        <w:t>1. Что из названного послужило причиной объединения социалистических республик?</w:t>
      </w:r>
    </w:p>
    <w:p w:rsidR="000B7BDD" w:rsidRDefault="000B7BDD" w:rsidP="000B7BDD">
      <w:pPr>
        <w:pStyle w:val="a3"/>
        <w:numPr>
          <w:ilvl w:val="0"/>
          <w:numId w:val="20"/>
        </w:numPr>
      </w:pPr>
      <w:r>
        <w:t>экономическая взаимозависимость республик друг от друга;</w:t>
      </w:r>
    </w:p>
    <w:p w:rsidR="000B7BDD" w:rsidRDefault="000B7BDD" w:rsidP="000B7BDD">
      <w:pPr>
        <w:pStyle w:val="a3"/>
        <w:numPr>
          <w:ilvl w:val="0"/>
          <w:numId w:val="20"/>
        </w:numPr>
      </w:pPr>
      <w:r>
        <w:t>необходимость установления религиозного союза;</w:t>
      </w:r>
    </w:p>
    <w:p w:rsidR="000B7BDD" w:rsidRDefault="000B7BDD" w:rsidP="000B7BDD">
      <w:pPr>
        <w:pStyle w:val="a3"/>
        <w:numPr>
          <w:ilvl w:val="0"/>
          <w:numId w:val="20"/>
        </w:numPr>
      </w:pPr>
      <w:r>
        <w:t>стремление усилить влияние России среди народов, проживающих на территории бывшей Российской империи;</w:t>
      </w:r>
    </w:p>
    <w:p w:rsidR="000B7BDD" w:rsidRDefault="000B7BDD" w:rsidP="000B7BDD">
      <w:pPr>
        <w:pStyle w:val="a3"/>
        <w:numPr>
          <w:ilvl w:val="0"/>
          <w:numId w:val="20"/>
        </w:numPr>
      </w:pPr>
      <w:r>
        <w:t>решение партийного руководства</w:t>
      </w:r>
    </w:p>
    <w:p w:rsidR="000B7BDD" w:rsidRPr="00C016A6" w:rsidRDefault="000B7BDD" w:rsidP="000B7BDD">
      <w:pPr>
        <w:pStyle w:val="a3"/>
        <w:rPr>
          <w:b/>
        </w:rPr>
      </w:pPr>
      <w:r w:rsidRPr="00C016A6">
        <w:rPr>
          <w:b/>
        </w:rPr>
        <w:t>2. Добровольное объединение республик в единое союзное государство на принципах равноправия, юридической и политической самостоятельности республик:</w:t>
      </w:r>
    </w:p>
    <w:p w:rsidR="000B7BDD" w:rsidRDefault="000B7BDD" w:rsidP="000B7BDD">
      <w:pPr>
        <w:pStyle w:val="a3"/>
        <w:numPr>
          <w:ilvl w:val="0"/>
          <w:numId w:val="21"/>
        </w:numPr>
      </w:pPr>
      <w:r>
        <w:t>унитарное государство;</w:t>
      </w:r>
      <w:r>
        <w:tab/>
        <w:t>3) федерация;</w:t>
      </w:r>
    </w:p>
    <w:p w:rsidR="000B7BDD" w:rsidRDefault="000B7BDD" w:rsidP="000B7BDD">
      <w:pPr>
        <w:pStyle w:val="a3"/>
        <w:numPr>
          <w:ilvl w:val="0"/>
          <w:numId w:val="21"/>
        </w:numPr>
      </w:pPr>
      <w:r>
        <w:t>диктатура;</w:t>
      </w:r>
      <w:r>
        <w:tab/>
      </w:r>
      <w:r>
        <w:tab/>
      </w:r>
      <w:r>
        <w:tab/>
        <w:t>4) автономия</w:t>
      </w:r>
    </w:p>
    <w:p w:rsidR="000B7BDD" w:rsidRPr="00C016A6" w:rsidRDefault="000B7BDD" w:rsidP="000B7BDD">
      <w:pPr>
        <w:pStyle w:val="a3"/>
        <w:rPr>
          <w:b/>
        </w:rPr>
      </w:pPr>
      <w:r w:rsidRPr="00C016A6">
        <w:rPr>
          <w:b/>
        </w:rPr>
        <w:t>3. План автономизации как основу объединения республик выдвинул:</w:t>
      </w:r>
    </w:p>
    <w:p w:rsidR="000B7BDD" w:rsidRDefault="000B7BDD" w:rsidP="000B7BDD">
      <w:pPr>
        <w:pStyle w:val="a3"/>
        <w:numPr>
          <w:ilvl w:val="0"/>
          <w:numId w:val="22"/>
        </w:numPr>
      </w:pPr>
      <w:r>
        <w:t>И. Сталин;</w:t>
      </w:r>
      <w:r>
        <w:tab/>
      </w:r>
      <w:r>
        <w:tab/>
      </w:r>
      <w:r>
        <w:tab/>
        <w:t>3) Л. Каменев;</w:t>
      </w:r>
    </w:p>
    <w:p w:rsidR="000B7BDD" w:rsidRDefault="000B7BDD" w:rsidP="000B7BDD">
      <w:pPr>
        <w:pStyle w:val="a3"/>
        <w:numPr>
          <w:ilvl w:val="0"/>
          <w:numId w:val="22"/>
        </w:numPr>
      </w:pPr>
      <w:r>
        <w:t>Н. Бухарин;</w:t>
      </w:r>
      <w:r>
        <w:tab/>
      </w:r>
      <w:r>
        <w:tab/>
      </w:r>
      <w:r>
        <w:tab/>
        <w:t>4) Ф. Дзержинский</w:t>
      </w:r>
    </w:p>
    <w:p w:rsidR="000B7BDD" w:rsidRPr="00C016A6" w:rsidRDefault="000B7BDD" w:rsidP="000B7BDD">
      <w:pPr>
        <w:pStyle w:val="a3"/>
        <w:rPr>
          <w:b/>
        </w:rPr>
      </w:pPr>
      <w:r w:rsidRPr="00C016A6">
        <w:rPr>
          <w:b/>
        </w:rPr>
        <w:t>4. Высшим органом власти в СССР был провозглашен:</w:t>
      </w:r>
    </w:p>
    <w:p w:rsidR="000B7BDD" w:rsidRDefault="000B7BDD" w:rsidP="000B7BDD">
      <w:pPr>
        <w:pStyle w:val="a3"/>
        <w:numPr>
          <w:ilvl w:val="0"/>
          <w:numId w:val="23"/>
        </w:numPr>
      </w:pPr>
      <w:r>
        <w:t>Верховный совет;</w:t>
      </w:r>
    </w:p>
    <w:p w:rsidR="000B7BDD" w:rsidRDefault="000B7BDD" w:rsidP="000B7BDD">
      <w:pPr>
        <w:pStyle w:val="a3"/>
        <w:numPr>
          <w:ilvl w:val="0"/>
          <w:numId w:val="23"/>
        </w:numPr>
      </w:pPr>
      <w:r>
        <w:t>Центральный исполнительный комитет Советов;</w:t>
      </w:r>
    </w:p>
    <w:p w:rsidR="000B7BDD" w:rsidRDefault="000B7BDD" w:rsidP="000B7BDD">
      <w:pPr>
        <w:pStyle w:val="a3"/>
        <w:numPr>
          <w:ilvl w:val="0"/>
          <w:numId w:val="23"/>
        </w:numPr>
      </w:pPr>
      <w:r>
        <w:t>Совет народных комиссаров;</w:t>
      </w:r>
    </w:p>
    <w:p w:rsidR="000B7BDD" w:rsidRDefault="000B7BDD" w:rsidP="000B7BDD">
      <w:pPr>
        <w:pStyle w:val="a3"/>
        <w:numPr>
          <w:ilvl w:val="0"/>
          <w:numId w:val="23"/>
        </w:numPr>
      </w:pPr>
      <w:r>
        <w:t>Всесоюзный съезд Советов</w:t>
      </w:r>
    </w:p>
    <w:p w:rsidR="000B7BDD" w:rsidRPr="00C016A6" w:rsidRDefault="000B7BDD" w:rsidP="000B7BDD">
      <w:pPr>
        <w:pStyle w:val="a3"/>
        <w:rPr>
          <w:b/>
        </w:rPr>
      </w:pPr>
      <w:r w:rsidRPr="00C016A6">
        <w:rPr>
          <w:b/>
        </w:rPr>
        <w:t>5. В каком году была принята первая Конституция СССР?</w:t>
      </w:r>
    </w:p>
    <w:p w:rsidR="000B7BDD" w:rsidRDefault="000B7BDD" w:rsidP="000B7BDD">
      <w:pPr>
        <w:pStyle w:val="a3"/>
        <w:numPr>
          <w:ilvl w:val="0"/>
          <w:numId w:val="24"/>
        </w:numPr>
      </w:pPr>
      <w:r>
        <w:t>в 1918 г.;</w:t>
      </w:r>
      <w:r>
        <w:tab/>
      </w:r>
      <w:r>
        <w:tab/>
      </w:r>
      <w:r>
        <w:tab/>
        <w:t>3) в 1924 г.;</w:t>
      </w:r>
    </w:p>
    <w:p w:rsidR="000B7BDD" w:rsidRDefault="000B7BDD" w:rsidP="000B7BDD">
      <w:pPr>
        <w:pStyle w:val="a3"/>
        <w:numPr>
          <w:ilvl w:val="0"/>
          <w:numId w:val="24"/>
        </w:numPr>
      </w:pPr>
      <w:r>
        <w:t>в 1922 г.;</w:t>
      </w:r>
      <w:r>
        <w:tab/>
      </w:r>
      <w:r>
        <w:tab/>
      </w:r>
      <w:r>
        <w:tab/>
        <w:t>4) в 1929 г.</w:t>
      </w:r>
    </w:p>
    <w:p w:rsidR="000B7BDD" w:rsidRPr="00C016A6" w:rsidRDefault="000B7BDD" w:rsidP="000B7BDD">
      <w:pPr>
        <w:pStyle w:val="a3"/>
        <w:rPr>
          <w:b/>
        </w:rPr>
      </w:pPr>
      <w:r w:rsidRPr="00C016A6">
        <w:rPr>
          <w:b/>
        </w:rPr>
        <w:t>6. В состав СССР при образовании вошли:</w:t>
      </w:r>
    </w:p>
    <w:p w:rsidR="000B7BDD" w:rsidRDefault="000B7BDD" w:rsidP="000B7BDD">
      <w:pPr>
        <w:pStyle w:val="a3"/>
        <w:numPr>
          <w:ilvl w:val="0"/>
          <w:numId w:val="25"/>
        </w:numPr>
      </w:pPr>
      <w:r>
        <w:t>Украина, Финляндия, Киргизия;</w:t>
      </w:r>
    </w:p>
    <w:p w:rsidR="000B7BDD" w:rsidRDefault="000B7BDD" w:rsidP="000B7BDD">
      <w:pPr>
        <w:pStyle w:val="a3"/>
        <w:numPr>
          <w:ilvl w:val="0"/>
          <w:numId w:val="25"/>
        </w:numPr>
      </w:pPr>
      <w:r>
        <w:t>РСФСР, Белоруссия, Украина, Закавказская Федерация;</w:t>
      </w:r>
    </w:p>
    <w:p w:rsidR="000B7BDD" w:rsidRDefault="000B7BDD" w:rsidP="000B7BDD">
      <w:pPr>
        <w:pStyle w:val="a3"/>
        <w:numPr>
          <w:ilvl w:val="0"/>
          <w:numId w:val="25"/>
        </w:numPr>
      </w:pPr>
      <w:r>
        <w:t>Дальневосточная республика, Таджикская и Туркменская республики;</w:t>
      </w:r>
    </w:p>
    <w:p w:rsidR="000B7BDD" w:rsidRDefault="000B7BDD" w:rsidP="000B7BDD">
      <w:pPr>
        <w:pStyle w:val="a3"/>
        <w:numPr>
          <w:ilvl w:val="0"/>
          <w:numId w:val="25"/>
        </w:numPr>
      </w:pPr>
      <w:r>
        <w:t>Польша, Финляндия, Эстония</w:t>
      </w:r>
    </w:p>
    <w:p w:rsidR="000B7BDD" w:rsidRPr="00C016A6" w:rsidRDefault="000B7BDD" w:rsidP="000B7BDD">
      <w:pPr>
        <w:pStyle w:val="a3"/>
        <w:rPr>
          <w:b/>
        </w:rPr>
      </w:pPr>
      <w:r w:rsidRPr="00C016A6">
        <w:rPr>
          <w:b/>
        </w:rPr>
        <w:t>7. Народный комиссариат иностранных дел в 1918 – 1930 гг. возглавлял:</w:t>
      </w:r>
    </w:p>
    <w:p w:rsidR="000B7BDD" w:rsidRDefault="000B7BDD" w:rsidP="000B7BDD">
      <w:pPr>
        <w:pStyle w:val="a3"/>
        <w:numPr>
          <w:ilvl w:val="0"/>
          <w:numId w:val="26"/>
        </w:numPr>
      </w:pPr>
      <w:r>
        <w:t>Ф. Дзержинский;</w:t>
      </w:r>
      <w:r>
        <w:tab/>
      </w:r>
      <w:r>
        <w:tab/>
        <w:t>3) Л. Красин;</w:t>
      </w:r>
    </w:p>
    <w:p w:rsidR="000B7BDD" w:rsidRDefault="000B7BDD" w:rsidP="000B7BDD">
      <w:pPr>
        <w:pStyle w:val="a3"/>
        <w:numPr>
          <w:ilvl w:val="0"/>
          <w:numId w:val="26"/>
        </w:numPr>
      </w:pPr>
      <w:r>
        <w:t>М. Литвинов;</w:t>
      </w:r>
      <w:r>
        <w:tab/>
      </w:r>
      <w:r>
        <w:tab/>
      </w:r>
      <w:r>
        <w:tab/>
        <w:t>4) Г. Чичерин</w:t>
      </w:r>
    </w:p>
    <w:p w:rsidR="000B7BDD" w:rsidRPr="00C016A6" w:rsidRDefault="000B7BDD" w:rsidP="000B7BDD">
      <w:pPr>
        <w:pStyle w:val="a3"/>
        <w:rPr>
          <w:b/>
        </w:rPr>
      </w:pPr>
      <w:r w:rsidRPr="00C016A6">
        <w:rPr>
          <w:b/>
        </w:rPr>
        <w:t>8. Международная конференция в Генуе состоялась:</w:t>
      </w:r>
    </w:p>
    <w:p w:rsidR="000B7BDD" w:rsidRDefault="000B7BDD" w:rsidP="000B7BDD">
      <w:pPr>
        <w:pStyle w:val="a3"/>
        <w:numPr>
          <w:ilvl w:val="0"/>
          <w:numId w:val="27"/>
        </w:numPr>
      </w:pPr>
      <w:r>
        <w:t xml:space="preserve">в 1922 г.; </w:t>
      </w:r>
      <w:r>
        <w:tab/>
        <w:t xml:space="preserve">2) в 1924 г.; </w:t>
      </w:r>
      <w:r>
        <w:tab/>
        <w:t xml:space="preserve">3) в 1927 г.; </w:t>
      </w:r>
      <w:r>
        <w:tab/>
        <w:t>4) в 1929 г.</w:t>
      </w:r>
    </w:p>
    <w:p w:rsidR="000B7BDD" w:rsidRPr="00C016A6" w:rsidRDefault="000B7BDD" w:rsidP="000B7BDD">
      <w:pPr>
        <w:pStyle w:val="a3"/>
        <w:rPr>
          <w:b/>
        </w:rPr>
      </w:pPr>
      <w:r w:rsidRPr="00C016A6">
        <w:rPr>
          <w:b/>
        </w:rPr>
        <w:t xml:space="preserve">9. </w:t>
      </w:r>
      <w:proofErr w:type="spellStart"/>
      <w:r w:rsidRPr="00C016A6">
        <w:rPr>
          <w:b/>
        </w:rPr>
        <w:t>Рапалльский</w:t>
      </w:r>
      <w:proofErr w:type="spellEnd"/>
      <w:r w:rsidRPr="00C016A6">
        <w:rPr>
          <w:b/>
        </w:rPr>
        <w:t xml:space="preserve"> договор, подписанный РСФСР в 1922 г., предусматривал восстановление дипломатических отношений, взаимный отказ от претензий, торгово-экономические связи:</w:t>
      </w:r>
    </w:p>
    <w:p w:rsidR="000B7BDD" w:rsidRDefault="000B7BDD" w:rsidP="000B7BDD">
      <w:pPr>
        <w:pStyle w:val="a3"/>
        <w:numPr>
          <w:ilvl w:val="0"/>
          <w:numId w:val="28"/>
        </w:numPr>
      </w:pPr>
      <w:r>
        <w:t>с Великобританией;</w:t>
      </w:r>
      <w:r>
        <w:tab/>
      </w:r>
      <w:r>
        <w:tab/>
        <w:t>3) с Турцией;</w:t>
      </w:r>
    </w:p>
    <w:p w:rsidR="000B7BDD" w:rsidRDefault="000B7BDD" w:rsidP="000B7BDD">
      <w:pPr>
        <w:pStyle w:val="a3"/>
        <w:numPr>
          <w:ilvl w:val="0"/>
          <w:numId w:val="28"/>
        </w:numPr>
      </w:pPr>
      <w:r>
        <w:t>с Германией;</w:t>
      </w:r>
      <w:r>
        <w:tab/>
      </w:r>
      <w:r>
        <w:tab/>
      </w:r>
      <w:r>
        <w:tab/>
        <w:t>4) с Францией</w:t>
      </w:r>
    </w:p>
    <w:p w:rsidR="000B7BDD" w:rsidRPr="00C016A6" w:rsidRDefault="000B7BDD" w:rsidP="000B7BDD">
      <w:pPr>
        <w:pStyle w:val="a3"/>
        <w:rPr>
          <w:b/>
        </w:rPr>
      </w:pPr>
      <w:r w:rsidRPr="00C016A6">
        <w:rPr>
          <w:b/>
        </w:rPr>
        <w:t>10. Какая из названных организаций ставила перед собой в качестве главной цели борьбу за мировую революцию?</w:t>
      </w:r>
    </w:p>
    <w:p w:rsidR="000B7BDD" w:rsidRDefault="000B7BDD" w:rsidP="000B7BDD">
      <w:pPr>
        <w:pStyle w:val="a3"/>
        <w:numPr>
          <w:ilvl w:val="0"/>
          <w:numId w:val="29"/>
        </w:numPr>
      </w:pPr>
      <w:r>
        <w:t>ОСОАВИАХИМ;</w:t>
      </w:r>
      <w:r>
        <w:tab/>
      </w:r>
      <w:r>
        <w:tab/>
        <w:t>3) ОГПУ;</w:t>
      </w:r>
    </w:p>
    <w:p w:rsidR="000B7BDD" w:rsidRDefault="000B7BDD" w:rsidP="000B7BDD">
      <w:pPr>
        <w:pStyle w:val="a3"/>
        <w:numPr>
          <w:ilvl w:val="0"/>
          <w:numId w:val="29"/>
        </w:numPr>
      </w:pPr>
      <w:r>
        <w:t>Коминтерн;</w:t>
      </w:r>
      <w:r>
        <w:tab/>
      </w:r>
      <w:r>
        <w:tab/>
      </w:r>
      <w:r>
        <w:tab/>
        <w:t>4) ВЧК</w:t>
      </w:r>
    </w:p>
    <w:p w:rsidR="000B7BDD" w:rsidRPr="00C016A6" w:rsidRDefault="000B7BDD" w:rsidP="000B7BDD">
      <w:pPr>
        <w:pStyle w:val="a3"/>
        <w:rPr>
          <w:b/>
        </w:rPr>
      </w:pPr>
      <w:r w:rsidRPr="00C016A6">
        <w:rPr>
          <w:b/>
        </w:rPr>
        <w:t>11. Какое из названных событий способствовало нарастанию напряженности на Дальнем Востоке в 1930-е гг.?</w:t>
      </w:r>
    </w:p>
    <w:p w:rsidR="000B7BDD" w:rsidRDefault="000B7BDD" w:rsidP="000B7BDD">
      <w:pPr>
        <w:pStyle w:val="a3"/>
        <w:numPr>
          <w:ilvl w:val="0"/>
          <w:numId w:val="30"/>
        </w:numPr>
      </w:pPr>
      <w:r>
        <w:t>захват Маньчжурии японскими войсками;</w:t>
      </w:r>
    </w:p>
    <w:p w:rsidR="000B7BDD" w:rsidRDefault="000B7BDD" w:rsidP="000B7BDD">
      <w:pPr>
        <w:pStyle w:val="a3"/>
        <w:numPr>
          <w:ilvl w:val="0"/>
          <w:numId w:val="30"/>
        </w:numPr>
      </w:pPr>
      <w:r>
        <w:t>стремление России вернуть Южный Сахалин;</w:t>
      </w:r>
    </w:p>
    <w:p w:rsidR="000B7BDD" w:rsidRDefault="000B7BDD" w:rsidP="000B7BDD">
      <w:pPr>
        <w:pStyle w:val="a3"/>
        <w:numPr>
          <w:ilvl w:val="0"/>
          <w:numId w:val="30"/>
        </w:numPr>
      </w:pPr>
      <w:r>
        <w:t>конфликт между СССР и Китам из-за КВЖД;</w:t>
      </w:r>
    </w:p>
    <w:p w:rsidR="000B7BDD" w:rsidRDefault="000B7BDD" w:rsidP="000B7BDD">
      <w:pPr>
        <w:pStyle w:val="a3"/>
        <w:numPr>
          <w:ilvl w:val="0"/>
          <w:numId w:val="30"/>
        </w:numPr>
      </w:pPr>
      <w:r>
        <w:t>борьба европейских государств за проливы Босфор и Дарданеллы</w:t>
      </w:r>
    </w:p>
    <w:p w:rsidR="000B7BDD" w:rsidRPr="00C016A6" w:rsidRDefault="000B7BDD" w:rsidP="000B7BDD">
      <w:pPr>
        <w:pStyle w:val="a3"/>
        <w:rPr>
          <w:b/>
        </w:rPr>
      </w:pPr>
      <w:r w:rsidRPr="00C016A6">
        <w:rPr>
          <w:b/>
        </w:rPr>
        <w:t>12. В каком году установились дипломатические отношения между СССР и США?</w:t>
      </w:r>
    </w:p>
    <w:p w:rsidR="000B7BDD" w:rsidRDefault="000B7BDD" w:rsidP="000B7BDD">
      <w:pPr>
        <w:pStyle w:val="a3"/>
        <w:numPr>
          <w:ilvl w:val="0"/>
          <w:numId w:val="31"/>
        </w:numPr>
      </w:pPr>
      <w:r>
        <w:t xml:space="preserve">в 1929 г.; </w:t>
      </w:r>
      <w:r>
        <w:tab/>
        <w:t xml:space="preserve">2) в 1933 г.; </w:t>
      </w:r>
      <w:r>
        <w:tab/>
        <w:t xml:space="preserve">3) в 1936 г.; </w:t>
      </w:r>
      <w:r>
        <w:tab/>
        <w:t>4) в 1938 г.</w:t>
      </w:r>
    </w:p>
    <w:p w:rsidR="000B7BDD" w:rsidRPr="00C016A6" w:rsidRDefault="000B7BDD" w:rsidP="000B7BDD">
      <w:pPr>
        <w:pStyle w:val="a3"/>
        <w:rPr>
          <w:b/>
        </w:rPr>
      </w:pPr>
      <w:r w:rsidRPr="00C016A6">
        <w:rPr>
          <w:b/>
        </w:rPr>
        <w:t>13. Какое из названных событий произошло в 1934 г.?</w:t>
      </w:r>
    </w:p>
    <w:p w:rsidR="000B7BDD" w:rsidRDefault="000B7BDD" w:rsidP="000B7BDD">
      <w:pPr>
        <w:pStyle w:val="a3"/>
        <w:numPr>
          <w:ilvl w:val="0"/>
          <w:numId w:val="32"/>
        </w:numPr>
      </w:pPr>
      <w:r>
        <w:t>начало Гражданской войны в Испании;</w:t>
      </w:r>
    </w:p>
    <w:p w:rsidR="000B7BDD" w:rsidRDefault="000B7BDD" w:rsidP="000B7BDD">
      <w:pPr>
        <w:pStyle w:val="a3"/>
        <w:numPr>
          <w:ilvl w:val="0"/>
          <w:numId w:val="32"/>
        </w:numPr>
      </w:pPr>
      <w:r>
        <w:t>подписание договора о взаимопомощи СССР, Франция и Чехословакия;</w:t>
      </w:r>
    </w:p>
    <w:p w:rsidR="000B7BDD" w:rsidRDefault="000B7BDD" w:rsidP="000B7BDD">
      <w:pPr>
        <w:pStyle w:val="a3"/>
        <w:numPr>
          <w:ilvl w:val="0"/>
          <w:numId w:val="32"/>
        </w:numPr>
      </w:pPr>
      <w:r>
        <w:t>создание Коминтерна;</w:t>
      </w:r>
    </w:p>
    <w:p w:rsidR="000B7BDD" w:rsidRDefault="000B7BDD" w:rsidP="000B7BDD">
      <w:pPr>
        <w:pStyle w:val="a3"/>
        <w:numPr>
          <w:ilvl w:val="0"/>
          <w:numId w:val="32"/>
        </w:numPr>
      </w:pPr>
      <w:r>
        <w:t>принятие СССР в Лигу Наций</w:t>
      </w:r>
    </w:p>
    <w:p w:rsidR="000B7BDD" w:rsidRPr="00C016A6" w:rsidRDefault="000B7BDD" w:rsidP="000B7BDD">
      <w:pPr>
        <w:pStyle w:val="a3"/>
        <w:rPr>
          <w:b/>
        </w:rPr>
      </w:pPr>
      <w:r w:rsidRPr="00C016A6">
        <w:rPr>
          <w:b/>
        </w:rPr>
        <w:lastRenderedPageBreak/>
        <w:t>14. Антикоминтерновский пакт 1936 г. подписали:</w:t>
      </w:r>
    </w:p>
    <w:p w:rsidR="000B7BDD" w:rsidRDefault="000B7BDD" w:rsidP="000B7BDD">
      <w:pPr>
        <w:pStyle w:val="a3"/>
        <w:numPr>
          <w:ilvl w:val="0"/>
          <w:numId w:val="33"/>
        </w:numPr>
      </w:pPr>
      <w:r>
        <w:t>Германия и Япония;</w:t>
      </w:r>
      <w:r>
        <w:tab/>
      </w:r>
      <w:r>
        <w:tab/>
      </w:r>
      <w:r>
        <w:tab/>
        <w:t>3) СССР и Польша;</w:t>
      </w:r>
    </w:p>
    <w:p w:rsidR="000B7BDD" w:rsidRDefault="000B7BDD" w:rsidP="000B7BDD">
      <w:pPr>
        <w:pStyle w:val="a3"/>
        <w:numPr>
          <w:ilvl w:val="0"/>
          <w:numId w:val="33"/>
        </w:numPr>
      </w:pPr>
      <w:r>
        <w:t>Франция и Великобритания;</w:t>
      </w:r>
      <w:r>
        <w:tab/>
        <w:t>4) США и Великобритания</w:t>
      </w:r>
    </w:p>
    <w:p w:rsidR="000B7BDD" w:rsidRPr="00C016A6" w:rsidRDefault="000B7BDD" w:rsidP="000B7BDD">
      <w:pPr>
        <w:pStyle w:val="a3"/>
        <w:rPr>
          <w:b/>
        </w:rPr>
      </w:pPr>
      <w:r w:rsidRPr="00C016A6">
        <w:rPr>
          <w:b/>
        </w:rPr>
        <w:t>15. В 1938 г. произошел военный конфликт между СССР и…</w:t>
      </w:r>
    </w:p>
    <w:p w:rsidR="000B7BDD" w:rsidRDefault="000B7BDD" w:rsidP="000B7BDD">
      <w:pPr>
        <w:pStyle w:val="a3"/>
        <w:numPr>
          <w:ilvl w:val="0"/>
          <w:numId w:val="34"/>
        </w:numPr>
      </w:pPr>
      <w:r>
        <w:t>Италией;</w:t>
      </w:r>
      <w:r>
        <w:tab/>
      </w:r>
      <w:r>
        <w:tab/>
      </w:r>
      <w:r>
        <w:tab/>
        <w:t>3) Японией;</w:t>
      </w:r>
    </w:p>
    <w:p w:rsidR="000B7BDD" w:rsidRDefault="000B7BDD" w:rsidP="000B7BDD">
      <w:pPr>
        <w:pStyle w:val="a3"/>
        <w:numPr>
          <w:ilvl w:val="0"/>
          <w:numId w:val="34"/>
        </w:numPr>
      </w:pPr>
      <w:r>
        <w:t>Германией;</w:t>
      </w:r>
      <w:r>
        <w:tab/>
      </w:r>
      <w:r>
        <w:tab/>
      </w:r>
      <w:r>
        <w:tab/>
        <w:t>4) Польшей</w:t>
      </w:r>
    </w:p>
    <w:p w:rsidR="000B7BDD" w:rsidRPr="00C016A6" w:rsidRDefault="000B7BDD" w:rsidP="000B7BDD">
      <w:pPr>
        <w:pStyle w:val="a3"/>
        <w:rPr>
          <w:b/>
        </w:rPr>
      </w:pPr>
      <w:r w:rsidRPr="00C016A6">
        <w:rPr>
          <w:b/>
        </w:rPr>
        <w:t>16. В результате Мюнхенского договора 1938 г. в состав Германии была включена территория:</w:t>
      </w:r>
    </w:p>
    <w:p w:rsidR="000B7BDD" w:rsidRDefault="000B7BDD" w:rsidP="000B7BDD">
      <w:pPr>
        <w:pStyle w:val="a3"/>
        <w:numPr>
          <w:ilvl w:val="0"/>
          <w:numId w:val="35"/>
        </w:numPr>
      </w:pPr>
      <w:r>
        <w:t>Дании;</w:t>
      </w:r>
      <w:r>
        <w:tab/>
      </w:r>
      <w:r>
        <w:tab/>
      </w:r>
      <w:r>
        <w:tab/>
        <w:t>3) Данцигской области (Польша);</w:t>
      </w:r>
    </w:p>
    <w:p w:rsidR="000B7BDD" w:rsidRDefault="000B7BDD" w:rsidP="000B7BDD">
      <w:pPr>
        <w:pStyle w:val="a3"/>
        <w:numPr>
          <w:ilvl w:val="0"/>
          <w:numId w:val="35"/>
        </w:numPr>
      </w:pPr>
      <w:r>
        <w:t>Австрии;</w:t>
      </w:r>
      <w:r>
        <w:tab/>
      </w:r>
      <w:r>
        <w:tab/>
      </w:r>
      <w:r>
        <w:tab/>
        <w:t>4) Судетской области (Чехословакия)</w:t>
      </w:r>
    </w:p>
    <w:p w:rsidR="000B7BDD" w:rsidRPr="00C016A6" w:rsidRDefault="000B7BDD" w:rsidP="000B7BDD">
      <w:pPr>
        <w:pStyle w:val="a3"/>
        <w:rPr>
          <w:b/>
        </w:rPr>
      </w:pPr>
      <w:r w:rsidRPr="00C016A6">
        <w:rPr>
          <w:b/>
        </w:rPr>
        <w:t>17. Пакт о ненападении между СССР и Германией был подписан:</w:t>
      </w:r>
    </w:p>
    <w:p w:rsidR="000B7BDD" w:rsidRDefault="000B7BDD" w:rsidP="000B7BDD">
      <w:pPr>
        <w:pStyle w:val="a3"/>
        <w:numPr>
          <w:ilvl w:val="0"/>
          <w:numId w:val="36"/>
        </w:numPr>
      </w:pPr>
      <w:r>
        <w:t>в 1938 г.;</w:t>
      </w:r>
      <w:r>
        <w:tab/>
      </w:r>
      <w:r>
        <w:tab/>
      </w:r>
      <w:r>
        <w:tab/>
        <w:t>3) в 1940 г.;</w:t>
      </w:r>
    </w:p>
    <w:p w:rsidR="000B7BDD" w:rsidRDefault="000B7BDD" w:rsidP="000B7BDD">
      <w:pPr>
        <w:pStyle w:val="a3"/>
        <w:numPr>
          <w:ilvl w:val="0"/>
          <w:numId w:val="36"/>
        </w:numPr>
      </w:pPr>
      <w:r>
        <w:t>в 1939 г.;</w:t>
      </w:r>
      <w:r>
        <w:tab/>
      </w:r>
      <w:r>
        <w:tab/>
      </w:r>
      <w:r>
        <w:tab/>
        <w:t>4) в 1941 г.</w:t>
      </w:r>
    </w:p>
    <w:p w:rsidR="000B7BDD" w:rsidRPr="00D92D56" w:rsidRDefault="000B7BDD" w:rsidP="000B7BDD">
      <w:pPr>
        <w:pStyle w:val="a3"/>
        <w:rPr>
          <w:b/>
        </w:rPr>
      </w:pPr>
      <w:r w:rsidRPr="00D92D56">
        <w:rPr>
          <w:b/>
        </w:rPr>
        <w:t>18. Отметьте положения Пакта Молотова-Риббентропа:</w:t>
      </w:r>
    </w:p>
    <w:p w:rsidR="000B7BDD" w:rsidRDefault="000B7BDD" w:rsidP="000B7BDD">
      <w:pPr>
        <w:pStyle w:val="a3"/>
        <w:numPr>
          <w:ilvl w:val="0"/>
          <w:numId w:val="37"/>
        </w:numPr>
      </w:pPr>
      <w:r>
        <w:t>Бессарабия признавалась сферой интересов Германии;</w:t>
      </w:r>
    </w:p>
    <w:p w:rsidR="000B7BDD" w:rsidRDefault="000B7BDD" w:rsidP="000B7BDD">
      <w:pPr>
        <w:pStyle w:val="a3"/>
        <w:numPr>
          <w:ilvl w:val="0"/>
          <w:numId w:val="37"/>
        </w:numPr>
      </w:pPr>
      <w:r>
        <w:t>Западная Украина и Западная Белоруссия признавались сферой влияния СССР;</w:t>
      </w:r>
    </w:p>
    <w:p w:rsidR="000B7BDD" w:rsidRDefault="000B7BDD" w:rsidP="000B7BDD">
      <w:pPr>
        <w:pStyle w:val="a3"/>
        <w:numPr>
          <w:ilvl w:val="0"/>
          <w:numId w:val="37"/>
        </w:numPr>
      </w:pPr>
      <w:r>
        <w:t>Необходимость создания системы коллективной безопасности в Европе;</w:t>
      </w:r>
    </w:p>
    <w:p w:rsidR="000B7BDD" w:rsidRDefault="000B7BDD" w:rsidP="000B7BDD">
      <w:pPr>
        <w:pStyle w:val="a3"/>
        <w:numPr>
          <w:ilvl w:val="0"/>
          <w:numId w:val="37"/>
        </w:numPr>
      </w:pPr>
      <w:r>
        <w:t>Япония признавалась сферой интересов США</w:t>
      </w:r>
    </w:p>
    <w:p w:rsidR="000B7BDD" w:rsidRPr="00D92D56" w:rsidRDefault="000B7BDD" w:rsidP="000B7BDD">
      <w:pPr>
        <w:pStyle w:val="a3"/>
        <w:rPr>
          <w:b/>
        </w:rPr>
      </w:pPr>
      <w:r w:rsidRPr="00D92D56">
        <w:rPr>
          <w:b/>
        </w:rPr>
        <w:t>19. Что из названного явилось одним из последствий Пакта между СССР и Германией?</w:t>
      </w:r>
    </w:p>
    <w:p w:rsidR="000B7BDD" w:rsidRDefault="000B7BDD" w:rsidP="000B7BDD">
      <w:pPr>
        <w:pStyle w:val="a3"/>
        <w:numPr>
          <w:ilvl w:val="0"/>
          <w:numId w:val="38"/>
        </w:numPr>
      </w:pPr>
      <w:r>
        <w:t>увеличение территории СССР;</w:t>
      </w:r>
    </w:p>
    <w:p w:rsidR="000B7BDD" w:rsidRDefault="000B7BDD" w:rsidP="000B7BDD">
      <w:pPr>
        <w:pStyle w:val="a3"/>
        <w:numPr>
          <w:ilvl w:val="0"/>
          <w:numId w:val="38"/>
        </w:numPr>
      </w:pPr>
      <w:r>
        <w:t>установление добрососедских отношений с Японией;</w:t>
      </w:r>
    </w:p>
    <w:p w:rsidR="000B7BDD" w:rsidRDefault="000B7BDD" w:rsidP="000B7BDD">
      <w:pPr>
        <w:pStyle w:val="a3"/>
        <w:numPr>
          <w:ilvl w:val="0"/>
          <w:numId w:val="38"/>
        </w:numPr>
      </w:pPr>
      <w:r>
        <w:t>возобновление переговоров между СССР, Великобританией и Францией;</w:t>
      </w:r>
    </w:p>
    <w:p w:rsidR="000B7BDD" w:rsidRDefault="000B7BDD" w:rsidP="000B7BDD">
      <w:pPr>
        <w:pStyle w:val="a3"/>
        <w:numPr>
          <w:ilvl w:val="0"/>
          <w:numId w:val="38"/>
        </w:numPr>
      </w:pPr>
      <w:r>
        <w:t>сокращение Красной Армии</w:t>
      </w:r>
    </w:p>
    <w:p w:rsidR="000B7BDD" w:rsidRPr="00D92D56" w:rsidRDefault="000B7BDD" w:rsidP="000B7BDD">
      <w:pPr>
        <w:pStyle w:val="a3"/>
        <w:rPr>
          <w:b/>
        </w:rPr>
      </w:pPr>
      <w:r w:rsidRPr="00D92D56">
        <w:rPr>
          <w:b/>
        </w:rPr>
        <w:t>20. Руководителем наркомата иностранных дел в 1930 – 1939 гг. был:</w:t>
      </w:r>
    </w:p>
    <w:p w:rsidR="000B7BDD" w:rsidRDefault="000B7BDD" w:rsidP="000B7BDD">
      <w:pPr>
        <w:pStyle w:val="a3"/>
        <w:numPr>
          <w:ilvl w:val="0"/>
          <w:numId w:val="39"/>
        </w:numPr>
      </w:pPr>
      <w:r>
        <w:t>М. Литвинов;</w:t>
      </w:r>
      <w:r>
        <w:tab/>
      </w:r>
      <w:r>
        <w:tab/>
      </w:r>
      <w:r>
        <w:tab/>
        <w:t>3) Г. Чичерин;</w:t>
      </w:r>
    </w:p>
    <w:p w:rsidR="000B7BDD" w:rsidRDefault="000B7BDD" w:rsidP="000B7BDD">
      <w:pPr>
        <w:pStyle w:val="a3"/>
        <w:numPr>
          <w:ilvl w:val="0"/>
          <w:numId w:val="39"/>
        </w:numPr>
      </w:pPr>
      <w:r>
        <w:t>В. Молотов;</w:t>
      </w:r>
      <w:r>
        <w:tab/>
      </w:r>
      <w:r>
        <w:tab/>
      </w:r>
      <w:r>
        <w:tab/>
        <w:t>4) Л. Берия</w:t>
      </w:r>
    </w:p>
    <w:p w:rsidR="000B7BDD" w:rsidRPr="00D92D56" w:rsidRDefault="000B7BDD" w:rsidP="000B7BDD">
      <w:pPr>
        <w:pStyle w:val="a3"/>
        <w:rPr>
          <w:b/>
        </w:rPr>
      </w:pPr>
      <w:r w:rsidRPr="00D92D56">
        <w:rPr>
          <w:b/>
        </w:rPr>
        <w:t>21. Прочтите отрывок и укажите дату его опубликования.</w:t>
      </w:r>
    </w:p>
    <w:p w:rsidR="000B7BDD" w:rsidRDefault="000B7BDD" w:rsidP="000B7BDD">
      <w:pPr>
        <w:pStyle w:val="a3"/>
      </w:pPr>
      <w:r>
        <w:tab/>
      </w:r>
      <w:proofErr w:type="gramStart"/>
      <w:r>
        <w:t>«Для обеспечения правильного и спокойного ведения хозяйства на основе более свободного распоряжения земледельцами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разверстка, как способ государственных заготовок продовольствия, сырья и фуража, заменяется натуральным налогом».</w:t>
      </w:r>
      <w:proofErr w:type="gramEnd"/>
    </w:p>
    <w:p w:rsidR="000B7BDD" w:rsidRPr="00D92D56" w:rsidRDefault="000B7BDD" w:rsidP="000B7BDD">
      <w:pPr>
        <w:pStyle w:val="a3"/>
        <w:rPr>
          <w:b/>
        </w:rPr>
      </w:pPr>
      <w:r w:rsidRPr="00D92D56">
        <w:rPr>
          <w:b/>
        </w:rPr>
        <w:t>Ответ: ______________________</w:t>
      </w:r>
    </w:p>
    <w:p w:rsidR="000B7BDD" w:rsidRDefault="000B7BDD" w:rsidP="000B7BDD">
      <w:pPr>
        <w:pStyle w:val="a3"/>
        <w:rPr>
          <w:b/>
        </w:rPr>
      </w:pPr>
    </w:p>
    <w:p w:rsidR="000B7BDD" w:rsidRPr="00D92D56" w:rsidRDefault="000B7BDD" w:rsidP="000B7BDD">
      <w:pPr>
        <w:pStyle w:val="a3"/>
        <w:rPr>
          <w:b/>
        </w:rPr>
      </w:pPr>
      <w:r>
        <w:rPr>
          <w:b/>
        </w:rPr>
        <w:t>22. У</w:t>
      </w:r>
      <w:r w:rsidRPr="00D92D56">
        <w:rPr>
          <w:b/>
        </w:rPr>
        <w:t>становите соответствие между датами и событиями:</w:t>
      </w:r>
    </w:p>
    <w:tbl>
      <w:tblPr>
        <w:tblStyle w:val="a8"/>
        <w:tblW w:w="0" w:type="auto"/>
        <w:tblLook w:val="04A0" w:firstRow="1" w:lastRow="0" w:firstColumn="1" w:lastColumn="0" w:noHBand="0" w:noVBand="1"/>
      </w:tblPr>
      <w:tblGrid>
        <w:gridCol w:w="2093"/>
        <w:gridCol w:w="8044"/>
      </w:tblGrid>
      <w:tr w:rsidR="000B7BDD" w:rsidTr="001A7444">
        <w:tc>
          <w:tcPr>
            <w:tcW w:w="2093" w:type="dxa"/>
          </w:tcPr>
          <w:p w:rsidR="000B7BDD" w:rsidRPr="00D92D56" w:rsidRDefault="000B7BDD" w:rsidP="001A7444">
            <w:pPr>
              <w:pStyle w:val="a3"/>
              <w:jc w:val="center"/>
              <w:rPr>
                <w:b/>
              </w:rPr>
            </w:pPr>
            <w:r w:rsidRPr="00D92D56">
              <w:rPr>
                <w:b/>
              </w:rPr>
              <w:t>Даты</w:t>
            </w:r>
          </w:p>
        </w:tc>
        <w:tc>
          <w:tcPr>
            <w:tcW w:w="8044" w:type="dxa"/>
          </w:tcPr>
          <w:p w:rsidR="000B7BDD" w:rsidRPr="00D92D56" w:rsidRDefault="000B7BDD" w:rsidP="001A7444">
            <w:pPr>
              <w:pStyle w:val="a3"/>
              <w:jc w:val="center"/>
              <w:rPr>
                <w:b/>
              </w:rPr>
            </w:pPr>
            <w:r w:rsidRPr="00D92D56">
              <w:rPr>
                <w:b/>
              </w:rPr>
              <w:t>События</w:t>
            </w:r>
          </w:p>
        </w:tc>
      </w:tr>
      <w:tr w:rsidR="000B7BDD" w:rsidTr="001A7444">
        <w:tc>
          <w:tcPr>
            <w:tcW w:w="2093" w:type="dxa"/>
          </w:tcPr>
          <w:p w:rsidR="000B7BDD" w:rsidRDefault="000B7BDD" w:rsidP="001A7444">
            <w:pPr>
              <w:pStyle w:val="a3"/>
            </w:pPr>
            <w:r>
              <w:t>1) 1937 г.</w:t>
            </w:r>
          </w:p>
        </w:tc>
        <w:tc>
          <w:tcPr>
            <w:tcW w:w="8044" w:type="dxa"/>
          </w:tcPr>
          <w:p w:rsidR="000B7BDD" w:rsidRDefault="000B7BDD" w:rsidP="001A7444">
            <w:pPr>
              <w:pStyle w:val="a3"/>
            </w:pPr>
            <w:r>
              <w:t>а) аншлюс Австрии</w:t>
            </w:r>
          </w:p>
        </w:tc>
      </w:tr>
      <w:tr w:rsidR="000B7BDD" w:rsidTr="001A7444">
        <w:tc>
          <w:tcPr>
            <w:tcW w:w="2093" w:type="dxa"/>
          </w:tcPr>
          <w:p w:rsidR="000B7BDD" w:rsidRDefault="000B7BDD" w:rsidP="001A7444">
            <w:pPr>
              <w:pStyle w:val="a3"/>
            </w:pPr>
            <w:r>
              <w:t>2) 1938 г.</w:t>
            </w:r>
          </w:p>
        </w:tc>
        <w:tc>
          <w:tcPr>
            <w:tcW w:w="8044" w:type="dxa"/>
          </w:tcPr>
          <w:p w:rsidR="000B7BDD" w:rsidRDefault="000B7BDD" w:rsidP="001A7444">
            <w:pPr>
              <w:pStyle w:val="a3"/>
            </w:pPr>
            <w:r>
              <w:t>б) «дело военных»</w:t>
            </w:r>
          </w:p>
        </w:tc>
      </w:tr>
      <w:tr w:rsidR="000B7BDD" w:rsidTr="001A7444">
        <w:tc>
          <w:tcPr>
            <w:tcW w:w="2093" w:type="dxa"/>
          </w:tcPr>
          <w:p w:rsidR="000B7BDD" w:rsidRDefault="000B7BDD" w:rsidP="001A7444">
            <w:pPr>
              <w:pStyle w:val="a3"/>
            </w:pPr>
            <w:r>
              <w:t>3) 1939 г.</w:t>
            </w:r>
          </w:p>
        </w:tc>
        <w:tc>
          <w:tcPr>
            <w:tcW w:w="8044" w:type="dxa"/>
          </w:tcPr>
          <w:p w:rsidR="000B7BDD" w:rsidRPr="00D92D56" w:rsidRDefault="000B7BDD" w:rsidP="001A7444">
            <w:pPr>
              <w:pStyle w:val="a3"/>
            </w:pPr>
            <w:r>
              <w:t>в</w:t>
            </w:r>
            <w:r w:rsidRPr="00D92D56">
              <w:t>) принятие декрета «О ликвидации неграмотности среди населения России»</w:t>
            </w:r>
          </w:p>
        </w:tc>
      </w:tr>
      <w:tr w:rsidR="000B7BDD" w:rsidTr="001A7444">
        <w:tc>
          <w:tcPr>
            <w:tcW w:w="2093" w:type="dxa"/>
          </w:tcPr>
          <w:p w:rsidR="000B7BDD" w:rsidRDefault="000B7BDD" w:rsidP="001A7444">
            <w:pPr>
              <w:pStyle w:val="a3"/>
            </w:pPr>
            <w:r>
              <w:t>4) 1940 г.</w:t>
            </w:r>
          </w:p>
        </w:tc>
        <w:tc>
          <w:tcPr>
            <w:tcW w:w="8044" w:type="dxa"/>
          </w:tcPr>
          <w:p w:rsidR="000B7BDD" w:rsidRDefault="000B7BDD" w:rsidP="001A7444">
            <w:pPr>
              <w:pStyle w:val="a3"/>
            </w:pPr>
            <w:r>
              <w:t>г) окончание советско-финской войны</w:t>
            </w:r>
          </w:p>
        </w:tc>
      </w:tr>
      <w:tr w:rsidR="000B7BDD" w:rsidTr="001A7444">
        <w:tc>
          <w:tcPr>
            <w:tcW w:w="2093" w:type="dxa"/>
          </w:tcPr>
          <w:p w:rsidR="000B7BDD" w:rsidRDefault="000B7BDD" w:rsidP="001A7444">
            <w:pPr>
              <w:pStyle w:val="a3"/>
            </w:pPr>
          </w:p>
        </w:tc>
        <w:tc>
          <w:tcPr>
            <w:tcW w:w="8044" w:type="dxa"/>
          </w:tcPr>
          <w:p w:rsidR="000B7BDD" w:rsidRDefault="000B7BDD" w:rsidP="001A7444">
            <w:pPr>
              <w:pStyle w:val="a3"/>
            </w:pPr>
            <w:r>
              <w:t xml:space="preserve">д) начало работы Всероссийской </w:t>
            </w:r>
            <w:proofErr w:type="gramStart"/>
            <w:r>
              <w:t>сельско-хозяйственной</w:t>
            </w:r>
            <w:proofErr w:type="gramEnd"/>
            <w:r>
              <w:t xml:space="preserve"> выставки</w:t>
            </w:r>
          </w:p>
        </w:tc>
      </w:tr>
      <w:tr w:rsidR="000B7BDD" w:rsidTr="001A7444">
        <w:tc>
          <w:tcPr>
            <w:tcW w:w="10137" w:type="dxa"/>
            <w:gridSpan w:val="2"/>
          </w:tcPr>
          <w:p w:rsidR="000B7BDD" w:rsidRPr="00D92D56" w:rsidRDefault="000B7BDD" w:rsidP="001A7444">
            <w:pPr>
              <w:pStyle w:val="a3"/>
              <w:rPr>
                <w:b/>
              </w:rPr>
            </w:pPr>
            <w:r w:rsidRPr="00D92D56">
              <w:rPr>
                <w:b/>
              </w:rPr>
              <w:t>Ответ:</w:t>
            </w:r>
          </w:p>
        </w:tc>
      </w:tr>
    </w:tbl>
    <w:p w:rsidR="000B7BDD" w:rsidRDefault="000B7BDD" w:rsidP="000B7BDD">
      <w:pPr>
        <w:pStyle w:val="a3"/>
      </w:pPr>
    </w:p>
    <w:p w:rsidR="000B7BDD" w:rsidRDefault="000B7BDD" w:rsidP="000B7BDD">
      <w:pPr>
        <w:pStyle w:val="a3"/>
      </w:pPr>
      <w:bookmarkStart w:id="0" w:name="_GoBack"/>
      <w:bookmarkEnd w:id="0"/>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0B7BDD" w:rsidRDefault="000B7BDD" w:rsidP="000B7BDD">
      <w:pPr>
        <w:pStyle w:val="a3"/>
      </w:pPr>
    </w:p>
    <w:p w:rsidR="00375658" w:rsidRPr="00631AC9" w:rsidRDefault="00375658" w:rsidP="00631AC9">
      <w:pPr>
        <w:pStyle w:val="a3"/>
        <w:ind w:firstLine="709"/>
        <w:jc w:val="both"/>
      </w:pPr>
    </w:p>
    <w:sectPr w:rsidR="00375658" w:rsidRPr="00631AC9" w:rsidSect="00631AC9">
      <w:footerReference w:type="default" r:id="rId8"/>
      <w:pgSz w:w="11906" w:h="16838"/>
      <w:pgMar w:top="851" w:right="851"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6F" w:rsidRDefault="0048036F" w:rsidP="00631AC9">
      <w:r>
        <w:separator/>
      </w:r>
    </w:p>
  </w:endnote>
  <w:endnote w:type="continuationSeparator" w:id="0">
    <w:p w:rsidR="0048036F" w:rsidRDefault="0048036F" w:rsidP="0063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43236"/>
      <w:docPartObj>
        <w:docPartGallery w:val="Page Numbers (Bottom of Page)"/>
        <w:docPartUnique/>
      </w:docPartObj>
    </w:sdtPr>
    <w:sdtContent>
      <w:p w:rsidR="00631AC9" w:rsidRDefault="00631AC9">
        <w:pPr>
          <w:pStyle w:val="a6"/>
          <w:jc w:val="right"/>
        </w:pPr>
        <w:r>
          <w:fldChar w:fldCharType="begin"/>
        </w:r>
        <w:r>
          <w:instrText>PAGE   \* MERGEFORMAT</w:instrText>
        </w:r>
        <w:r>
          <w:fldChar w:fldCharType="separate"/>
        </w:r>
        <w:r w:rsidR="000B7BDD">
          <w:rPr>
            <w:noProof/>
          </w:rPr>
          <w:t>6</w:t>
        </w:r>
        <w:r>
          <w:fldChar w:fldCharType="end"/>
        </w:r>
      </w:p>
    </w:sdtContent>
  </w:sdt>
  <w:p w:rsidR="00631AC9" w:rsidRDefault="00631A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6F" w:rsidRDefault="0048036F" w:rsidP="00631AC9">
      <w:r>
        <w:separator/>
      </w:r>
    </w:p>
  </w:footnote>
  <w:footnote w:type="continuationSeparator" w:id="0">
    <w:p w:rsidR="0048036F" w:rsidRDefault="0048036F" w:rsidP="0063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047"/>
    <w:multiLevelType w:val="hybridMultilevel"/>
    <w:tmpl w:val="722A2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454DB"/>
    <w:multiLevelType w:val="hybridMultilevel"/>
    <w:tmpl w:val="308CE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003A7"/>
    <w:multiLevelType w:val="hybridMultilevel"/>
    <w:tmpl w:val="7744D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823F3"/>
    <w:multiLevelType w:val="hybridMultilevel"/>
    <w:tmpl w:val="CE565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B4932"/>
    <w:multiLevelType w:val="hybridMultilevel"/>
    <w:tmpl w:val="89F87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44A38"/>
    <w:multiLevelType w:val="hybridMultilevel"/>
    <w:tmpl w:val="09C65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1670C"/>
    <w:multiLevelType w:val="hybridMultilevel"/>
    <w:tmpl w:val="02A6D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1694D"/>
    <w:multiLevelType w:val="hybridMultilevel"/>
    <w:tmpl w:val="1CFE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77DB8"/>
    <w:multiLevelType w:val="hybridMultilevel"/>
    <w:tmpl w:val="7F880B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F67B0"/>
    <w:multiLevelType w:val="hybridMultilevel"/>
    <w:tmpl w:val="2138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147E2"/>
    <w:multiLevelType w:val="hybridMultilevel"/>
    <w:tmpl w:val="FDE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67BE1"/>
    <w:multiLevelType w:val="hybridMultilevel"/>
    <w:tmpl w:val="6A2A5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F3CCB"/>
    <w:multiLevelType w:val="hybridMultilevel"/>
    <w:tmpl w:val="F3E66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674EA"/>
    <w:multiLevelType w:val="hybridMultilevel"/>
    <w:tmpl w:val="FD506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27BFA"/>
    <w:multiLevelType w:val="hybridMultilevel"/>
    <w:tmpl w:val="E6DE6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2558A"/>
    <w:multiLevelType w:val="hybridMultilevel"/>
    <w:tmpl w:val="D452F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D0121"/>
    <w:multiLevelType w:val="hybridMultilevel"/>
    <w:tmpl w:val="1DF6C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83FF0"/>
    <w:multiLevelType w:val="hybridMultilevel"/>
    <w:tmpl w:val="16041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7AB3"/>
    <w:multiLevelType w:val="hybridMultilevel"/>
    <w:tmpl w:val="DAFEB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2311A"/>
    <w:multiLevelType w:val="hybridMultilevel"/>
    <w:tmpl w:val="E71CC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D380D"/>
    <w:multiLevelType w:val="hybridMultilevel"/>
    <w:tmpl w:val="1F208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A3964"/>
    <w:multiLevelType w:val="hybridMultilevel"/>
    <w:tmpl w:val="D592E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7C5594"/>
    <w:multiLevelType w:val="hybridMultilevel"/>
    <w:tmpl w:val="CFEC1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C441C"/>
    <w:multiLevelType w:val="hybridMultilevel"/>
    <w:tmpl w:val="37308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37B66"/>
    <w:multiLevelType w:val="hybridMultilevel"/>
    <w:tmpl w:val="72849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25C8C"/>
    <w:multiLevelType w:val="hybridMultilevel"/>
    <w:tmpl w:val="673E3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E7B4A"/>
    <w:multiLevelType w:val="hybridMultilevel"/>
    <w:tmpl w:val="19DC5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05D64"/>
    <w:multiLevelType w:val="hybridMultilevel"/>
    <w:tmpl w:val="FA868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10D01"/>
    <w:multiLevelType w:val="hybridMultilevel"/>
    <w:tmpl w:val="008E9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E5728"/>
    <w:multiLevelType w:val="hybridMultilevel"/>
    <w:tmpl w:val="D6922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E375F"/>
    <w:multiLevelType w:val="hybridMultilevel"/>
    <w:tmpl w:val="FF74B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538BB"/>
    <w:multiLevelType w:val="hybridMultilevel"/>
    <w:tmpl w:val="2916B9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270B9"/>
    <w:multiLevelType w:val="hybridMultilevel"/>
    <w:tmpl w:val="7682D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709A9"/>
    <w:multiLevelType w:val="hybridMultilevel"/>
    <w:tmpl w:val="7D64E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F71DB"/>
    <w:multiLevelType w:val="hybridMultilevel"/>
    <w:tmpl w:val="3BF6A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20D83"/>
    <w:multiLevelType w:val="hybridMultilevel"/>
    <w:tmpl w:val="0B065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8084B"/>
    <w:multiLevelType w:val="hybridMultilevel"/>
    <w:tmpl w:val="8F541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92BE7"/>
    <w:multiLevelType w:val="hybridMultilevel"/>
    <w:tmpl w:val="00669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2375C"/>
    <w:multiLevelType w:val="hybridMultilevel"/>
    <w:tmpl w:val="F1340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29"/>
  </w:num>
  <w:num w:numId="5">
    <w:abstractNumId w:val="32"/>
  </w:num>
  <w:num w:numId="6">
    <w:abstractNumId w:val="31"/>
  </w:num>
  <w:num w:numId="7">
    <w:abstractNumId w:val="11"/>
  </w:num>
  <w:num w:numId="8">
    <w:abstractNumId w:val="17"/>
  </w:num>
  <w:num w:numId="9">
    <w:abstractNumId w:val="2"/>
  </w:num>
  <w:num w:numId="10">
    <w:abstractNumId w:val="24"/>
  </w:num>
  <w:num w:numId="11">
    <w:abstractNumId w:val="30"/>
  </w:num>
  <w:num w:numId="12">
    <w:abstractNumId w:val="19"/>
  </w:num>
  <w:num w:numId="13">
    <w:abstractNumId w:val="4"/>
  </w:num>
  <w:num w:numId="14">
    <w:abstractNumId w:val="9"/>
  </w:num>
  <w:num w:numId="15">
    <w:abstractNumId w:val="7"/>
  </w:num>
  <w:num w:numId="16">
    <w:abstractNumId w:val="21"/>
  </w:num>
  <w:num w:numId="17">
    <w:abstractNumId w:val="14"/>
  </w:num>
  <w:num w:numId="18">
    <w:abstractNumId w:val="25"/>
  </w:num>
  <w:num w:numId="19">
    <w:abstractNumId w:val="27"/>
  </w:num>
  <w:num w:numId="20">
    <w:abstractNumId w:val="6"/>
  </w:num>
  <w:num w:numId="21">
    <w:abstractNumId w:val="23"/>
  </w:num>
  <w:num w:numId="22">
    <w:abstractNumId w:val="35"/>
  </w:num>
  <w:num w:numId="23">
    <w:abstractNumId w:val="0"/>
  </w:num>
  <w:num w:numId="24">
    <w:abstractNumId w:val="5"/>
  </w:num>
  <w:num w:numId="25">
    <w:abstractNumId w:val="22"/>
  </w:num>
  <w:num w:numId="26">
    <w:abstractNumId w:val="36"/>
  </w:num>
  <w:num w:numId="27">
    <w:abstractNumId w:val="34"/>
  </w:num>
  <w:num w:numId="28">
    <w:abstractNumId w:val="38"/>
  </w:num>
  <w:num w:numId="29">
    <w:abstractNumId w:val="1"/>
  </w:num>
  <w:num w:numId="30">
    <w:abstractNumId w:val="37"/>
  </w:num>
  <w:num w:numId="31">
    <w:abstractNumId w:val="26"/>
  </w:num>
  <w:num w:numId="32">
    <w:abstractNumId w:val="18"/>
  </w:num>
  <w:num w:numId="33">
    <w:abstractNumId w:val="20"/>
  </w:num>
  <w:num w:numId="34">
    <w:abstractNumId w:val="33"/>
  </w:num>
  <w:num w:numId="35">
    <w:abstractNumId w:val="3"/>
  </w:num>
  <w:num w:numId="36">
    <w:abstractNumId w:val="28"/>
  </w:num>
  <w:num w:numId="37">
    <w:abstractNumId w:val="10"/>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6C"/>
    <w:rsid w:val="000B7BDD"/>
    <w:rsid w:val="00375658"/>
    <w:rsid w:val="0048036F"/>
    <w:rsid w:val="00631AC9"/>
    <w:rsid w:val="009E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DD"/>
    <w:pPr>
      <w:spacing w:after="0" w:line="240" w:lineRule="auto"/>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AC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31AC9"/>
    <w:pPr>
      <w:tabs>
        <w:tab w:val="center" w:pos="4677"/>
        <w:tab w:val="right" w:pos="9355"/>
      </w:tabs>
    </w:pPr>
  </w:style>
  <w:style w:type="character" w:customStyle="1" w:styleId="a5">
    <w:name w:val="Верхний колонтитул Знак"/>
    <w:basedOn w:val="a0"/>
    <w:link w:val="a4"/>
    <w:uiPriority w:val="99"/>
    <w:rsid w:val="00631AC9"/>
  </w:style>
  <w:style w:type="paragraph" w:styleId="a6">
    <w:name w:val="footer"/>
    <w:basedOn w:val="a"/>
    <w:link w:val="a7"/>
    <w:uiPriority w:val="99"/>
    <w:unhideWhenUsed/>
    <w:rsid w:val="00631AC9"/>
    <w:pPr>
      <w:tabs>
        <w:tab w:val="center" w:pos="4677"/>
        <w:tab w:val="right" w:pos="9355"/>
      </w:tabs>
    </w:pPr>
  </w:style>
  <w:style w:type="character" w:customStyle="1" w:styleId="a7">
    <w:name w:val="Нижний колонтитул Знак"/>
    <w:basedOn w:val="a0"/>
    <w:link w:val="a6"/>
    <w:uiPriority w:val="99"/>
    <w:rsid w:val="00631AC9"/>
  </w:style>
  <w:style w:type="table" w:styleId="a8">
    <w:name w:val="Table Grid"/>
    <w:basedOn w:val="a1"/>
    <w:uiPriority w:val="59"/>
    <w:rsid w:val="000B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DD"/>
    <w:pPr>
      <w:spacing w:after="0" w:line="240" w:lineRule="auto"/>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AC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31AC9"/>
    <w:pPr>
      <w:tabs>
        <w:tab w:val="center" w:pos="4677"/>
        <w:tab w:val="right" w:pos="9355"/>
      </w:tabs>
    </w:pPr>
  </w:style>
  <w:style w:type="character" w:customStyle="1" w:styleId="a5">
    <w:name w:val="Верхний колонтитул Знак"/>
    <w:basedOn w:val="a0"/>
    <w:link w:val="a4"/>
    <w:uiPriority w:val="99"/>
    <w:rsid w:val="00631AC9"/>
  </w:style>
  <w:style w:type="paragraph" w:styleId="a6">
    <w:name w:val="footer"/>
    <w:basedOn w:val="a"/>
    <w:link w:val="a7"/>
    <w:uiPriority w:val="99"/>
    <w:unhideWhenUsed/>
    <w:rsid w:val="00631AC9"/>
    <w:pPr>
      <w:tabs>
        <w:tab w:val="center" w:pos="4677"/>
        <w:tab w:val="right" w:pos="9355"/>
      </w:tabs>
    </w:pPr>
  </w:style>
  <w:style w:type="character" w:customStyle="1" w:styleId="a7">
    <w:name w:val="Нижний колонтитул Знак"/>
    <w:basedOn w:val="a0"/>
    <w:link w:val="a6"/>
    <w:uiPriority w:val="99"/>
    <w:rsid w:val="00631AC9"/>
  </w:style>
  <w:style w:type="table" w:styleId="a8">
    <w:name w:val="Table Grid"/>
    <w:basedOn w:val="a1"/>
    <w:uiPriority w:val="59"/>
    <w:rsid w:val="000B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3178</Words>
  <Characters>18120</Characters>
  <Application>Microsoft Office Word</Application>
  <DocSecurity>0</DocSecurity>
  <Lines>151</Lines>
  <Paragraphs>42</Paragraphs>
  <ScaleCrop>false</ScaleCrop>
  <Company>*</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2020-06-18T10:49:00Z</dcterms:created>
  <dcterms:modified xsi:type="dcterms:W3CDTF">2020-06-18T11:55:00Z</dcterms:modified>
</cp:coreProperties>
</file>