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EB" w:rsidRDefault="00654DEB" w:rsidP="00654D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Первая мировая война</w:t>
      </w:r>
    </w:p>
    <w:p w:rsidR="00654DEB" w:rsidRDefault="00654DEB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654DEB" w:rsidRPr="00654DEB" w:rsidRDefault="00654DEB" w:rsidP="00654DE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прочитайте параграфы </w:t>
      </w:r>
      <w:r w:rsidRPr="001534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76 – 77.</w:t>
      </w:r>
    </w:p>
    <w:p w:rsidR="00654DEB" w:rsidRPr="00654DEB" w:rsidRDefault="00654DEB" w:rsidP="00654DE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Проработайте термины словаря.</w:t>
      </w:r>
    </w:p>
    <w:p w:rsidR="00654DEB" w:rsidRPr="00654DEB" w:rsidRDefault="00654DEB" w:rsidP="00654DE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Просмотрите и выполните задания презентации.</w:t>
      </w:r>
    </w:p>
    <w:p w:rsidR="00654DEB" w:rsidRPr="00654DEB" w:rsidRDefault="00654DEB" w:rsidP="00654DE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Проработайте информацию таблицы (документ №2)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</w:p>
    <w:p w:rsidR="00654DEB" w:rsidRPr="00654DEB" w:rsidRDefault="00654DEB" w:rsidP="00654DE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Просмотрите видеоматериалы по ссылке:</w:t>
      </w:r>
    </w:p>
    <w:p w:rsidR="00654DEB" w:rsidRDefault="00654DEB" w:rsidP="00654DE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63ECB">
          <w:rPr>
            <w:rStyle w:val="a9"/>
            <w:rFonts w:ascii="Times New Roman" w:hAnsi="Times New Roman" w:cs="Times New Roman"/>
            <w:sz w:val="24"/>
            <w:szCs w:val="24"/>
          </w:rPr>
          <w:t>https://www.youtube.com/watch?time_continue=55&amp;v=1CQNd94LUfk&amp;feature=emb_logo</w:t>
        </w:r>
      </w:hyperlink>
    </w:p>
    <w:p w:rsidR="00654DEB" w:rsidRDefault="00654DEB" w:rsidP="00654DE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63ECB">
          <w:rPr>
            <w:rStyle w:val="a9"/>
            <w:rFonts w:ascii="Times New Roman" w:hAnsi="Times New Roman" w:cs="Times New Roman"/>
            <w:sz w:val="24"/>
            <w:szCs w:val="24"/>
          </w:rPr>
          <w:t>https://www.youtube.com/watch?v=OlONWv2pBn4</w:t>
        </w:r>
      </w:hyperlink>
    </w:p>
    <w:p w:rsidR="00654DEB" w:rsidRDefault="005836FE" w:rsidP="005836F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тестовое задание.</w:t>
      </w:r>
    </w:p>
    <w:p w:rsidR="005836FE" w:rsidRPr="005836FE" w:rsidRDefault="005836FE" w:rsidP="005836F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Удачи!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>§ 76. Военные действия в 1914-1918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441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Start"/>
      <w:r w:rsidRPr="0015344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 xml:space="preserve">Начало Первой мировой войны.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28 июня </w:t>
      </w:r>
      <w:smartTag w:uri="urn:schemas-microsoft-com:office:smarttags" w:element="metricconverter">
        <w:smartTagPr>
          <w:attr w:name="ProductID" w:val="1914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в городе Сарае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во, входившем в состав аннексированной </w:t>
      </w:r>
      <w:proofErr w:type="gramStart"/>
      <w:r w:rsidRPr="00153441">
        <w:rPr>
          <w:rFonts w:ascii="Times New Roman" w:hAnsi="Times New Roman" w:cs="Times New Roman"/>
          <w:sz w:val="24"/>
          <w:szCs w:val="24"/>
        </w:rPr>
        <w:t>Австро- Венгрией</w:t>
      </w:r>
      <w:proofErr w:type="gramEnd"/>
      <w:r w:rsidRPr="00153441">
        <w:rPr>
          <w:rFonts w:ascii="Times New Roman" w:hAnsi="Times New Roman" w:cs="Times New Roman"/>
          <w:sz w:val="24"/>
          <w:szCs w:val="24"/>
        </w:rPr>
        <w:t xml:space="preserve"> Бос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нии и Герцеговины, сербский националист Гаврила Принцип убил наследника австро-венгерского престола эрцгерцога Франца Фер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динанда, сторонника жесткой линии по отношению к Сербии. Обвинив в покушении сербское правительство, Австро-Венгрия предъявила ему ультиматум. Германский император Вильгельм II поддержал действия своего союзника.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Сербское правительство выполнило все требования, предъяв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ленные Австро- Венгрией, кроме пункта о про ведении расследо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вания убийства австрийскими чиновниками, но соглашалось вес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ти переговоры по данному пункту. Однако 28 июля Австро-Венг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рия объявила Сербии войну и на следующий день начала бомбар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дировку Белграда.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1 августа </w:t>
      </w:r>
      <w:smartTag w:uri="urn:schemas-microsoft-com:office:smarttags" w:element="metricconverter">
        <w:smartTagPr>
          <w:attr w:name="ProductID" w:val="1914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Германия объявила войну России, затем Фран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ции. Нарушив нейтралитет Бельгии, немецкие войска повели на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ступление через ее территорию. В войну вступила Великобритания. На стороне Антанты выступили Черногория, Япония и Египет, а на стороне Германии и Австро-Венгрии - Болгария и Турция (Германию и ее союзников часто называют коалицией Централь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ных держав).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Причинами войны стали противоречия между державами Ан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танты и Германии с Австро-Венгрией. Стремление захватить чу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жие и сохранить свои колонии в Африке и Азии стало одним из главных устремлений воюющих сторон. Немалую роль сыграли и территориальные споры в самой Европе. Между державами суще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ствовали и огромные торгово-экономические противоречия, они боролись за сферы сбыта своей продукции и за источники сырья. Инициатором войны выступил германский блок, считавший себя обделенным во всех отношениях.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 xml:space="preserve">Военные действия в </w:t>
      </w:r>
      <w:smartTag w:uri="urn:schemas-microsoft-com:office:smarttags" w:element="metricconverter">
        <w:smartTagPr>
          <w:attr w:name="ProductID" w:val="1914 г"/>
        </w:smartTagPr>
        <w:r w:rsidRPr="00153441">
          <w:rPr>
            <w:rFonts w:ascii="Times New Roman" w:hAnsi="Times New Roman" w:cs="Times New Roman"/>
            <w:b/>
            <w:sz w:val="24"/>
            <w:szCs w:val="24"/>
          </w:rPr>
          <w:t>1914 г</w:t>
        </w:r>
      </w:smartTag>
      <w:r w:rsidRPr="00153441">
        <w:rPr>
          <w:rFonts w:ascii="Times New Roman" w:hAnsi="Times New Roman" w:cs="Times New Roman"/>
          <w:b/>
          <w:sz w:val="24"/>
          <w:szCs w:val="24"/>
        </w:rPr>
        <w:t>.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 Основными фронтами, на которых уже в августе </w:t>
      </w:r>
      <w:smartTag w:uri="urn:schemas-microsoft-com:office:smarttags" w:element="metricconverter">
        <w:smartTagPr>
          <w:attr w:name="ProductID" w:val="1914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развернулись тяжелые бои, стали француз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ский Западный и русский Восточный. На первом этапе войны, в начале сентября, главная группировка германских армий вышла к реке Марна между Парижем и Верденом, а затем форсировала ее. 6 сентября началось контрнаступление англо-французских войск на всем фронте от Парижа до Вердена. Только к 12 сентября германские войска закрепились за рекой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Эна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и на линии восточнее Реймса. 15 сентября союзники прекратили наступление.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Неудачное немецкое наступление на Париж и поражение гер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манских войск на Марне привели к провалу германского страте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гического плана войны, рассчитанного на быстрый разгром про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тивника на Западном фронте. От границы Швейцарии до Север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ного моря установился позиционный фронт.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lastRenderedPageBreak/>
        <w:t>На Восточно-Европейском театре боевые действия начались 4-7 (17 - 20) августа. В ходе Восточно-Прусской операции l-я рус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ская армия нанесла поражение германскому корпусу. Продолжая наступать, она разбила одну из германских армий. Одновременно 2-я русская армия начала движение во фланг и тыл немцам. Успеш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ное наступление русских войск в Восточной Пруссии заставило германское командование перебросить дополнительные войска с Западного на Восточный фронт. Германские войска, воспользо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вавшись ошибками русского командования, не наладившего вза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имодействие между l-й и 2-й армиями, сумели нанести тяжелое поражение сначала 2-й, а затем и l-й русским армиям. Русские войска отошли из Восточной Пруссии.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Одновременно происходила битва в Галиции, в которой вой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ска русского Юго-Западного фронта нанесли крупное поражение австро-венгерским войскам. Русские заняли Львов. Был блокиро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ван австро-венгерский гарнизон крепости Перемышль, передо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вые русские части вышли к предгорьям Карпат.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Германское верховное командование спешно перебросило сюда крупные силы. Однако своевременная перегруппировка сил, про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изведенная русской Ставкой, позволила в ходе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Варшавско-Иван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городской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операции остановить наступление противника на Иван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город, а затем отразить удар на Варшаву. Вскоре стороны, исчер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пав все возможности, перешли к обороне.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10 августа Германия послала на Черное море для поддержки турецкого флота линейный крейсер «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Гебен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>» и легкий крейсер «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Бреслау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>». Турецкие и германские корабли внезапно обстреляли Севастополь, Одессу, Новороссийск и Феодосию. Россия, Вели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кобритания и Франция объявили войну Турции. Россия выдвину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ла на границу с Турцией Кавказскую армию. В декабре 8-я турец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кая армия перешла в наступление, но была разгромлена.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 xml:space="preserve">Военные действия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b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b/>
          <w:sz w:val="24"/>
          <w:szCs w:val="24"/>
        </w:rPr>
        <w:t>.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Следующую кампанию германское командование решило целиком посвятить разгрому русских войск. Из Франции было переброшено почти 30 пехотных и 9 кавале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рийских дивизии. В феврале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русские войска в зимних усло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виях перешли Карпаты, а в марте после длительной осады взяли Перемышль. В плен сдалось около 120 тыс. солдат и офицеров про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тивника.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Однако пассивность западных союзников России в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по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зволила германскому командованию перейти 19 апреля (2 мая) в наступление. Под натиском противника, обладавшего огромным превосходством в силах, оборона 3-й русской армии была про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рвана в районе Горлице. Войска Юго-Западного фронта были вы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нуждены оставить Галицию. Одновременно германские войска наступали и в Прибалтике. Они заняли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Либаву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, вышли к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Ковно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>. Чтобы избежать окружения, русские войска были вынуждены ос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тавить Польшу. В ходе кампании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Россия потеряла убитыми, ранеными и пленными около 2 млн. человек.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В августе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Николай II принял на себя верховное командо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вание действующими войсками, надеясь своим авторитетом пере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ломить ход событий. В октябре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фронт установился на линии Рига - Барановичи - Дубно.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На Западно-Европейском театре на протяжении всего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обе стороны вели бои местного значения, не планируя крупных операций. В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Антанта, пообещав удовлетворить территори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альные претензии Италии полнее, чем предлагала Германия, при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влекла эту страну на свою сторону. Итальянская армия начала на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ступление, но оно успеха не имело. В октябре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в войну на стороне Центральных держав вступила Болгария.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Осенью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началось наступление австро-германских и бол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гарских войск на Сербию. Сербская армия сопротивлялась 2 меся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ца, а затем была вынуждена отступать в Албанию. Часть сербских войск была перевезена флотом Антанты на греческий остров Корфу.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lastRenderedPageBreak/>
        <w:t xml:space="preserve">Кампания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не оправдала надежд обеих враждующих коа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лиций, но ее ход был более благоприятен для Антанты. Герман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ское командование, не сумев ликвидировать Восточный фронт, оказалось в тяжелом положении.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 xml:space="preserve">Военные действия в </w:t>
      </w:r>
      <w:smartTag w:uri="urn:schemas-microsoft-com:office:smarttags" w:element="metricconverter">
        <w:smartTagPr>
          <w:attr w:name="ProductID" w:val="1916 г"/>
        </w:smartTagPr>
        <w:r w:rsidRPr="00153441">
          <w:rPr>
            <w:rFonts w:ascii="Times New Roman" w:hAnsi="Times New Roman" w:cs="Times New Roman"/>
            <w:b/>
            <w:sz w:val="24"/>
            <w:szCs w:val="24"/>
          </w:rPr>
          <w:t>1916 г</w:t>
        </w:r>
      </w:smartTag>
      <w:r w:rsidRPr="00153441">
        <w:rPr>
          <w:rFonts w:ascii="Times New Roman" w:hAnsi="Times New Roman" w:cs="Times New Roman"/>
          <w:b/>
          <w:sz w:val="24"/>
          <w:szCs w:val="24"/>
        </w:rPr>
        <w:t>.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 21 февраля германское командова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ние начало на Западном фронте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Верденскую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операцию. В ходе ожесточенных боев обе стороны понесли большие потери. Про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рвать фронт немцы так и не смогли.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На Восточно-Европейском театре 22 мая (4 июня) Юго-Западный фронт (командующий генерал А.А. Брусилов) перешел в ре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шительное наступление. Оборона австро-германских войск была про рвана на глубину от 80 до </w:t>
      </w:r>
      <w:smartTag w:uri="urn:schemas-microsoft-com:office:smarttags" w:element="metricconverter">
        <w:smartTagPr>
          <w:attr w:name="ProductID" w:val="120 км"/>
        </w:smartTagPr>
        <w:r w:rsidRPr="00153441">
          <w:rPr>
            <w:rFonts w:ascii="Times New Roman" w:hAnsi="Times New Roman" w:cs="Times New Roman"/>
            <w:sz w:val="24"/>
            <w:szCs w:val="24"/>
          </w:rPr>
          <w:t>120 км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Командование Центральных держав срочно перебросило сюда 11 германских дивизий из Фран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ции и 6 австро-венгерских дивизий из Италии.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Наступление Юго-Западного фронта облегчило положение французов под Верденом, а также спасло от разгрома итальян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скую армию и ускорило выступление Румынии на стороне стран Антанты. Однако действия Румынии были неудачны. Для оказания помощи Румынии образовался русский Румынский фронт.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В июле англо-французские войска предприняли крупное на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ступление на реке Сомме. Оно продолжалось до середины ноября, но, несмотря на огромные потери, союзники продвинулись всего на 5 </w:t>
      </w:r>
      <w:smartTag w:uri="urn:schemas-microsoft-com:office:smarttags" w:element="metricconverter">
        <w:smartTagPr>
          <w:attr w:name="ProductID" w:val="-15 км"/>
        </w:smartTagPr>
        <w:r w:rsidRPr="00153441">
          <w:rPr>
            <w:rFonts w:ascii="Times New Roman" w:hAnsi="Times New Roman" w:cs="Times New Roman"/>
            <w:sz w:val="24"/>
            <w:szCs w:val="24"/>
          </w:rPr>
          <w:t>-15 км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, так и не сумев прорвать германский фронт.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Войска Кавказского фронта успешно провели ряд операций, в результате которых были заняты города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Эрзурум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, Трапезунд.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В конце </w:t>
      </w:r>
      <w:smartTag w:uri="urn:schemas-microsoft-com:office:smarttags" w:element="metricconverter">
        <w:smartTagPr>
          <w:attr w:name="ProductID" w:val="1916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превосходство Антанты над странами герман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ского блока стало очевидным. Германия была вынуждена оборо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няться на всех фронтах.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>Военные действия в 1917-1918 гг.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Кампания </w:t>
      </w:r>
      <w:smartTag w:uri="urn:schemas-microsoft-com:office:smarttags" w:element="metricconverter">
        <w:smartTagPr>
          <w:attr w:name="ProductID" w:val="1917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готовилась и протекала в условиях роста революционного движения во всех странах, оказавшего большое влияние на ход войны в целом.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В феврале </w:t>
      </w:r>
      <w:smartTag w:uri="urn:schemas-microsoft-com:office:smarttags" w:element="metricconverter">
        <w:smartTagPr>
          <w:attr w:name="ProductID" w:val="1917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в России вспыхнула революция. В июне </w:t>
      </w:r>
      <w:smartTag w:uri="urn:schemas-microsoft-com:office:smarttags" w:element="metricconverter">
        <w:smartTagPr>
          <w:attr w:name="ProductID" w:val="1917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было проведено наступление Юго-Западного фронта, закончив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шееся провалом. Последними военными операциями России были оборона Риги и оборона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Моонзундских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островов.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После Октябрьской революции в России новое правительство 2(15) декабря </w:t>
      </w:r>
      <w:smartTag w:uri="urn:schemas-microsoft-com:office:smarttags" w:element="metricconverter">
        <w:smartTagPr>
          <w:attr w:name="ProductID" w:val="1917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заключило с германской коалицией переми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рие. Революция в России сорвала стратегический план Антанты, рассчитанный на разгром Австро-Венгрии. Однако войска Цент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ральных держав все же были вынуждены перейти к обороне.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В марте </w:t>
      </w:r>
      <w:smartTag w:uri="urn:schemas-microsoft-com:office:smarttags" w:element="metricconverter">
        <w:smartTagPr>
          <w:attr w:name="ProductID" w:val="1918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началось крупное германское наступление во Франции. Германские войска прорвали оборону союзников на глу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бину до </w:t>
      </w:r>
      <w:smartTag w:uri="urn:schemas-microsoft-com:office:smarttags" w:element="metricconverter">
        <w:smartTagPr>
          <w:attr w:name="ProductID" w:val="60 км"/>
        </w:smartTagPr>
        <w:r w:rsidRPr="00153441">
          <w:rPr>
            <w:rFonts w:ascii="Times New Roman" w:hAnsi="Times New Roman" w:cs="Times New Roman"/>
            <w:sz w:val="24"/>
            <w:szCs w:val="24"/>
          </w:rPr>
          <w:t>60 км</w:t>
        </w:r>
      </w:smartTag>
      <w:r w:rsidRPr="00153441">
        <w:rPr>
          <w:rFonts w:ascii="Times New Roman" w:hAnsi="Times New Roman" w:cs="Times New Roman"/>
          <w:sz w:val="24"/>
          <w:szCs w:val="24"/>
        </w:rPr>
        <w:t>, но затем союзное командование, введя в бой ре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зервы, ликвидировало прорыв. В конце мая германские армии на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несли удар севернее Рейна, и вышли на реку Марну, оказавшись менее чем в </w:t>
      </w:r>
      <w:smartTag w:uri="urn:schemas-microsoft-com:office:smarttags" w:element="metricconverter">
        <w:smartTagPr>
          <w:attr w:name="ProductID" w:val="70 км"/>
        </w:smartTagPr>
        <w:r w:rsidRPr="00153441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 от Парижа. Здесь они были остановлены. 15 июля германское командование предприняло последнюю отчаянную попытку нанести поражение союзным армиям. Но второе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Марнс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кое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сражение закончилось провалом.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В августе </w:t>
      </w:r>
      <w:smartTag w:uri="urn:schemas-microsoft-com:office:smarttags" w:element="metricconverter">
        <w:smartTagPr>
          <w:attr w:name="ProductID" w:val="1918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англо-французские армии перешли в наступле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ние, нанесли германским войскам крупное поражение. В сентябре началось общее наступление союзников на всем фронте. 9 ноября в Германии была свергнута монархия. 11 ноября </w:t>
      </w:r>
      <w:smartTag w:uri="urn:schemas-microsoft-com:office:smarttags" w:element="metricconverter">
        <w:smartTagPr>
          <w:attr w:name="ProductID" w:val="1918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Антанта заключила с Германией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Компьенское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перемирие. Германия призна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ла себя побежденной. </w:t>
      </w:r>
    </w:p>
    <w:p w:rsid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6FE" w:rsidRDefault="005836FE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6FE" w:rsidRDefault="005836FE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lastRenderedPageBreak/>
        <w:t>§ 77. Война и общество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 xml:space="preserve">Развитие военной техники в годы войны.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Первая мировая война дала мощный толчок для развития военной техники. С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глав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ной проблемой ведения военных действий становится прорыв позиционного фронта. Появление в </w:t>
      </w:r>
      <w:smartTag w:uri="urn:schemas-microsoft-com:office:smarttags" w:element="metricconverter">
        <w:smartTagPr>
          <w:attr w:name="ProductID" w:val="1916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танков и новых видов артиллерии сопровождения усилило огневую и ударную МОЩЬ на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ступающих войск. 15 сентября </w:t>
      </w:r>
      <w:smartTag w:uri="urn:schemas-microsoft-com:office:smarttags" w:element="metricconverter">
        <w:smartTagPr>
          <w:attr w:name="ProductID" w:val="1916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англичане впервые примени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ли танки. При поддержке 18 танков пехота смогла ПРОДВИНУТЬСЯ на </w:t>
      </w:r>
      <w:smartTag w:uri="urn:schemas-microsoft-com:office:smarttags" w:element="metricconverter">
        <w:smartTagPr>
          <w:attr w:name="ProductID" w:val="2 км"/>
        </w:smartTagPr>
        <w:r w:rsidRPr="00153441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Первым случаем массированного применения танков яв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ляется сражение при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Камбре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20 - 21 ноября </w:t>
      </w:r>
      <w:smartTag w:uri="urn:schemas-microsoft-com:office:smarttags" w:element="metricconverter">
        <w:smartTagPr>
          <w:attr w:name="ProductID" w:val="1917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., где действо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вало 378 танков. Внезапность и большое превосходство в силах и средствах позволили английским войскам прорвать немецкую обо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рону. Однако оторвавшиеся от пехоты и кавалерии танки понесли большие потери.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Война дала резкий толчок развитию авиации. Первоначально самолеты наряду с аэростатами служили средством разведки и корректировки артиллерийского огня. Затем на самолеты стали ставить пулеметы и подвешивать бомбы.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Наиболее известными самолетами были немецкий «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Фоккер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>», английский «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Сопвич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>» И французские «Фарман», «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Вуазен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Нью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пор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>». Военные самолеты в России строились в основном по фран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цузским образцам, но были и собственные разработки. Так, в </w:t>
      </w:r>
      <w:smartTag w:uri="urn:schemas-microsoft-com:office:smarttags" w:element="metricconverter">
        <w:smartTagPr>
          <w:attr w:name="ProductID" w:val="1913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1913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был построен тяжелый 4-моторный самолет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И.Сикорского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«Илья Муромец», поднимавший до </w:t>
      </w:r>
      <w:smartTag w:uri="urn:schemas-microsoft-com:office:smarttags" w:element="metricconverter">
        <w:smartTagPr>
          <w:attr w:name="ProductID" w:val="800 к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800 кг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 бомб и вооруженный 3 -7 пу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леметами.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Качественно новым видом вооружений было химическое ору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жие. В апреле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под Ипром немцами из баллонов было выпу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щено 180 т хлора. В результате атаки было поражено около 15 тыс. человек, из них 5 тыс. погибло. Столь большие потери от сравни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тельно малотоксичного хлора были вызваны отсутствием средств защиты, первые образцы которых появились лишь год спустя. 12 апреля </w:t>
      </w:r>
      <w:smartTag w:uri="urn:schemas-microsoft-com:office:smarttags" w:element="metricconverter">
        <w:smartTagPr>
          <w:attr w:name="ProductID" w:val="1917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в районе г. Ипра немцами был применен горчич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ный газ (иприт). Всего отравляющими веществами в годы войны было поражено около 1 млн. человек.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 xml:space="preserve">Государственное регулирование экономики.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Во всех воюющих странах для регулирования экономики были созданы государствен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ные военно-экономические управления, которые поставили под свой контроль промышленность и сельское хозяйство. Государ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ственные органы распределяли заказы и сырье, распоряжались продукцией предприятий. Эти органы не только руководили про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изводственным процессом, но и регулировали условия труда, зар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плату и т.д. В целом государственное вмешательство в экономику в годы войны дало зримый эффект. Это породило представление о благотворности такой политики.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В России относительно слабое развитие тяжелой индустрии не могло не сказаться на снабжении армии. Несмотря на перевод ра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бочих на положение военнослужащих, рост военной продукции на первых порах был незначителен. Поставка вооружения и бое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припасов от союзников осуществлялась в крайне ограниченном количестве. Для налаживания военного производства правитель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ство перешло к секвестрованию (передаче государству) крупных военных заводов и банков. Для собственников это явилось колос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сальным источником доходов.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Когда выявились крупные злоупотребления чиновников в снабжении фронтов всем необходимым, правительство пошло на создание комитетов и совещаний, которые должны были заниматься военными заказами. Но на практике это привело лишь к  распределению военных заказов и выдаче денежных суб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сидий.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Из-за массовой мобилизации крестьян в армию в России резко сократился сбор хлеба, и возросла стоимость его обработки. Значи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тельная часть лошадей и рогатого скота также была реквизирова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на в качестве тягловой силы и для питания армии. Продоволь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ственное положение </w:t>
      </w:r>
      <w:r w:rsidRPr="00153441">
        <w:rPr>
          <w:rFonts w:ascii="Times New Roman" w:hAnsi="Times New Roman" w:cs="Times New Roman"/>
          <w:sz w:val="24"/>
          <w:szCs w:val="24"/>
        </w:rPr>
        <w:lastRenderedPageBreak/>
        <w:t xml:space="preserve">резко ухудшил ось, процветала спекуляция и росли цены на товары первой необходимости. Начался голод.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 xml:space="preserve">Общественное мнение в годы войны.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Начало войны вызвало взрыв патриотических чувств во всех воюющих странах. Проходили мас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совые митинги в поддержку действий правительства. Однако уже к концу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настроение населения воюющих стран стало посте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пенно меняться. Всюду росло стачечное движение, усиливалась оппозиция, в том числе парламентская. В России, где военные поражения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резко обострили внутриполитическую обстанов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ку, этот процесс протекал особенно бурно. Поражения вызвали у думской оппозиции желание вновь начать борьбу с самодержав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ным режимом, «не умеющим вести войну». Несколько думских групп во главе с партией кадетов объединились в «</w:t>
      </w:r>
      <w:r w:rsidRPr="00153441">
        <w:rPr>
          <w:rFonts w:ascii="Times New Roman" w:hAnsi="Times New Roman" w:cs="Times New Roman"/>
          <w:i/>
          <w:sz w:val="24"/>
          <w:szCs w:val="24"/>
        </w:rPr>
        <w:t>Прогрессивный блок</w:t>
      </w:r>
      <w:r w:rsidRPr="00153441">
        <w:rPr>
          <w:rFonts w:ascii="Times New Roman" w:hAnsi="Times New Roman" w:cs="Times New Roman"/>
          <w:sz w:val="24"/>
          <w:szCs w:val="24"/>
        </w:rPr>
        <w:t>», целью которого стало создание кабинета общественного доверия, Т.е. правительства, опирающегося на думское большин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ство.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Активизировалась деятельность групп в социал-демократических партиях, с самого начала выступавших с разной степенью категоричности против войны. 5-8 сентября </w:t>
      </w:r>
      <w:smartTag w:uri="urn:schemas-microsoft-com:office:smarttags" w:element="metricconverter">
        <w:smartTagPr>
          <w:attr w:name="ProductID" w:val="1915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состоялась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Циммервальдская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конференция таких групп. В ее работе участво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вало 38 делегатов из России, Германии, Франции, Италии, Бол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гарии, Польши, Швеции, Норвегии и Нидерландов. Они высту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пили с заявлением против войны, призвали народы к миру. Око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ло трети делегатов во главе с лидером российских большевиков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В.И.Лениным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посчитали этот призыв слишком мягким. Они вы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сказались за превращение «империалистической войны в войну гражданскую», воспользовавшись тем, что в руках миллионов «про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летариев» находится оружие.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На фронтах все чаще происходили случаи братания солдат про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тивостоящих армий. Во время стачек выдвигались антивоенные лозунги. 1 мая </w:t>
      </w:r>
      <w:smartTag w:uri="urn:schemas-microsoft-com:office:smarttags" w:element="metricconverter">
        <w:smartTagPr>
          <w:attr w:name="ProductID" w:val="1916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в Берлине на массовой демонстрации лидер левых социал-демократов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К.Либкнехт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выступил с призывом «До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лой войну!».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В многонациональных странах усиливались национальные вы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ступления. В июле </w:t>
      </w:r>
      <w:smartTag w:uri="urn:schemas-microsoft-com:office:smarttags" w:element="metricconverter">
        <w:smartTagPr>
          <w:attr w:name="ProductID" w:val="1916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в России началось Среднеазиатское вос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стание, окончательно подавленное лишь в </w:t>
      </w:r>
      <w:smartTag w:uri="urn:schemas-microsoft-com:office:smarttags" w:element="metricconverter">
        <w:smartTagPr>
          <w:attr w:name="ProductID" w:val="1917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24 - 30 апреля </w:t>
      </w:r>
      <w:smartTag w:uri="urn:schemas-microsoft-com:office:smarttags" w:element="metricconverter">
        <w:smartTagPr>
          <w:attr w:name="ProductID" w:val="1916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вспыхнуло Ирландское восстание, жестоко подавленное англичанами. Происходил и выступления в Австро-Венгрии.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41">
        <w:rPr>
          <w:rFonts w:ascii="Times New Roman" w:hAnsi="Times New Roman" w:cs="Times New Roman"/>
          <w:b/>
          <w:sz w:val="24"/>
          <w:szCs w:val="24"/>
        </w:rPr>
        <w:t xml:space="preserve">Итоги войны. </w:t>
      </w:r>
    </w:p>
    <w:p w:rsidR="00153441" w:rsidRPr="00153441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 xml:space="preserve">Первая мировая война закончилась поражением Германии и ее союзников. </w:t>
      </w:r>
      <w:r w:rsidRPr="00153441">
        <w:rPr>
          <w:rFonts w:ascii="Times New Roman" w:hAnsi="Times New Roman" w:cs="Times New Roman"/>
          <w:i/>
          <w:sz w:val="24"/>
          <w:szCs w:val="24"/>
        </w:rPr>
        <w:t>На Парижской мирной конференции</w:t>
      </w:r>
      <w:r w:rsidRPr="00153441">
        <w:rPr>
          <w:rFonts w:ascii="Times New Roman" w:hAnsi="Times New Roman" w:cs="Times New Roman"/>
          <w:sz w:val="24"/>
          <w:szCs w:val="24"/>
        </w:rPr>
        <w:t xml:space="preserve"> были подготовлены договоры. 28 июня </w:t>
      </w:r>
      <w:smartTag w:uri="urn:schemas-microsoft-com:office:smarttags" w:element="metricconverter">
        <w:smartTagPr>
          <w:attr w:name="ProductID" w:val="1919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1919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 xml:space="preserve">. был подписан </w:t>
      </w:r>
      <w:r w:rsidRPr="00153441">
        <w:rPr>
          <w:rFonts w:ascii="Times New Roman" w:hAnsi="Times New Roman" w:cs="Times New Roman"/>
          <w:i/>
          <w:sz w:val="24"/>
          <w:szCs w:val="24"/>
        </w:rPr>
        <w:t>Версальский мирный договор</w:t>
      </w:r>
      <w:r w:rsidRPr="00153441">
        <w:rPr>
          <w:rFonts w:ascii="Times New Roman" w:hAnsi="Times New Roman" w:cs="Times New Roman"/>
          <w:sz w:val="24"/>
          <w:szCs w:val="24"/>
        </w:rPr>
        <w:t xml:space="preserve"> с Германией, 10 сентября -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Сенжерменский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мир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ный договор с Австрией, 27 ноября -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Нейнский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мирный договор с Болгарией, 4 июня - </w:t>
      </w:r>
      <w:proofErr w:type="spellStart"/>
      <w:r w:rsidRPr="00153441">
        <w:rPr>
          <w:rFonts w:ascii="Times New Roman" w:hAnsi="Times New Roman" w:cs="Times New Roman"/>
          <w:sz w:val="24"/>
          <w:szCs w:val="24"/>
        </w:rPr>
        <w:t>Трианонский</w:t>
      </w:r>
      <w:proofErr w:type="spellEnd"/>
      <w:r w:rsidRPr="00153441">
        <w:rPr>
          <w:rFonts w:ascii="Times New Roman" w:hAnsi="Times New Roman" w:cs="Times New Roman"/>
          <w:sz w:val="24"/>
          <w:szCs w:val="24"/>
        </w:rPr>
        <w:t xml:space="preserve"> мирный договор с Венгри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ей и 10 августа </w:t>
      </w:r>
      <w:smartTag w:uri="urn:schemas-microsoft-com:office:smarttags" w:element="metricconverter">
        <w:smartTagPr>
          <w:attr w:name="ProductID" w:val="1920 г"/>
        </w:smartTagPr>
        <w:r w:rsidRPr="00153441">
          <w:rPr>
            <w:rFonts w:ascii="Times New Roman" w:hAnsi="Times New Roman" w:cs="Times New Roman"/>
            <w:sz w:val="24"/>
            <w:szCs w:val="24"/>
          </w:rPr>
          <w:t>1920 г</w:t>
        </w:r>
      </w:smartTag>
      <w:r w:rsidRPr="00153441">
        <w:rPr>
          <w:rFonts w:ascii="Times New Roman" w:hAnsi="Times New Roman" w:cs="Times New Roman"/>
          <w:sz w:val="24"/>
          <w:szCs w:val="24"/>
        </w:rPr>
        <w:t>. - Севрский мирный договор с Турцией. Парижская мирная конференция приняла решение об учрежде</w:t>
      </w:r>
      <w:r w:rsidRPr="00153441">
        <w:rPr>
          <w:rFonts w:ascii="Times New Roman" w:hAnsi="Times New Roman" w:cs="Times New Roman"/>
          <w:sz w:val="24"/>
          <w:szCs w:val="24"/>
        </w:rPr>
        <w:softHyphen/>
        <w:t xml:space="preserve">нии </w:t>
      </w:r>
      <w:r w:rsidRPr="00153441">
        <w:rPr>
          <w:rFonts w:ascii="Times New Roman" w:hAnsi="Times New Roman" w:cs="Times New Roman"/>
          <w:i/>
          <w:sz w:val="24"/>
          <w:szCs w:val="24"/>
        </w:rPr>
        <w:t>Лиги Наций</w:t>
      </w:r>
      <w:r w:rsidRPr="00153441">
        <w:rPr>
          <w:rFonts w:ascii="Times New Roman" w:hAnsi="Times New Roman" w:cs="Times New Roman"/>
          <w:sz w:val="24"/>
          <w:szCs w:val="24"/>
        </w:rPr>
        <w:t xml:space="preserve">. Германия и ее союзники лишились значительных территорий, а также были принуждены существенно ограничить свои вооруженные силы и выплатить большие репарации. </w:t>
      </w:r>
    </w:p>
    <w:p w:rsidR="005F4B97" w:rsidRDefault="00153441" w:rsidP="001534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41">
        <w:rPr>
          <w:rFonts w:ascii="Times New Roman" w:hAnsi="Times New Roman" w:cs="Times New Roman"/>
          <w:sz w:val="24"/>
          <w:szCs w:val="24"/>
        </w:rPr>
        <w:t>Послевоенное мирное урегулирование завершила Вашингтон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ская конференция, проходившая в 1921-1922 гг. Ее инициатор, США, неудовлетворенные результатами Парижской конферен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ции, - сделали серьезную заявку на лидерство в западном мире. Так, США удалось добиться признания принципа «свободы мо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рей», ослабить Великобританию в качестве великой морской дер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жавы, потеснить в Китае Японию, а также добиться утверждения принципа «равных возможностей». Тем не менее, позиции Японии на Дальнем Востоке и в Тихом океане оказались достаточно силь</w:t>
      </w:r>
      <w:r w:rsidRPr="00153441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5836FE" w:rsidRDefault="005836FE" w:rsidP="00B23CEE">
      <w:pPr>
        <w:jc w:val="center"/>
        <w:rPr>
          <w:b/>
          <w:bCs/>
          <w:u w:val="single"/>
        </w:rPr>
      </w:pPr>
    </w:p>
    <w:p w:rsidR="005836FE" w:rsidRDefault="005836FE" w:rsidP="00B23CEE">
      <w:pPr>
        <w:jc w:val="center"/>
        <w:rPr>
          <w:b/>
          <w:bCs/>
          <w:u w:val="single"/>
        </w:rPr>
      </w:pPr>
    </w:p>
    <w:p w:rsidR="005836FE" w:rsidRDefault="005836FE" w:rsidP="00B23CEE">
      <w:pPr>
        <w:jc w:val="center"/>
        <w:rPr>
          <w:b/>
          <w:bCs/>
          <w:u w:val="single"/>
        </w:rPr>
      </w:pPr>
    </w:p>
    <w:p w:rsidR="005836FE" w:rsidRDefault="005836FE" w:rsidP="00B23CEE">
      <w:pPr>
        <w:jc w:val="center"/>
        <w:rPr>
          <w:b/>
          <w:bCs/>
          <w:u w:val="single"/>
        </w:rPr>
      </w:pPr>
    </w:p>
    <w:p w:rsidR="00B23CEE" w:rsidRDefault="00B23CEE" w:rsidP="00B23CEE">
      <w:pPr>
        <w:jc w:val="center"/>
        <w:rPr>
          <w:b/>
          <w:bCs/>
          <w:u w:val="single"/>
        </w:rPr>
      </w:pPr>
      <w:r w:rsidRPr="001E1BDF">
        <w:rPr>
          <w:b/>
          <w:bCs/>
          <w:u w:val="single"/>
        </w:rPr>
        <w:lastRenderedPageBreak/>
        <w:t>Запомни!!!</w:t>
      </w:r>
    </w:p>
    <w:tbl>
      <w:tblPr>
        <w:tblStyle w:val="aa"/>
        <w:tblW w:w="10800" w:type="dxa"/>
        <w:tblInd w:w="-372" w:type="dxa"/>
        <w:tblLook w:val="01E0" w:firstRow="1" w:lastRow="1" w:firstColumn="1" w:lastColumn="1" w:noHBand="0" w:noVBand="0"/>
      </w:tblPr>
      <w:tblGrid>
        <w:gridCol w:w="480"/>
        <w:gridCol w:w="2621"/>
        <w:gridCol w:w="7699"/>
      </w:tblGrid>
      <w:tr w:rsidR="00B23CEE" w:rsidTr="00F04D1D">
        <w:tc>
          <w:tcPr>
            <w:tcW w:w="480" w:type="dxa"/>
          </w:tcPr>
          <w:p w:rsidR="00B23CEE" w:rsidRPr="001E1BDF" w:rsidRDefault="00B23CEE" w:rsidP="00F04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21" w:type="dxa"/>
          </w:tcPr>
          <w:p w:rsidR="00B23CEE" w:rsidRPr="001E1BDF" w:rsidRDefault="00B23CEE" w:rsidP="00F04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Понятие</w:t>
            </w:r>
          </w:p>
        </w:tc>
        <w:tc>
          <w:tcPr>
            <w:tcW w:w="7699" w:type="dxa"/>
          </w:tcPr>
          <w:p w:rsidR="00B23CEE" w:rsidRPr="001E1BDF" w:rsidRDefault="00B23CEE" w:rsidP="00F04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Определение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1" w:type="dxa"/>
          </w:tcPr>
          <w:p w:rsidR="00B23CEE" w:rsidRPr="001E1BDF" w:rsidRDefault="00B23CEE" w:rsidP="00F04D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Аннексия </w:t>
            </w:r>
          </w:p>
          <w:p w:rsidR="00B23CEE" w:rsidRDefault="00B23CEE" w:rsidP="00F04D1D">
            <w:pPr>
              <w:rPr>
                <w:bCs/>
              </w:rPr>
            </w:pPr>
          </w:p>
        </w:tc>
        <w:tc>
          <w:tcPr>
            <w:tcW w:w="7699" w:type="dxa"/>
          </w:tcPr>
          <w:p w:rsidR="00B23CEE" w:rsidRPr="00BD6D70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>– захват, присоединение территории чужого государства вопреки воле его населения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1" w:type="dxa"/>
          </w:tcPr>
          <w:p w:rsidR="00B23CEE" w:rsidRPr="001E1BDF" w:rsidRDefault="005836FE" w:rsidP="00F04D1D">
            <w:pPr>
              <w:rPr>
                <w:b/>
                <w:bCs/>
              </w:rPr>
            </w:pPr>
            <w:hyperlink r:id="rId10" w:anchor="11. Компьенское перемирие" w:tgtFrame="_parent" w:history="1">
              <w:r w:rsidR="00B23CEE" w:rsidRPr="001E1BDF">
                <w:rPr>
                  <w:rStyle w:val="a9"/>
                  <w:b/>
                  <w:bCs/>
                </w:rPr>
                <w:t>Репатриация</w:t>
              </w:r>
            </w:hyperlink>
            <w:r w:rsidR="00B23CEE">
              <w:rPr>
                <w:b/>
                <w:bCs/>
              </w:rPr>
              <w:t xml:space="preserve"> </w:t>
            </w:r>
          </w:p>
          <w:p w:rsidR="00B23CEE" w:rsidRDefault="00B23CEE" w:rsidP="00F04D1D">
            <w:pPr>
              <w:rPr>
                <w:bCs/>
              </w:rPr>
            </w:pPr>
          </w:p>
        </w:tc>
        <w:tc>
          <w:tcPr>
            <w:tcW w:w="7699" w:type="dxa"/>
          </w:tcPr>
          <w:p w:rsidR="00B23CEE" w:rsidRPr="00BD6D70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>– возвращение на родину военнопленных, беженцев, эмигрантов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1" w:type="dxa"/>
          </w:tcPr>
          <w:p w:rsidR="00B23CEE" w:rsidRPr="00BD6D70" w:rsidRDefault="005836FE" w:rsidP="00F04D1D">
            <w:pPr>
              <w:rPr>
                <w:b/>
                <w:bCs/>
              </w:rPr>
            </w:pPr>
            <w:hyperlink r:id="rId11" w:anchor="13. Версальский мирный договор" w:tgtFrame="_parent" w:history="1">
              <w:r w:rsidR="00B23CEE" w:rsidRPr="00BD6D70">
                <w:rPr>
                  <w:rStyle w:val="a9"/>
                  <w:b/>
                  <w:bCs/>
                </w:rPr>
                <w:t>Репарации</w:t>
              </w:r>
            </w:hyperlink>
            <w:r w:rsidR="00B23CEE" w:rsidRPr="00BD6D70">
              <w:rPr>
                <w:b/>
                <w:bCs/>
              </w:rPr>
              <w:t xml:space="preserve"> </w:t>
            </w:r>
          </w:p>
          <w:p w:rsidR="00B23CEE" w:rsidRPr="001E1BDF" w:rsidRDefault="00B23CEE" w:rsidP="00F04D1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:rsidR="00B23CEE" w:rsidRPr="00BD6D70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>– возмещение материального ущерба государством, совершившим нападение, государству, подвергшемуся нападению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1" w:type="dxa"/>
          </w:tcPr>
          <w:p w:rsidR="00B23CEE" w:rsidRPr="001E1BDF" w:rsidRDefault="005836FE" w:rsidP="00F04D1D">
            <w:pPr>
              <w:rPr>
                <w:b/>
                <w:bCs/>
              </w:rPr>
            </w:pPr>
            <w:hyperlink r:id="rId12" w:anchor="12. Брестский мир" w:tgtFrame="_parent" w:history="1">
              <w:r w:rsidR="00B23CEE" w:rsidRPr="001E1BDF">
                <w:rPr>
                  <w:rStyle w:val="a9"/>
                  <w:b/>
                  <w:bCs/>
                </w:rPr>
                <w:t>Контрибуция</w:t>
              </w:r>
            </w:hyperlink>
            <w:hyperlink r:id="rId13" w:anchor="12. Брестский мир" w:tgtFrame="_parent" w:history="1">
              <w:r w:rsidR="00B23CEE" w:rsidRPr="001E1BDF">
                <w:rPr>
                  <w:rStyle w:val="a9"/>
                  <w:b/>
                  <w:bCs/>
                </w:rPr>
                <w:t xml:space="preserve"> </w:t>
              </w:r>
            </w:hyperlink>
          </w:p>
          <w:p w:rsidR="00B23CEE" w:rsidRDefault="00B23CEE" w:rsidP="00F04D1D">
            <w:pPr>
              <w:rPr>
                <w:bCs/>
              </w:rPr>
            </w:pPr>
          </w:p>
        </w:tc>
        <w:tc>
          <w:tcPr>
            <w:tcW w:w="7699" w:type="dxa"/>
          </w:tcPr>
          <w:p w:rsidR="00B23CEE" w:rsidRPr="00BD6D70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>– платежи, налагаемые на побежденное государство в  пользу государства-победителя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1" w:type="dxa"/>
          </w:tcPr>
          <w:p w:rsidR="00B23CEE" w:rsidRPr="001E1BDF" w:rsidRDefault="005836FE" w:rsidP="00F04D1D">
            <w:pPr>
              <w:rPr>
                <w:b/>
                <w:bCs/>
              </w:rPr>
            </w:pPr>
            <w:hyperlink r:id="rId14" w:anchor="13. Версальский мирный договор" w:tgtFrame="_parent" w:history="1">
              <w:r w:rsidR="00B23CEE" w:rsidRPr="001E1BDF">
                <w:rPr>
                  <w:rStyle w:val="a9"/>
                  <w:b/>
                  <w:bCs/>
                </w:rPr>
                <w:t xml:space="preserve">Колония </w:t>
              </w:r>
            </w:hyperlink>
          </w:p>
          <w:p w:rsidR="00B23CEE" w:rsidRDefault="00B23CEE" w:rsidP="00F04D1D">
            <w:pPr>
              <w:rPr>
                <w:bCs/>
              </w:rPr>
            </w:pPr>
          </w:p>
        </w:tc>
        <w:tc>
          <w:tcPr>
            <w:tcW w:w="7699" w:type="dxa"/>
          </w:tcPr>
          <w:p w:rsidR="00B23CEE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>– страна, лишенная политической и экономической самостоятельности и находящаяся под властью иностранного государства – метрополии</w:t>
            </w:r>
          </w:p>
          <w:p w:rsidR="00B23CEE" w:rsidRPr="00BD6D70" w:rsidRDefault="00B23CEE" w:rsidP="00F04D1D">
            <w:pPr>
              <w:rPr>
                <w:bCs/>
              </w:rPr>
            </w:pP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1" w:type="dxa"/>
          </w:tcPr>
          <w:p w:rsidR="00B23CEE" w:rsidRPr="001E1BDF" w:rsidRDefault="00B23CEE" w:rsidP="00F04D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Метрополия </w:t>
            </w:r>
          </w:p>
          <w:p w:rsidR="00B23CEE" w:rsidRDefault="00B23CEE" w:rsidP="00F04D1D">
            <w:pPr>
              <w:rPr>
                <w:bCs/>
              </w:rPr>
            </w:pPr>
          </w:p>
        </w:tc>
        <w:tc>
          <w:tcPr>
            <w:tcW w:w="7699" w:type="dxa"/>
          </w:tcPr>
          <w:p w:rsidR="00B23CEE" w:rsidRPr="00BD6D70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>– страна, владеющая колониями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21" w:type="dxa"/>
          </w:tcPr>
          <w:p w:rsidR="00B23CEE" w:rsidRPr="00BD6D70" w:rsidRDefault="005836FE" w:rsidP="00F04D1D">
            <w:pPr>
              <w:rPr>
                <w:b/>
                <w:bCs/>
              </w:rPr>
            </w:pPr>
            <w:hyperlink r:id="rId15" w:anchor="5. Начало первой мировой войны" w:tgtFrame="_parent" w:history="1">
              <w:r w:rsidR="00B23CEE" w:rsidRPr="00BD6D70">
                <w:rPr>
                  <w:rStyle w:val="a9"/>
                  <w:b/>
                </w:rPr>
                <w:t>Антанта</w:t>
              </w:r>
            </w:hyperlink>
            <w:r w:rsidR="00B23CEE" w:rsidRPr="00BD6D70">
              <w:rPr>
                <w:b/>
                <w:bCs/>
              </w:rPr>
              <w:t xml:space="preserve"> </w:t>
            </w:r>
          </w:p>
        </w:tc>
        <w:tc>
          <w:tcPr>
            <w:tcW w:w="7699" w:type="dxa"/>
          </w:tcPr>
          <w:p w:rsidR="00B23CEE" w:rsidRPr="00BD6D70" w:rsidRDefault="00B23CEE" w:rsidP="00F04D1D">
            <w:r w:rsidRPr="00BD6D70">
              <w:t>– военно-политический союз, сложившийся в начале ХХ в. по инициативе Англии. Первоначально носил характер соглашений по колониальному вопросу между Англией и Францией (1904) и Англией и Россией (1907). В ходе войны к нему присоединились (Италия, Япония, США и другие страны)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21" w:type="dxa"/>
          </w:tcPr>
          <w:p w:rsidR="00B23CEE" w:rsidRPr="00BD6D70" w:rsidRDefault="005836FE" w:rsidP="00F04D1D">
            <w:pPr>
              <w:rPr>
                <w:b/>
                <w:bCs/>
              </w:rPr>
            </w:pPr>
            <w:hyperlink r:id="rId16" w:anchor="5. Начало первой мировой войны" w:tgtFrame="_parent" w:history="1">
              <w:r w:rsidR="00B23CEE" w:rsidRPr="00BD6D70">
                <w:rPr>
                  <w:rStyle w:val="a9"/>
                  <w:b/>
                </w:rPr>
                <w:t>Тройственный союз</w:t>
              </w:r>
            </w:hyperlink>
          </w:p>
        </w:tc>
        <w:tc>
          <w:tcPr>
            <w:tcW w:w="7699" w:type="dxa"/>
          </w:tcPr>
          <w:p w:rsidR="00B23CEE" w:rsidRPr="00BD6D70" w:rsidRDefault="00B23CEE" w:rsidP="00F04D1D">
            <w:r w:rsidRPr="00BD6D70">
              <w:t>- военно-политический союз, сложившийся в 1879г. союзом между Германией и Австро-Венгрией. В 1882г. к нему присоединилась Италия. Договор предусматривал совместные действия держав в случае нападения четвертой державы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21" w:type="dxa"/>
          </w:tcPr>
          <w:p w:rsidR="00B23CEE" w:rsidRPr="001E1BDF" w:rsidRDefault="00B23CEE" w:rsidP="00F04D1D">
            <w:pPr>
              <w:rPr>
                <w:b/>
                <w:bCs/>
              </w:rPr>
            </w:pPr>
            <w:r w:rsidRPr="001E1BDF">
              <w:rPr>
                <w:b/>
                <w:bCs/>
              </w:rPr>
              <w:t>Брусиловский прорыв</w:t>
            </w:r>
          </w:p>
        </w:tc>
        <w:tc>
          <w:tcPr>
            <w:tcW w:w="7699" w:type="dxa"/>
          </w:tcPr>
          <w:p w:rsidR="00B23CEE" w:rsidRPr="00BD6D70" w:rsidRDefault="00B23CEE" w:rsidP="00F04D1D">
            <w:r w:rsidRPr="00BD6D70">
              <w:t xml:space="preserve">– успешное наступление русских войск под командованием генерала </w:t>
            </w:r>
            <w:proofErr w:type="spellStart"/>
            <w:r w:rsidRPr="00BD6D70">
              <w:t>А.А.Брусилоа</w:t>
            </w:r>
            <w:proofErr w:type="spellEnd"/>
            <w:r w:rsidRPr="00BD6D70">
              <w:t>, начавшееся 5 июня 1916г.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21" w:type="dxa"/>
          </w:tcPr>
          <w:p w:rsidR="00B23CEE" w:rsidRPr="001E1BDF" w:rsidRDefault="005836FE" w:rsidP="00F04D1D">
            <w:pPr>
              <w:rPr>
                <w:b/>
                <w:bCs/>
              </w:rPr>
            </w:pPr>
            <w:hyperlink r:id="rId17" w:anchor="9. Презентация PowerPoint" w:tgtFrame="_parent" w:history="1">
              <w:proofErr w:type="spellStart"/>
              <w:r w:rsidR="00B23CEE" w:rsidRPr="001E1BDF">
                <w:rPr>
                  <w:rStyle w:val="a9"/>
                  <w:b/>
                  <w:bCs/>
                </w:rPr>
                <w:t>Компьенское</w:t>
              </w:r>
              <w:proofErr w:type="spellEnd"/>
              <w:r w:rsidR="00B23CEE" w:rsidRPr="001E1BDF">
                <w:rPr>
                  <w:rStyle w:val="a9"/>
                  <w:b/>
                  <w:bCs/>
                </w:rPr>
                <w:t xml:space="preserve"> перемирие</w:t>
              </w:r>
            </w:hyperlink>
            <w:hyperlink r:id="rId18" w:anchor="9. Презентация PowerPoint" w:tgtFrame="_parent" w:history="1">
              <w:r w:rsidR="00B23CEE" w:rsidRPr="001E1BDF">
                <w:rPr>
                  <w:rStyle w:val="a9"/>
                </w:rPr>
                <w:t xml:space="preserve"> </w:t>
              </w:r>
            </w:hyperlink>
          </w:p>
          <w:p w:rsidR="00B23CEE" w:rsidRPr="001E1BDF" w:rsidRDefault="00B23CEE" w:rsidP="00F04D1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:rsidR="00B23CEE" w:rsidRPr="001E1BDF" w:rsidRDefault="00B23CEE" w:rsidP="00F04D1D">
            <w:pPr>
              <w:rPr>
                <w:b/>
                <w:bCs/>
              </w:rPr>
            </w:pPr>
            <w:r w:rsidRPr="001E1BDF">
              <w:rPr>
                <w:b/>
                <w:bCs/>
              </w:rPr>
              <w:t>-</w:t>
            </w:r>
            <w:r w:rsidRPr="001E1BDF">
              <w:t xml:space="preserve">  </w:t>
            </w:r>
            <w:r w:rsidRPr="00BD6D70">
              <w:t xml:space="preserve">соглашение об окончании боевых действий и признании поражения Германии в первой мировой войне 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21" w:type="dxa"/>
          </w:tcPr>
          <w:p w:rsidR="00B23CEE" w:rsidRPr="001E1BDF" w:rsidRDefault="005836FE" w:rsidP="00F04D1D">
            <w:pPr>
              <w:rPr>
                <w:b/>
                <w:bCs/>
              </w:rPr>
            </w:pPr>
            <w:hyperlink r:id="rId19" w:anchor="9. Презентация PowerPoint" w:tgtFrame="_parent" w:history="1">
              <w:r w:rsidR="00B23CEE" w:rsidRPr="001E1BDF">
                <w:rPr>
                  <w:rStyle w:val="a9"/>
                  <w:b/>
                  <w:bCs/>
                </w:rPr>
                <w:t>Брестский мир</w:t>
              </w:r>
            </w:hyperlink>
            <w:hyperlink r:id="rId20" w:anchor="9. Презентация PowerPoint" w:tgtFrame="_parent" w:history="1">
              <w:r w:rsidR="00B23CEE" w:rsidRPr="001E1BDF">
                <w:rPr>
                  <w:rStyle w:val="a9"/>
                  <w:b/>
                  <w:bCs/>
                </w:rPr>
                <w:t xml:space="preserve"> </w:t>
              </w:r>
            </w:hyperlink>
          </w:p>
          <w:p w:rsidR="00B23CEE" w:rsidRPr="001E1BDF" w:rsidRDefault="00B23CEE" w:rsidP="00F04D1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:rsidR="00B23CEE" w:rsidRPr="00BD6D70" w:rsidRDefault="005836FE" w:rsidP="00F04D1D">
            <w:pPr>
              <w:rPr>
                <w:bCs/>
              </w:rPr>
            </w:pPr>
            <w:hyperlink r:id="rId21" w:anchor="9. Презентация PowerPoint" w:tgtFrame="_parent" w:history="1">
              <w:r w:rsidR="00B23CEE" w:rsidRPr="00BD6D70">
                <w:rPr>
                  <w:rStyle w:val="a9"/>
                  <w:bCs/>
                </w:rPr>
                <w:t xml:space="preserve"> </w:t>
              </w:r>
            </w:hyperlink>
            <w:r w:rsidR="00B23CEE" w:rsidRPr="00BD6D70">
              <w:rPr>
                <w:bCs/>
              </w:rPr>
              <w:t>– подписанный 3 марта 1918г. сепаратный мирный договор между Россией и Германией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21" w:type="dxa"/>
          </w:tcPr>
          <w:p w:rsidR="00B23CEE" w:rsidRPr="003664CE" w:rsidRDefault="00B23CEE" w:rsidP="00F04D1D">
            <w:pPr>
              <w:rPr>
                <w:b/>
                <w:bCs/>
              </w:rPr>
            </w:pPr>
            <w:r w:rsidRPr="003664CE">
              <w:rPr>
                <w:b/>
                <w:bCs/>
              </w:rPr>
              <w:t xml:space="preserve">Сепаратный мир </w:t>
            </w:r>
          </w:p>
          <w:p w:rsidR="00B23CEE" w:rsidRPr="001E1BDF" w:rsidRDefault="00B23CEE" w:rsidP="00F04D1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:rsidR="00B23CEE" w:rsidRPr="00BD6D70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>- мир, заключенный государством отдельно от свои</w:t>
            </w:r>
            <w:r>
              <w:rPr>
                <w:bCs/>
              </w:rPr>
              <w:t>х союзников, продолжающих войну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  <w:p w:rsidR="00B23CEE" w:rsidRDefault="00B23CEE" w:rsidP="00F04D1D">
            <w:pPr>
              <w:jc w:val="center"/>
              <w:rPr>
                <w:bCs/>
              </w:rPr>
            </w:pPr>
          </w:p>
        </w:tc>
        <w:tc>
          <w:tcPr>
            <w:tcW w:w="2621" w:type="dxa"/>
          </w:tcPr>
          <w:p w:rsidR="00B23CEE" w:rsidRPr="001E1BDF" w:rsidRDefault="005836FE" w:rsidP="00F04D1D">
            <w:pPr>
              <w:rPr>
                <w:b/>
                <w:bCs/>
              </w:rPr>
            </w:pPr>
            <w:hyperlink r:id="rId22" w:anchor="7. Основные боевые действия и события" w:tgtFrame="_parent" w:history="1">
              <w:r w:rsidR="00B23CEE" w:rsidRPr="00BD6D70">
                <w:rPr>
                  <w:rStyle w:val="a9"/>
                  <w:b/>
                  <w:bCs/>
                </w:rPr>
                <w:t>Позиционная война</w:t>
              </w:r>
            </w:hyperlink>
            <w:hyperlink r:id="rId23" w:anchor="7. Основные боевые действия и события" w:tgtFrame="_parent" w:history="1">
              <w:r w:rsidR="00B23CEE" w:rsidRPr="00BD6D70">
                <w:rPr>
                  <w:rStyle w:val="a9"/>
                  <w:b/>
                  <w:bCs/>
                </w:rPr>
                <w:t xml:space="preserve"> </w:t>
              </w:r>
            </w:hyperlink>
          </w:p>
        </w:tc>
        <w:tc>
          <w:tcPr>
            <w:tcW w:w="7699" w:type="dxa"/>
          </w:tcPr>
          <w:p w:rsidR="00B23CEE" w:rsidRPr="00BD6D70" w:rsidRDefault="005836FE" w:rsidP="00F04D1D">
            <w:pPr>
              <w:rPr>
                <w:bCs/>
              </w:rPr>
            </w:pPr>
            <w:hyperlink r:id="rId24" w:anchor="7. Основные боевые действия и события" w:tgtFrame="_parent" w:history="1">
              <w:r w:rsidR="00B23CEE" w:rsidRPr="00BD6D70">
                <w:rPr>
                  <w:rStyle w:val="a9"/>
                  <w:bCs/>
                </w:rPr>
                <w:t xml:space="preserve"> </w:t>
              </w:r>
            </w:hyperlink>
            <w:r w:rsidR="00B23CEE" w:rsidRPr="00BD6D70">
              <w:rPr>
                <w:bCs/>
              </w:rPr>
              <w:t>– характеризовалась отсутствием манёвров войск, стабильной линией фронта. Главную роль играет артиллерия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21" w:type="dxa"/>
          </w:tcPr>
          <w:p w:rsidR="00B23CEE" w:rsidRPr="00BD6D70" w:rsidRDefault="005836FE" w:rsidP="00F04D1D">
            <w:pPr>
              <w:rPr>
                <w:b/>
                <w:bCs/>
              </w:rPr>
            </w:pPr>
            <w:hyperlink r:id="rId25" w:anchor="7. Основные боевые действия и события" w:tgtFrame="_parent" w:history="1">
              <w:r w:rsidR="00B23CEE" w:rsidRPr="00BD6D70">
                <w:rPr>
                  <w:rStyle w:val="a9"/>
                  <w:b/>
                  <w:bCs/>
                </w:rPr>
                <w:t xml:space="preserve">План </w:t>
              </w:r>
              <w:proofErr w:type="spellStart"/>
              <w:r w:rsidR="00B23CEE" w:rsidRPr="00BD6D70">
                <w:rPr>
                  <w:rStyle w:val="a9"/>
                  <w:b/>
                  <w:bCs/>
                </w:rPr>
                <w:t>Шлиффена</w:t>
              </w:r>
              <w:proofErr w:type="spellEnd"/>
            </w:hyperlink>
          </w:p>
          <w:p w:rsidR="00B23CEE" w:rsidRPr="00BD6D70" w:rsidRDefault="00B23CEE" w:rsidP="00F04D1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:rsidR="00B23CEE" w:rsidRPr="00BD6D70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 xml:space="preserve">– план ведения войны в Европе, разработанный начальником прусской армии Альфредом фон </w:t>
            </w:r>
            <w:proofErr w:type="spellStart"/>
            <w:r w:rsidRPr="00BD6D70">
              <w:rPr>
                <w:bCs/>
              </w:rPr>
              <w:t>Шлиффеном</w:t>
            </w:r>
            <w:proofErr w:type="spellEnd"/>
            <w:r w:rsidRPr="00BD6D70">
              <w:rPr>
                <w:bCs/>
              </w:rPr>
              <w:t xml:space="preserve"> в начале ХХ в. Основная цель плана – избежать войны на два фронта: с запада и востока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21" w:type="dxa"/>
          </w:tcPr>
          <w:p w:rsidR="00B23CEE" w:rsidRPr="00BD6D70" w:rsidRDefault="00B23CEE" w:rsidP="00F04D1D">
            <w:pPr>
              <w:rPr>
                <w:b/>
                <w:bCs/>
              </w:rPr>
            </w:pPr>
            <w:r w:rsidRPr="00BD6D70">
              <w:rPr>
                <w:b/>
                <w:bCs/>
              </w:rPr>
              <w:t xml:space="preserve">Сражение на Сомме </w:t>
            </w:r>
          </w:p>
          <w:p w:rsidR="00B23CEE" w:rsidRPr="00BD6D70" w:rsidRDefault="00B23CEE" w:rsidP="00F04D1D">
            <w:pPr>
              <w:rPr>
                <w:b/>
                <w:bCs/>
              </w:rPr>
            </w:pPr>
          </w:p>
        </w:tc>
        <w:tc>
          <w:tcPr>
            <w:tcW w:w="7699" w:type="dxa"/>
          </w:tcPr>
          <w:p w:rsidR="00B23CEE" w:rsidRPr="00BD6D70" w:rsidRDefault="00B23CEE" w:rsidP="00F04D1D">
            <w:pPr>
              <w:rPr>
                <w:bCs/>
              </w:rPr>
            </w:pPr>
            <w:r w:rsidRPr="00BD6D70">
              <w:rPr>
                <w:bCs/>
              </w:rPr>
              <w:t>– первое крупное успешное наступление англо -французских войск, начавшееся осенью 1916г. Означало переход стратегической инициативы странам Антанты. В этой битве впервые были использованы танки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621" w:type="dxa"/>
          </w:tcPr>
          <w:p w:rsidR="00B23CEE" w:rsidRPr="00BD6D70" w:rsidRDefault="005836FE" w:rsidP="00F04D1D">
            <w:pPr>
              <w:rPr>
                <w:b/>
                <w:bCs/>
              </w:rPr>
            </w:pPr>
            <w:hyperlink r:id="rId26" w:anchor="7. Основные боевые действия и события" w:tgtFrame="_parent" w:history="1">
              <w:r w:rsidR="00B23CEE" w:rsidRPr="00BD6D70">
                <w:rPr>
                  <w:rStyle w:val="a9"/>
                  <w:b/>
                  <w:bCs/>
                </w:rPr>
                <w:t>Битва на Марне</w:t>
              </w:r>
            </w:hyperlink>
          </w:p>
        </w:tc>
        <w:tc>
          <w:tcPr>
            <w:tcW w:w="7699" w:type="dxa"/>
          </w:tcPr>
          <w:p w:rsidR="00B23CEE" w:rsidRPr="00BD6D70" w:rsidRDefault="005836FE" w:rsidP="00F04D1D">
            <w:pPr>
              <w:rPr>
                <w:bCs/>
              </w:rPr>
            </w:pPr>
            <w:hyperlink r:id="rId27" w:anchor="7. Основные боевые действия и события" w:tgtFrame="_parent" w:history="1">
              <w:r w:rsidR="00B23CEE" w:rsidRPr="00BD6D70">
                <w:rPr>
                  <w:rStyle w:val="a9"/>
                  <w:bCs/>
                </w:rPr>
                <w:t xml:space="preserve"> </w:t>
              </w:r>
            </w:hyperlink>
            <w:r w:rsidR="00B23CEE" w:rsidRPr="00BD6D70">
              <w:rPr>
                <w:bCs/>
              </w:rPr>
              <w:t>– одна из первых крупных битв первой мировой войны, развернувшаяся на западном фронте на территории Франции в конце августа – начале сентября 1914г. Сражение привело к провалу плана германского наступления и обусловило затяжной характер войны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21" w:type="dxa"/>
          </w:tcPr>
          <w:p w:rsidR="00B23CEE" w:rsidRPr="00BD6D70" w:rsidRDefault="00B23CEE" w:rsidP="00F04D1D">
            <w:pPr>
              <w:rPr>
                <w:b/>
                <w:bCs/>
              </w:rPr>
            </w:pPr>
            <w:proofErr w:type="spellStart"/>
            <w:r w:rsidRPr="00BD6D70">
              <w:rPr>
                <w:b/>
                <w:bCs/>
              </w:rPr>
              <w:t>Верденская</w:t>
            </w:r>
            <w:proofErr w:type="spellEnd"/>
            <w:r w:rsidRPr="00BD6D70">
              <w:rPr>
                <w:b/>
                <w:bCs/>
              </w:rPr>
              <w:t xml:space="preserve"> мясорубка</w:t>
            </w:r>
          </w:p>
        </w:tc>
        <w:tc>
          <w:tcPr>
            <w:tcW w:w="7699" w:type="dxa"/>
          </w:tcPr>
          <w:p w:rsidR="00B23CEE" w:rsidRPr="00BD6D70" w:rsidRDefault="00B23CEE" w:rsidP="00F04D1D">
            <w:r w:rsidRPr="00BD6D70">
              <w:t>– кровопролитная битва у крепости Верден во Франции, начавшаяся 21 февраля 1916г. Сражение длилось около полугода и получило своё название в связи с тяжелейшими потерями с обеих сторон(было убито и ранено около миллиона человек)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621" w:type="dxa"/>
          </w:tcPr>
          <w:p w:rsidR="00B23CEE" w:rsidRPr="00BD6D70" w:rsidRDefault="005836FE" w:rsidP="00F04D1D">
            <w:pPr>
              <w:rPr>
                <w:b/>
                <w:bCs/>
              </w:rPr>
            </w:pPr>
            <w:hyperlink r:id="rId28" w:anchor="13. Версальский мирный договор" w:tgtFrame="_parent" w:history="1">
              <w:r w:rsidR="00B23CEE" w:rsidRPr="00BD6D70">
                <w:rPr>
                  <w:rStyle w:val="a9"/>
                  <w:b/>
                </w:rPr>
                <w:t>Версальский мирный договор 1919г.</w:t>
              </w:r>
            </w:hyperlink>
          </w:p>
        </w:tc>
        <w:tc>
          <w:tcPr>
            <w:tcW w:w="7699" w:type="dxa"/>
          </w:tcPr>
          <w:p w:rsidR="00B23CEE" w:rsidRPr="00BD6D70" w:rsidRDefault="00B23CEE" w:rsidP="00F04D1D">
            <w:r w:rsidRPr="00BD6D70">
              <w:t>– итоговый документ Парижской мирной конференции, завершивший первую мировую войну</w:t>
            </w:r>
          </w:p>
        </w:tc>
      </w:tr>
      <w:tr w:rsidR="00B23CEE" w:rsidTr="00F04D1D">
        <w:tc>
          <w:tcPr>
            <w:tcW w:w="480" w:type="dxa"/>
          </w:tcPr>
          <w:p w:rsidR="00B23CEE" w:rsidRDefault="00B23CEE" w:rsidP="00F04D1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21" w:type="dxa"/>
          </w:tcPr>
          <w:p w:rsidR="00B23CEE" w:rsidRPr="00BD6D70" w:rsidRDefault="00B23CEE" w:rsidP="00F04D1D">
            <w:pPr>
              <w:rPr>
                <w:b/>
                <w:bCs/>
              </w:rPr>
            </w:pPr>
            <w:r w:rsidRPr="003664CE">
              <w:rPr>
                <w:b/>
                <w:bCs/>
              </w:rPr>
              <w:t xml:space="preserve">Июльский кризис 1914г. </w:t>
            </w:r>
          </w:p>
        </w:tc>
        <w:tc>
          <w:tcPr>
            <w:tcW w:w="7699" w:type="dxa"/>
          </w:tcPr>
          <w:p w:rsidR="00B23CEE" w:rsidRPr="00BD6D70" w:rsidRDefault="00B23CEE" w:rsidP="00F04D1D">
            <w:r w:rsidRPr="00BD6D70">
              <w:t>– международный кризис, вызванный убийством 28 июня 1914г. австрийского наследника эрцгерцога Франца Фердинанда в Сараево</w:t>
            </w:r>
          </w:p>
        </w:tc>
      </w:tr>
    </w:tbl>
    <w:p w:rsidR="00654DEB" w:rsidRDefault="00654DEB" w:rsidP="00654DEB">
      <w:pPr>
        <w:jc w:val="center"/>
        <w:rPr>
          <w:b/>
          <w:bCs/>
        </w:rPr>
      </w:pPr>
      <w:r>
        <w:rPr>
          <w:b/>
          <w:bCs/>
        </w:rPr>
        <w:lastRenderedPageBreak/>
        <w:t>Тема № 5: «Первая мировая война»</w:t>
      </w:r>
    </w:p>
    <w:p w:rsidR="00654DEB" w:rsidRDefault="00654DEB" w:rsidP="00654DE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04"/>
        <w:gridCol w:w="5065"/>
      </w:tblGrid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№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Вопросы</w:t>
            </w: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jc w:val="center"/>
              <w:rPr>
                <w:b/>
                <w:bCs/>
              </w:rPr>
            </w:pPr>
            <w:r w:rsidRPr="005836FE">
              <w:rPr>
                <w:b/>
                <w:bCs/>
              </w:rPr>
              <w:t>Ответы</w:t>
            </w:r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</w:rPr>
            </w:pPr>
            <w:r w:rsidRPr="00EF75ED">
              <w:rPr>
                <w:b/>
              </w:rPr>
              <w:t>Когда началась Первая мировая война?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jc w:val="both"/>
            </w:pPr>
            <w:r w:rsidRPr="005836FE">
              <w:t xml:space="preserve">а) 1 августа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5836FE">
                <w:t>1914 г</w:t>
              </w:r>
            </w:smartTag>
            <w:r w:rsidRPr="005836FE">
              <w:t>.;</w:t>
            </w:r>
          </w:p>
          <w:p w:rsidR="00654DEB" w:rsidRPr="005836FE" w:rsidRDefault="00654DEB" w:rsidP="00F04D1D">
            <w:pPr>
              <w:jc w:val="both"/>
            </w:pPr>
            <w:r w:rsidRPr="005836FE">
              <w:t xml:space="preserve">б) 1 декабря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5836FE">
                <w:t>1915 г</w:t>
              </w:r>
            </w:smartTag>
            <w:r w:rsidRPr="005836FE">
              <w:t>.;</w:t>
            </w:r>
          </w:p>
          <w:p w:rsidR="00654DEB" w:rsidRPr="005836FE" w:rsidRDefault="00654DEB" w:rsidP="00F04D1D">
            <w:pPr>
              <w:rPr>
                <w:bCs/>
              </w:rPr>
            </w:pPr>
            <w:r w:rsidRPr="005836FE">
              <w:t>в) 1 октября 1914 г</w:t>
            </w:r>
            <w:r w:rsidRPr="005836FE">
              <w:rPr>
                <w:bCs/>
              </w:rPr>
              <w:t>.</w:t>
            </w:r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2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>В первой мировой войне принимали участие:</w:t>
            </w: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29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23 страны; </w:t>
              </w:r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30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28 стран;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31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35 стран;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32" w:anchor="22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38 стран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3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</w:rPr>
            </w:pPr>
            <w:r w:rsidRPr="00EF75ED">
              <w:rPr>
                <w:b/>
              </w:rPr>
              <w:t>Каковы причины Первой мировой войны?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r w:rsidRPr="005836FE">
              <w:t>а) стремление ведущих мировых держав перекроить карту мира в своих интересах;</w:t>
            </w:r>
          </w:p>
          <w:p w:rsidR="00654DEB" w:rsidRPr="005836FE" w:rsidRDefault="00654DEB" w:rsidP="00F04D1D">
            <w:r w:rsidRPr="005836FE">
              <w:t>б) стремление правитель</w:t>
            </w:r>
            <w:proofErr w:type="gramStart"/>
            <w:r w:rsidRPr="005836FE">
              <w:t>ств стр</w:t>
            </w:r>
            <w:proofErr w:type="gramEnd"/>
            <w:r w:rsidRPr="005836FE">
              <w:t>ан-участниц войны отвлечь свои народы от революционной борьбы;</w:t>
            </w:r>
          </w:p>
          <w:p w:rsidR="00654DEB" w:rsidRPr="005836FE" w:rsidRDefault="00654DEB" w:rsidP="00F04D1D">
            <w:pPr>
              <w:rPr>
                <w:bCs/>
              </w:rPr>
            </w:pPr>
            <w:r w:rsidRPr="005836FE">
              <w:t>в) стремление стран-участниц отобрать колонии у крупнейшей колониальной державы – Великобритании</w:t>
            </w:r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4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</w:rPr>
            </w:pPr>
            <w:r w:rsidRPr="00EF75ED">
              <w:rPr>
                <w:b/>
              </w:rPr>
              <w:t xml:space="preserve">«План </w:t>
            </w:r>
            <w:proofErr w:type="spellStart"/>
            <w:r w:rsidRPr="00EF75ED">
              <w:rPr>
                <w:b/>
              </w:rPr>
              <w:t>Шлиффена</w:t>
            </w:r>
            <w:proofErr w:type="spellEnd"/>
            <w:r w:rsidRPr="00EF75ED">
              <w:rPr>
                <w:b/>
              </w:rPr>
              <w:t>» - это:</w:t>
            </w:r>
          </w:p>
          <w:p w:rsidR="00654DEB" w:rsidRPr="00EF75ED" w:rsidRDefault="00654DEB" w:rsidP="00F04D1D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r w:rsidRPr="005836FE">
              <w:t>а) план германского генштаба по ведению Первой мировой войны, основанной на идеи блицкрига;</w:t>
            </w:r>
          </w:p>
          <w:p w:rsidR="00654DEB" w:rsidRPr="005836FE" w:rsidRDefault="00654DEB" w:rsidP="00F04D1D">
            <w:r w:rsidRPr="005836FE">
              <w:t>б) план германского канцлера по заключению сепаратного мира с Францией;</w:t>
            </w:r>
          </w:p>
          <w:p w:rsidR="00654DEB" w:rsidRPr="005836FE" w:rsidRDefault="00654DEB" w:rsidP="00F04D1D">
            <w:r w:rsidRPr="005836FE">
              <w:t xml:space="preserve">в) немецкий план военной кампании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836FE">
                <w:t>1917 г</w:t>
              </w:r>
            </w:smartTag>
            <w:r w:rsidRPr="005836FE">
              <w:t>.</w:t>
            </w:r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5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 xml:space="preserve">«План </w:t>
            </w:r>
            <w:proofErr w:type="spellStart"/>
            <w:r w:rsidRPr="00EF75ED">
              <w:rPr>
                <w:b/>
                <w:bCs/>
              </w:rPr>
              <w:t>Шлиффена</w:t>
            </w:r>
            <w:proofErr w:type="spellEnd"/>
            <w:r w:rsidRPr="00EF75ED">
              <w:rPr>
                <w:b/>
                <w:bCs/>
              </w:rPr>
              <w:t>» предусматривал ведение: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33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манёвренной войны;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34" w:anchor="24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молниеносной войны;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35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позиционной войны;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36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г) </w:t>
              </w:r>
            </w:hyperlink>
            <w:hyperlink r:id="rId37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коалиционной войны 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6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 xml:space="preserve">«План </w:t>
            </w:r>
            <w:proofErr w:type="spellStart"/>
            <w:r w:rsidRPr="00EF75ED">
              <w:rPr>
                <w:b/>
                <w:bCs/>
              </w:rPr>
              <w:t>Шлиффена</w:t>
            </w:r>
            <w:proofErr w:type="spellEnd"/>
            <w:r w:rsidRPr="00EF75ED">
              <w:rPr>
                <w:b/>
                <w:bCs/>
              </w:rPr>
              <w:t>» был принят к действию командованием:</w:t>
            </w: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38" w:anchor="24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Германии; </w:t>
              </w:r>
            </w:hyperlink>
            <w:r w:rsidRPr="005836FE">
              <w:rPr>
                <w:bCs/>
              </w:rPr>
              <w:t xml:space="preserve">                          </w:t>
            </w:r>
            <w:hyperlink r:id="rId39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Франции;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40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Австро-Венгрии; </w:t>
              </w:r>
            </w:hyperlink>
            <w:r w:rsidRPr="005836FE">
              <w:rPr>
                <w:bCs/>
              </w:rPr>
              <w:t xml:space="preserve">              </w:t>
            </w:r>
            <w:hyperlink r:id="rId41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Бельгии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7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</w:rPr>
            </w:pPr>
            <w:r w:rsidRPr="00EF75ED">
              <w:rPr>
                <w:b/>
              </w:rPr>
              <w:t xml:space="preserve">Каким был главный итог военной кампании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EF75ED">
                <w:rPr>
                  <w:b/>
                </w:rPr>
                <w:t>1914 г</w:t>
              </w:r>
            </w:smartTag>
            <w:r w:rsidRPr="00EF75ED">
              <w:rPr>
                <w:b/>
              </w:rPr>
              <w:t>.?</w:t>
            </w:r>
          </w:p>
          <w:p w:rsidR="00654DEB" w:rsidRPr="00EF75ED" w:rsidRDefault="00654DEB" w:rsidP="00F04D1D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r w:rsidRPr="005836FE">
              <w:t>а)  подписание сепаратного мира Германией и Англией;</w:t>
            </w:r>
          </w:p>
          <w:p w:rsidR="00654DEB" w:rsidRPr="005836FE" w:rsidRDefault="00654DEB" w:rsidP="00F04D1D">
            <w:r w:rsidRPr="005836FE">
              <w:t>б) Германии не удалось воплотить свой план молниеносной войны;</w:t>
            </w:r>
          </w:p>
          <w:p w:rsidR="00654DEB" w:rsidRPr="005836FE" w:rsidRDefault="00654DEB" w:rsidP="00F04D1D">
            <w:r w:rsidRPr="005836FE">
              <w:t xml:space="preserve">в) Франции были </w:t>
            </w:r>
            <w:proofErr w:type="gramStart"/>
            <w:r w:rsidRPr="005836FE">
              <w:t>возвращены</w:t>
            </w:r>
            <w:proofErr w:type="gramEnd"/>
            <w:r w:rsidRPr="005836FE">
              <w:t xml:space="preserve"> Эльзас и Лотарингия. </w:t>
            </w:r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8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 xml:space="preserve">В 1915 г. позиционная война идёт </w:t>
            </w:r>
            <w:proofErr w:type="gramStart"/>
            <w:r w:rsidRPr="00EF75ED">
              <w:rPr>
                <w:b/>
                <w:bCs/>
              </w:rPr>
              <w:t>на</w:t>
            </w:r>
            <w:proofErr w:type="gramEnd"/>
            <w:r w:rsidRPr="00EF75ED">
              <w:rPr>
                <w:b/>
                <w:bCs/>
              </w:rPr>
              <w:t>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42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Западном </w:t>
              </w:r>
              <w:proofErr w:type="gramStart"/>
              <w:r w:rsidRPr="005836FE">
                <w:rPr>
                  <w:rStyle w:val="a9"/>
                  <w:bCs/>
                  <w:color w:val="auto"/>
                  <w:u w:val="none"/>
                </w:rPr>
                <w:t>фронте</w:t>
              </w:r>
              <w:proofErr w:type="gramEnd"/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43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Восточном </w:t>
              </w:r>
              <w:proofErr w:type="gramStart"/>
              <w:r w:rsidRPr="005836FE">
                <w:rPr>
                  <w:rStyle w:val="a9"/>
                  <w:bCs/>
                  <w:color w:val="auto"/>
                  <w:u w:val="none"/>
                </w:rPr>
                <w:t>фронте</w:t>
              </w:r>
              <w:proofErr w:type="gramEnd"/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44" w:anchor="22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в) на обоих фронтах</w:t>
              </w:r>
            </w:hyperlink>
            <w:hyperlink r:id="rId45" w:anchor="22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;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46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ни на одном из них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9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>В Четверной союз не входила: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47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Турция;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48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Болгария;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49" w:anchor="22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в) Италия;</w:t>
              </w:r>
            </w:hyperlink>
            <w:hyperlink r:id="rId50" w:anchor="22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51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Австро-Венгрия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10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>Сражение на Марне происходило: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52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1914 и1917гг.;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53" w:anchor="22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1914 и1918гг.;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54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1915 и 1917гг.;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55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1915 и</w:t>
              </w:r>
            </w:hyperlink>
            <w:hyperlink r:id="rId56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 </w:t>
              </w:r>
            </w:hyperlink>
            <w:hyperlink r:id="rId57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1918г.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11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>Мир в Брест-</w:t>
            </w:r>
            <w:proofErr w:type="spellStart"/>
            <w:r w:rsidRPr="00EF75ED">
              <w:rPr>
                <w:b/>
                <w:bCs/>
              </w:rPr>
              <w:t>Литовске</w:t>
            </w:r>
            <w:proofErr w:type="spellEnd"/>
            <w:r w:rsidRPr="00EF75ED">
              <w:rPr>
                <w:b/>
                <w:bCs/>
              </w:rPr>
              <w:t xml:space="preserve"> подписали: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58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Австро-Венгрия и Англия;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59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Италия и Франция;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60" w:anchor="22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Россия и Германия;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61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г) </w:t>
              </w:r>
            </w:hyperlink>
            <w:hyperlink r:id="rId62" w:anchor="23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Франция и Германия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12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 xml:space="preserve">Австро-Венгрия объявила войну Сербии </w:t>
            </w:r>
            <w:proofErr w:type="gramStart"/>
            <w:r w:rsidRPr="00EF75ED">
              <w:rPr>
                <w:b/>
                <w:bCs/>
              </w:rPr>
              <w:t>в</w:t>
            </w:r>
            <w:proofErr w:type="gramEnd"/>
            <w:r w:rsidRPr="00EF75ED">
              <w:rPr>
                <w:b/>
                <w:bCs/>
              </w:rPr>
              <w:t>:</w:t>
            </w: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63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28.06.1914г.; </w:t>
              </w:r>
            </w:hyperlink>
            <w:r w:rsidRPr="005836FE">
              <w:rPr>
                <w:bCs/>
              </w:rPr>
              <w:t xml:space="preserve">           в) 01.08.1914 г.;</w:t>
            </w:r>
          </w:p>
          <w:p w:rsidR="00654DEB" w:rsidRPr="005836FE" w:rsidRDefault="00654DEB" w:rsidP="00F04D1D">
            <w:pPr>
              <w:rPr>
                <w:bCs/>
              </w:rPr>
            </w:pPr>
            <w:hyperlink r:id="rId64" w:anchor="24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28.07.1914г.; </w:t>
              </w:r>
            </w:hyperlink>
            <w:r w:rsidRPr="005836FE">
              <w:rPr>
                <w:bCs/>
              </w:rPr>
              <w:t xml:space="preserve">           г) </w:t>
            </w:r>
            <w:hyperlink r:id="rId65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03.08.1914г.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lastRenderedPageBreak/>
              <w:t>13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>В Антанту не входила: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66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Румыния;  </w:t>
              </w:r>
            </w:hyperlink>
            <w:hyperlink r:id="rId67" w:anchor="24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Болгария;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68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Италия;  </w:t>
              </w:r>
            </w:hyperlink>
            <w:r w:rsidRPr="005836FE">
              <w:rPr>
                <w:bCs/>
              </w:rPr>
              <w:t xml:space="preserve">   </w:t>
            </w:r>
            <w:hyperlink r:id="rId69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Франция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14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proofErr w:type="spellStart"/>
            <w:r w:rsidRPr="00EF75ED">
              <w:rPr>
                <w:b/>
                <w:bCs/>
              </w:rPr>
              <w:t>Компьенское</w:t>
            </w:r>
            <w:proofErr w:type="spellEnd"/>
            <w:r w:rsidRPr="00EF75ED">
              <w:rPr>
                <w:b/>
                <w:bCs/>
              </w:rPr>
              <w:t xml:space="preserve"> перемирие подписано: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70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3 марта 1918;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71" w:anchor="24. Презентация PowerPoint" w:tgtFrame="_parent" w:history="1">
              <w:proofErr w:type="gramStart"/>
              <w:r w:rsidRPr="005836FE">
                <w:rPr>
                  <w:rStyle w:val="a9"/>
                  <w:bCs/>
                  <w:color w:val="auto"/>
                  <w:u w:val="none"/>
                </w:rPr>
                <w:t>б</w:t>
              </w:r>
              <w:proofErr w:type="gramEnd"/>
            </w:hyperlink>
            <w:hyperlink r:id="rId72" w:anchor="24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) 11 ноября 1918;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73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28сентября 1918;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74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3 ноября 1918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15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>Германия объявила в войну России: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75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28.06.1914г.; </w:t>
              </w:r>
            </w:hyperlink>
            <w:r w:rsidRPr="005836FE">
              <w:rPr>
                <w:bCs/>
              </w:rPr>
              <w:t xml:space="preserve">   </w:t>
            </w:r>
            <w:hyperlink r:id="rId76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28.07.1914г.;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77" w:anchor="24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1.08.1914г.; </w:t>
              </w:r>
            </w:hyperlink>
            <w:r w:rsidRPr="005836FE">
              <w:rPr>
                <w:bCs/>
              </w:rPr>
              <w:t xml:space="preserve">     </w:t>
            </w:r>
            <w:hyperlink r:id="rId78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3.08.1914г.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16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</w:rPr>
            </w:pPr>
            <w:r w:rsidRPr="00EF75ED">
              <w:rPr>
                <w:b/>
              </w:rPr>
              <w:t>Последствиями Брусиловского прорыва были: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r w:rsidRPr="005836FE">
              <w:t>а) переход русских войск в наступление по всему восточному фронту;</w:t>
            </w:r>
          </w:p>
          <w:p w:rsidR="00654DEB" w:rsidRPr="005836FE" w:rsidRDefault="00654DEB" w:rsidP="00F04D1D">
            <w:r w:rsidRPr="005836FE">
              <w:t>б) выход России из войны;</w:t>
            </w:r>
          </w:p>
          <w:p w:rsidR="00654DEB" w:rsidRPr="005836FE" w:rsidRDefault="00654DEB" w:rsidP="00F04D1D">
            <w:r w:rsidRPr="005836FE">
              <w:t xml:space="preserve">в) увеличение протяженности фронта на </w:t>
            </w:r>
            <w:smartTag w:uri="urn:schemas-microsoft-com:office:smarttags" w:element="metricconverter">
              <w:smartTagPr>
                <w:attr w:name="ProductID" w:val="500 км"/>
              </w:smartTagPr>
              <w:r w:rsidRPr="005836FE">
                <w:t>500 км</w:t>
              </w:r>
            </w:smartTag>
            <w:proofErr w:type="gramStart"/>
            <w:r w:rsidRPr="005836FE">
              <w:t>.;</w:t>
            </w:r>
            <w:proofErr w:type="gramEnd"/>
          </w:p>
          <w:p w:rsidR="00654DEB" w:rsidRPr="005836FE" w:rsidRDefault="00654DEB" w:rsidP="00F04D1D">
            <w:r w:rsidRPr="005836FE">
              <w:t>г) угроза поражения Австро-Венгрии;</w:t>
            </w:r>
          </w:p>
          <w:p w:rsidR="00654DEB" w:rsidRPr="005836FE" w:rsidRDefault="00654DEB" w:rsidP="00F04D1D">
            <w:r w:rsidRPr="005836FE">
              <w:t>д) переход немцев к стратегической обороне;</w:t>
            </w:r>
          </w:p>
          <w:p w:rsidR="00654DEB" w:rsidRPr="005836FE" w:rsidRDefault="00654DEB" w:rsidP="00F04D1D">
            <w:pPr>
              <w:rPr>
                <w:bCs/>
              </w:rPr>
            </w:pPr>
            <w:r w:rsidRPr="005836FE">
              <w:t>е) разгром Германии.</w:t>
            </w:r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17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 xml:space="preserve">Брусиловский прорыв был осуществлён </w:t>
            </w:r>
            <w:proofErr w:type="gramStart"/>
            <w:r w:rsidRPr="00EF75ED">
              <w:rPr>
                <w:b/>
                <w:bCs/>
              </w:rPr>
              <w:t>в</w:t>
            </w:r>
            <w:proofErr w:type="gramEnd"/>
            <w:r w:rsidRPr="00EF75ED">
              <w:rPr>
                <w:b/>
                <w:bCs/>
              </w:rPr>
              <w:t>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79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1914г.;  </w:t>
              </w:r>
            </w:hyperlink>
            <w:r w:rsidRPr="005836FE">
              <w:rPr>
                <w:bCs/>
              </w:rPr>
              <w:t xml:space="preserve">       </w:t>
            </w:r>
            <w:hyperlink r:id="rId80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1915г.;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81" w:anchor="24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1916г.;  </w:t>
              </w:r>
            </w:hyperlink>
            <w:r w:rsidRPr="005836FE">
              <w:rPr>
                <w:bCs/>
              </w:rPr>
              <w:t xml:space="preserve">       </w:t>
            </w:r>
            <w:hyperlink r:id="rId82" w:anchor="25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1917г.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18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proofErr w:type="spellStart"/>
            <w:r w:rsidRPr="00EF75ED">
              <w:rPr>
                <w:b/>
                <w:bCs/>
              </w:rPr>
              <w:t>Ютландский</w:t>
            </w:r>
            <w:proofErr w:type="spellEnd"/>
            <w:r w:rsidRPr="00EF75ED">
              <w:rPr>
                <w:b/>
                <w:bCs/>
              </w:rPr>
              <w:t xml:space="preserve"> морской бой происходил </w:t>
            </w:r>
            <w:proofErr w:type="gramStart"/>
            <w:r w:rsidRPr="00EF75ED">
              <w:rPr>
                <w:b/>
                <w:bCs/>
              </w:rPr>
              <w:t>в</w:t>
            </w:r>
            <w:proofErr w:type="gramEnd"/>
            <w:r w:rsidRPr="00EF75ED">
              <w:rPr>
                <w:b/>
                <w:bCs/>
              </w:rPr>
              <w:t>: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83" w:anchor="27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1914г.;  </w:t>
              </w:r>
            </w:hyperlink>
            <w:r w:rsidRPr="005836FE">
              <w:rPr>
                <w:bCs/>
              </w:rPr>
              <w:t xml:space="preserve">       </w:t>
            </w:r>
            <w:hyperlink r:id="rId84" w:anchor="27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1915г.;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85" w:anchor="26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1916г.;  </w:t>
              </w:r>
            </w:hyperlink>
            <w:r w:rsidRPr="005836FE">
              <w:rPr>
                <w:bCs/>
              </w:rPr>
              <w:t xml:space="preserve">       </w:t>
            </w:r>
            <w:hyperlink r:id="rId86" w:anchor="27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г)1917г.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19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  <w:bCs/>
              </w:rPr>
            </w:pPr>
            <w:r w:rsidRPr="00EF75ED">
              <w:rPr>
                <w:b/>
                <w:bCs/>
              </w:rPr>
              <w:t>Брестский мир подписан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pPr>
              <w:rPr>
                <w:bCs/>
              </w:rPr>
            </w:pPr>
            <w:hyperlink r:id="rId87" w:anchor="27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а) 15 декабря 1917г.;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88" w:anchor="27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б) 3 марта 1918;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89" w:anchor="27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 xml:space="preserve">в) 28 сентября 1918г.;  </w:t>
              </w:r>
            </w:hyperlink>
          </w:p>
          <w:p w:rsidR="00654DEB" w:rsidRPr="005836FE" w:rsidRDefault="00654DEB" w:rsidP="00F04D1D">
            <w:pPr>
              <w:rPr>
                <w:bCs/>
              </w:rPr>
            </w:pPr>
            <w:hyperlink r:id="rId90" w:anchor="27. Презентация PowerPoint" w:tgtFrame="_parent" w:history="1">
              <w:r w:rsidRPr="005836FE">
                <w:rPr>
                  <w:rStyle w:val="a9"/>
                  <w:bCs/>
                  <w:color w:val="auto"/>
                  <w:u w:val="none"/>
                </w:rPr>
                <w:t>г) 3 ноября 1918г.</w:t>
              </w:r>
            </w:hyperlink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20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</w:rPr>
            </w:pPr>
            <w:r w:rsidRPr="00EF75ED">
              <w:rPr>
                <w:b/>
              </w:rPr>
              <w:t>Почему русская армия в ходе Первой мировой войны терпела неудачи?</w:t>
            </w:r>
          </w:p>
          <w:p w:rsidR="00654DEB" w:rsidRPr="00EF75ED" w:rsidRDefault="00654DEB" w:rsidP="00F04D1D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r w:rsidRPr="005836FE">
              <w:t>а) плохое вооружение армии вооружением;</w:t>
            </w:r>
          </w:p>
          <w:p w:rsidR="00654DEB" w:rsidRPr="005836FE" w:rsidRDefault="00654DEB" w:rsidP="00F04D1D">
            <w:r w:rsidRPr="005836FE">
              <w:t>б) существовало разрозненное действие фронтов;</w:t>
            </w:r>
          </w:p>
          <w:p w:rsidR="00654DEB" w:rsidRPr="005836FE" w:rsidRDefault="00654DEB" w:rsidP="00F04D1D">
            <w:pPr>
              <w:rPr>
                <w:bCs/>
              </w:rPr>
            </w:pPr>
            <w:r w:rsidRPr="005836FE">
              <w:t>в) Англия и Франция нарушили договор</w:t>
            </w:r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r w:rsidRPr="00EF75ED">
              <w:rPr>
                <w:b/>
                <w:bCs/>
              </w:rPr>
              <w:t>21</w:t>
            </w:r>
          </w:p>
        </w:tc>
        <w:tc>
          <w:tcPr>
            <w:tcW w:w="4604" w:type="dxa"/>
            <w:shd w:val="clear" w:color="auto" w:fill="auto"/>
          </w:tcPr>
          <w:p w:rsidR="00654DEB" w:rsidRPr="00EF75ED" w:rsidRDefault="00654DEB" w:rsidP="00F04D1D">
            <w:pPr>
              <w:rPr>
                <w:b/>
              </w:rPr>
            </w:pPr>
            <w:r w:rsidRPr="00EF75ED">
              <w:rPr>
                <w:b/>
              </w:rPr>
              <w:t>Каковы итоги Первой мировой войны для России?</w:t>
            </w:r>
          </w:p>
          <w:p w:rsidR="00654DEB" w:rsidRPr="00EF75ED" w:rsidRDefault="00654DEB" w:rsidP="00F04D1D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654DEB" w:rsidRPr="005836FE" w:rsidRDefault="00654DEB" w:rsidP="00F04D1D">
            <w:r w:rsidRPr="005836FE">
              <w:t>а) в стране резко ухудшилась внутриполитическая и экономическая обстановка;</w:t>
            </w:r>
          </w:p>
          <w:p w:rsidR="00654DEB" w:rsidRPr="005836FE" w:rsidRDefault="00654DEB" w:rsidP="00F04D1D">
            <w:r w:rsidRPr="005836FE">
              <w:t>б) Россия добилась тех целей, ради которых участвовала в войне;</w:t>
            </w:r>
          </w:p>
          <w:p w:rsidR="00654DEB" w:rsidRPr="005836FE" w:rsidRDefault="00654DEB" w:rsidP="00F04D1D">
            <w:pPr>
              <w:rPr>
                <w:bCs/>
              </w:rPr>
            </w:pPr>
            <w:r w:rsidRPr="005836FE">
              <w:t>в) в ходе войны в России произошла Первая российская революция</w:t>
            </w:r>
          </w:p>
        </w:tc>
      </w:tr>
      <w:tr w:rsidR="00654DEB" w:rsidRPr="00DE5FC0" w:rsidTr="00F04D1D">
        <w:tc>
          <w:tcPr>
            <w:tcW w:w="468" w:type="dxa"/>
            <w:shd w:val="clear" w:color="auto" w:fill="auto"/>
          </w:tcPr>
          <w:p w:rsidR="00654DEB" w:rsidRPr="00EF75ED" w:rsidRDefault="00654DEB" w:rsidP="00F04D1D">
            <w:pPr>
              <w:jc w:val="center"/>
              <w:rPr>
                <w:b/>
                <w:bCs/>
              </w:rPr>
            </w:pPr>
            <w:bookmarkStart w:id="0" w:name="_GoBack" w:colFirst="1" w:colLast="1"/>
            <w:r>
              <w:rPr>
                <w:b/>
                <w:bCs/>
              </w:rPr>
              <w:t>22</w:t>
            </w:r>
          </w:p>
        </w:tc>
        <w:tc>
          <w:tcPr>
            <w:tcW w:w="9670" w:type="dxa"/>
            <w:gridSpan w:val="2"/>
            <w:shd w:val="clear" w:color="auto" w:fill="auto"/>
          </w:tcPr>
          <w:p w:rsidR="00654DEB" w:rsidRPr="005836FE" w:rsidRDefault="00654DEB" w:rsidP="00F0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FE">
              <w:rPr>
                <w:rFonts w:ascii="Times New Roman" w:hAnsi="Times New Roman" w:cs="Times New Roman"/>
                <w:b/>
                <w:sz w:val="24"/>
                <w:szCs w:val="24"/>
              </w:rPr>
              <w:t>15. Прочтите отрывок и назовите имя императора, произнесшего эту речь.</w:t>
            </w:r>
          </w:p>
          <w:p w:rsidR="00654DEB" w:rsidRPr="005836FE" w:rsidRDefault="00654DEB" w:rsidP="00F04D1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36FE">
              <w:rPr>
                <w:rFonts w:ascii="Times New Roman" w:hAnsi="Times New Roman" w:cs="Times New Roman"/>
                <w:sz w:val="24"/>
                <w:szCs w:val="24"/>
              </w:rPr>
              <w:t>Из высочайшего Манифеста 20 июля 1914 г.</w:t>
            </w:r>
          </w:p>
          <w:p w:rsidR="00654DEB" w:rsidRPr="005836FE" w:rsidRDefault="00654DEB" w:rsidP="00F04D1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36FE">
              <w:rPr>
                <w:rFonts w:ascii="Times New Roman" w:hAnsi="Times New Roman" w:cs="Times New Roman"/>
                <w:sz w:val="24"/>
                <w:szCs w:val="24"/>
              </w:rPr>
              <w:t xml:space="preserve">«Следуя историческим своим заветам, Россия, единственная по вере и крови со славянскими народами, никогда </w:t>
            </w:r>
            <w:proofErr w:type="gramStart"/>
            <w:r w:rsidRPr="005836FE">
              <w:rPr>
                <w:rFonts w:ascii="Times New Roman" w:hAnsi="Times New Roman" w:cs="Times New Roman"/>
                <w:sz w:val="24"/>
                <w:szCs w:val="24"/>
              </w:rPr>
              <w:t>не взирала на</w:t>
            </w:r>
            <w:proofErr w:type="gramEnd"/>
            <w:r w:rsidRPr="005836FE">
              <w:rPr>
                <w:rFonts w:ascii="Times New Roman" w:hAnsi="Times New Roman" w:cs="Times New Roman"/>
                <w:sz w:val="24"/>
                <w:szCs w:val="24"/>
              </w:rPr>
              <w:t xml:space="preserve"> их судьбу безучастно. С полным единодушием и особой силой пробудились братские чувства русского народа к славянам в последние дни, когда Австро-Венгрия предъявила Сербии заведомо неприемлемые для державного государства требования….</w:t>
            </w:r>
          </w:p>
          <w:p w:rsidR="00654DEB" w:rsidRPr="005836FE" w:rsidRDefault="00654DEB" w:rsidP="00F04D1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36FE">
              <w:rPr>
                <w:rFonts w:ascii="Times New Roman" w:hAnsi="Times New Roman" w:cs="Times New Roman"/>
                <w:sz w:val="24"/>
                <w:szCs w:val="24"/>
              </w:rPr>
              <w:t>Вынужденные в силу создавшихся условий принять необходимые меры предосторожности, Мы повелеваем привести армию и флот на военное положение, но, дорожа кровью и достоянием наших подданных, прилагали все усилия к мирному исходу начавшихся переговоров…</w:t>
            </w:r>
          </w:p>
          <w:p w:rsidR="00654DEB" w:rsidRPr="005836FE" w:rsidRDefault="00654DEB" w:rsidP="00F04D1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36FE">
              <w:rPr>
                <w:rFonts w:ascii="Times New Roman" w:hAnsi="Times New Roman" w:cs="Times New Roman"/>
                <w:sz w:val="24"/>
                <w:szCs w:val="24"/>
              </w:rPr>
              <w:t>Ныне предстоит уже не заступаться за несправедливо обиженную родственную нам страну, но оградить честь, достоинство, целостность России и положение её среди Великих Держав. Мы непоколебимо верим, что на защиту Русской земли дружно и самоотверженно встанут все верные наши подданные».</w:t>
            </w:r>
          </w:p>
          <w:p w:rsidR="00654DEB" w:rsidRPr="005836FE" w:rsidRDefault="00654DEB" w:rsidP="00F04D1D">
            <w:pPr>
              <w:pStyle w:val="a3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________________ </w:t>
            </w:r>
          </w:p>
          <w:p w:rsidR="00654DEB" w:rsidRPr="005836FE" w:rsidRDefault="00654DEB" w:rsidP="00F0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:rsidR="00654DEB" w:rsidRPr="00E4621E" w:rsidRDefault="00654DEB" w:rsidP="00654DEB">
      <w:pPr>
        <w:rPr>
          <w:b/>
        </w:rPr>
      </w:pPr>
      <w:r w:rsidRPr="00E4621E">
        <w:rPr>
          <w:b/>
        </w:rPr>
        <w:lastRenderedPageBreak/>
        <w:t>23. Работа с контурной картой:</w:t>
      </w:r>
    </w:p>
    <w:p w:rsidR="00654DEB" w:rsidRDefault="00654DEB" w:rsidP="00654DEB"/>
    <w:p w:rsidR="00654DEB" w:rsidRDefault="00654DEB" w:rsidP="00654DE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17780</wp:posOffset>
            </wp:positionV>
            <wp:extent cx="3914775" cy="4724400"/>
            <wp:effectExtent l="19050" t="19050" r="28575" b="19050"/>
            <wp:wrapNone/>
            <wp:docPr id="3" name="Рисунок 3" descr="http://eveschool.pskovedu.ru/download.php/pskovedu/files/PAGES/IMAGES/d9961dcf-0bb5-41ef-acae-448500b0fc11/EEFA0AA5275EC4C882033B226D01B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veschool.pskovedu.ru/download.php/pskovedu/files/PAGES/IMAGES/d9961dcf-0bb5-41ef-acae-448500b0fc11/EEFA0AA5275EC4C882033B226D01BC20"/>
                    <pic:cNvPicPr>
                      <a:picLocks noChangeAspect="1" noChangeArrowheads="1"/>
                    </pic:cNvPicPr>
                  </pic:nvPicPr>
                  <pic:blipFill>
                    <a:blip r:embed="rId91"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" t="2831" r="69272" b="29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72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Default="00654DEB" w:rsidP="00654DEB"/>
    <w:p w:rsidR="00654DEB" w:rsidRPr="00C67DF8" w:rsidRDefault="00654DEB" w:rsidP="00654DE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5327015</wp:posOffset>
            </wp:positionV>
            <wp:extent cx="7067550" cy="4038600"/>
            <wp:effectExtent l="0" t="0" r="0" b="0"/>
            <wp:wrapNone/>
            <wp:docPr id="2" name="Рисунок 2" descr="http://eveschool.pskovedu.ru/download.php/pskovedu/files/PAGES/IMAGES/d9961dcf-0bb5-41ef-acae-448500b0fc11/EEFA0AA5275EC4C882033B226D01B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veschool.pskovedu.ru/download.php/pskovedu/files/PAGES/IMAGES/d9961dcf-0bb5-41ef-acae-448500b0fc11/EEFA0AA5275EC4C882033B226D01BC20"/>
                    <pic:cNvPicPr>
                      <a:picLocks noChangeAspect="1" noChangeArrowheads="1"/>
                    </pic:cNvPicPr>
                  </pic:nvPicPr>
                  <pic:blipFill>
                    <a:blip r:embed="rId91"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DF8">
        <w:rPr>
          <w:b/>
        </w:rPr>
        <w:t>1. Напишите название операции, представленной на карте.</w:t>
      </w:r>
    </w:p>
    <w:p w:rsidR="00654DEB" w:rsidRPr="00C67DF8" w:rsidRDefault="00654DEB" w:rsidP="00654DEB">
      <w:pPr>
        <w:rPr>
          <w:b/>
        </w:rPr>
      </w:pPr>
      <w:r>
        <w:tab/>
      </w:r>
      <w:r w:rsidRPr="00C67DF8">
        <w:rPr>
          <w:b/>
        </w:rPr>
        <w:t>Ответ: ___________________</w:t>
      </w:r>
    </w:p>
    <w:p w:rsidR="00654DEB" w:rsidRPr="00C67DF8" w:rsidRDefault="00654DEB" w:rsidP="00654DEB">
      <w:pPr>
        <w:rPr>
          <w:b/>
        </w:rPr>
      </w:pPr>
      <w:r w:rsidRPr="00C67DF8">
        <w:rPr>
          <w:b/>
        </w:rPr>
        <w:t>2. Напишите имя полководца, который командовал войском, отмеченном на карте цифрой «1».</w:t>
      </w:r>
    </w:p>
    <w:p w:rsidR="00654DEB" w:rsidRPr="00C67DF8" w:rsidRDefault="00654DEB" w:rsidP="00654DEB">
      <w:pPr>
        <w:rPr>
          <w:b/>
        </w:rPr>
      </w:pPr>
      <w:r w:rsidRPr="00C67DF8">
        <w:rPr>
          <w:b/>
        </w:rPr>
        <w:tab/>
        <w:t>Ответ: ___________________</w:t>
      </w:r>
    </w:p>
    <w:p w:rsidR="00654DEB" w:rsidRPr="00C67DF8" w:rsidRDefault="00654DEB" w:rsidP="00654DEB">
      <w:pPr>
        <w:rPr>
          <w:b/>
        </w:rPr>
      </w:pPr>
      <w:r w:rsidRPr="00C67DF8">
        <w:rPr>
          <w:b/>
        </w:rPr>
        <w:t>3. В каком году проводилась данная операция?</w:t>
      </w:r>
    </w:p>
    <w:p w:rsidR="00654DEB" w:rsidRPr="00C67DF8" w:rsidRDefault="00654DEB" w:rsidP="00654DEB">
      <w:pPr>
        <w:rPr>
          <w:b/>
        </w:rPr>
      </w:pPr>
      <w:r w:rsidRPr="00C67DF8">
        <w:rPr>
          <w:b/>
        </w:rPr>
        <w:tab/>
        <w:t>Ответ: ___________________</w:t>
      </w:r>
    </w:p>
    <w:p w:rsidR="00654DEB" w:rsidRPr="00C67DF8" w:rsidRDefault="00654DEB" w:rsidP="00654DEB">
      <w:pPr>
        <w:rPr>
          <w:b/>
        </w:rPr>
      </w:pPr>
      <w:r w:rsidRPr="00C67DF8">
        <w:rPr>
          <w:b/>
        </w:rPr>
        <w:t>4. Какие суждения, относящиеся к событию, обозначенному на карте, являются верными? Выберите три суждения из шести предложенных.</w:t>
      </w:r>
    </w:p>
    <w:p w:rsidR="00654DEB" w:rsidRDefault="00654DEB" w:rsidP="00654DEB">
      <w:pPr>
        <w:numPr>
          <w:ilvl w:val="0"/>
          <w:numId w:val="1"/>
        </w:numPr>
      </w:pPr>
      <w:r>
        <w:t>Операция состоялась во время наступления австрийских войск на северные земли Российской империи.</w:t>
      </w:r>
    </w:p>
    <w:p w:rsidR="00654DEB" w:rsidRDefault="00654DEB" w:rsidP="00654DEB">
      <w:pPr>
        <w:numPr>
          <w:ilvl w:val="0"/>
          <w:numId w:val="1"/>
        </w:numPr>
      </w:pPr>
      <w:r>
        <w:t>Полководец, участвовавший в сражении, впоследствии воевал на стороне белых сил в годы Гражданской войны.</w:t>
      </w:r>
    </w:p>
    <w:p w:rsidR="00654DEB" w:rsidRDefault="00654DEB" w:rsidP="00654DEB">
      <w:pPr>
        <w:numPr>
          <w:ilvl w:val="0"/>
          <w:numId w:val="1"/>
        </w:numPr>
      </w:pPr>
      <w:r>
        <w:t xml:space="preserve">В ходе операции было нанесено тяжелое поражение армии Германии, заняты </w:t>
      </w:r>
      <w:proofErr w:type="spellStart"/>
      <w:r>
        <w:t>Буковина</w:t>
      </w:r>
      <w:proofErr w:type="spellEnd"/>
      <w:r>
        <w:t xml:space="preserve"> и Восточная Галиция, и было решено приступить к переговорам.</w:t>
      </w:r>
    </w:p>
    <w:p w:rsidR="00654DEB" w:rsidRDefault="00654DEB" w:rsidP="00654DEB">
      <w:pPr>
        <w:numPr>
          <w:ilvl w:val="0"/>
          <w:numId w:val="1"/>
        </w:numPr>
      </w:pPr>
      <w:r>
        <w:t>Обязанности Верховного Главнокомандующего в это время исполнял Царь.</w:t>
      </w:r>
    </w:p>
    <w:p w:rsidR="00654DEB" w:rsidRDefault="00654DEB" w:rsidP="00654DEB">
      <w:pPr>
        <w:numPr>
          <w:ilvl w:val="0"/>
          <w:numId w:val="1"/>
        </w:numPr>
      </w:pPr>
      <w:r>
        <w:t>Наступательная операция на юго-западном фронте вынудила Германию перебросить часть войск с Западного фронта, что облегчило участь Вердена.</w:t>
      </w:r>
    </w:p>
    <w:p w:rsidR="00654DEB" w:rsidRDefault="00654DEB" w:rsidP="00654DEB">
      <w:pPr>
        <w:numPr>
          <w:ilvl w:val="0"/>
          <w:numId w:val="1"/>
        </w:numPr>
        <w:spacing w:line="276" w:lineRule="auto"/>
        <w:jc w:val="both"/>
      </w:pPr>
      <w:r>
        <w:t xml:space="preserve">В ходе операции было нанесено тяжелое поражение армиям Австро-Венгрии, и заняты </w:t>
      </w:r>
      <w:proofErr w:type="spellStart"/>
      <w:r>
        <w:t>Буковина</w:t>
      </w:r>
      <w:proofErr w:type="spellEnd"/>
      <w:r>
        <w:t xml:space="preserve"> и Восточная Галиция.</w:t>
      </w:r>
    </w:p>
    <w:sectPr w:rsidR="00654DEB" w:rsidSect="005836FE">
      <w:footerReference w:type="default" r:id="rId93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41" w:rsidRDefault="00153441" w:rsidP="00153441">
      <w:r>
        <w:separator/>
      </w:r>
    </w:p>
  </w:endnote>
  <w:endnote w:type="continuationSeparator" w:id="0">
    <w:p w:rsidR="00153441" w:rsidRDefault="00153441" w:rsidP="0015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3071"/>
      <w:docPartObj>
        <w:docPartGallery w:val="Page Numbers (Bottom of Page)"/>
        <w:docPartUnique/>
      </w:docPartObj>
    </w:sdtPr>
    <w:sdtEndPr/>
    <w:sdtContent>
      <w:p w:rsidR="00153441" w:rsidRDefault="001534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6FE">
          <w:rPr>
            <w:noProof/>
          </w:rPr>
          <w:t>9</w:t>
        </w:r>
        <w:r>
          <w:fldChar w:fldCharType="end"/>
        </w:r>
      </w:p>
    </w:sdtContent>
  </w:sdt>
  <w:p w:rsidR="00153441" w:rsidRDefault="001534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41" w:rsidRDefault="00153441" w:rsidP="00153441">
      <w:r>
        <w:separator/>
      </w:r>
    </w:p>
  </w:footnote>
  <w:footnote w:type="continuationSeparator" w:id="0">
    <w:p w:rsidR="00153441" w:rsidRDefault="00153441" w:rsidP="0015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1E14"/>
    <w:multiLevelType w:val="hybridMultilevel"/>
    <w:tmpl w:val="45C4F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04AF1"/>
    <w:multiLevelType w:val="hybridMultilevel"/>
    <w:tmpl w:val="21529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71961"/>
    <w:multiLevelType w:val="hybridMultilevel"/>
    <w:tmpl w:val="BFA00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00"/>
    <w:rsid w:val="00153441"/>
    <w:rsid w:val="005836FE"/>
    <w:rsid w:val="005F4B97"/>
    <w:rsid w:val="00654DEB"/>
    <w:rsid w:val="008D0A00"/>
    <w:rsid w:val="00B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41"/>
    <w:pPr>
      <w:spacing w:after="0" w:line="240" w:lineRule="auto"/>
    </w:pPr>
  </w:style>
  <w:style w:type="paragraph" w:customStyle="1" w:styleId="a4">
    <w:name w:val="Стиль"/>
    <w:rsid w:val="00153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534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53441"/>
  </w:style>
  <w:style w:type="paragraph" w:styleId="a7">
    <w:name w:val="footer"/>
    <w:basedOn w:val="a"/>
    <w:link w:val="a8"/>
    <w:uiPriority w:val="99"/>
    <w:unhideWhenUsed/>
    <w:rsid w:val="001534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53441"/>
  </w:style>
  <w:style w:type="character" w:styleId="a9">
    <w:name w:val="Hyperlink"/>
    <w:basedOn w:val="a0"/>
    <w:rsid w:val="00B23CEE"/>
    <w:rPr>
      <w:color w:val="0000FF"/>
      <w:u w:val="single"/>
    </w:rPr>
  </w:style>
  <w:style w:type="table" w:styleId="aa">
    <w:name w:val="Table Grid"/>
    <w:basedOn w:val="a1"/>
    <w:rsid w:val="00B2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ut2">
    <w:name w:val="text-cut2"/>
    <w:basedOn w:val="a0"/>
    <w:rsid w:val="00654DEB"/>
  </w:style>
  <w:style w:type="character" w:customStyle="1" w:styleId="cut2visible">
    <w:name w:val="cut2__visible"/>
    <w:basedOn w:val="a0"/>
    <w:rsid w:val="00654DEB"/>
  </w:style>
  <w:style w:type="paragraph" w:styleId="ab">
    <w:name w:val="Balloon Text"/>
    <w:basedOn w:val="a"/>
    <w:link w:val="ac"/>
    <w:uiPriority w:val="99"/>
    <w:semiHidden/>
    <w:unhideWhenUsed/>
    <w:rsid w:val="00654D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D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41"/>
    <w:pPr>
      <w:spacing w:after="0" w:line="240" w:lineRule="auto"/>
    </w:pPr>
  </w:style>
  <w:style w:type="paragraph" w:customStyle="1" w:styleId="a4">
    <w:name w:val="Стиль"/>
    <w:rsid w:val="00153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534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53441"/>
  </w:style>
  <w:style w:type="paragraph" w:styleId="a7">
    <w:name w:val="footer"/>
    <w:basedOn w:val="a"/>
    <w:link w:val="a8"/>
    <w:uiPriority w:val="99"/>
    <w:unhideWhenUsed/>
    <w:rsid w:val="001534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53441"/>
  </w:style>
  <w:style w:type="character" w:styleId="a9">
    <w:name w:val="Hyperlink"/>
    <w:basedOn w:val="a0"/>
    <w:rsid w:val="00B23CEE"/>
    <w:rPr>
      <w:color w:val="0000FF"/>
      <w:u w:val="single"/>
    </w:rPr>
  </w:style>
  <w:style w:type="table" w:styleId="aa">
    <w:name w:val="Table Grid"/>
    <w:basedOn w:val="a1"/>
    <w:rsid w:val="00B2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ut2">
    <w:name w:val="text-cut2"/>
    <w:basedOn w:val="a0"/>
    <w:rsid w:val="00654DEB"/>
  </w:style>
  <w:style w:type="character" w:customStyle="1" w:styleId="cut2visible">
    <w:name w:val="cut2__visible"/>
    <w:basedOn w:val="a0"/>
    <w:rsid w:val="00654DEB"/>
  </w:style>
  <w:style w:type="paragraph" w:styleId="ab">
    <w:name w:val="Balloon Text"/>
    <w:basedOn w:val="a"/>
    <w:link w:val="ac"/>
    <w:uiPriority w:val="99"/>
    <w:semiHidden/>
    <w:unhideWhenUsed/>
    <w:rsid w:val="00654D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2;&#1080;&#1088;&#1086;&#1074;&#1072;&#1103;%20&#1074;&#1086;&#1081;&#1085;&#1072;.ppt" TargetMode="External"/><Relationship Id="rId18" Type="http://schemas.openxmlformats.org/officeDocument/2006/relationships/hyperlink" Target="&#1052;&#1080;&#1088;&#1086;&#1074;&#1072;&#1103;%20&#1074;&#1086;&#1081;&#1085;&#1072;.ppt" TargetMode="External"/><Relationship Id="rId26" Type="http://schemas.openxmlformats.org/officeDocument/2006/relationships/hyperlink" Target="&#1052;&#1080;&#1088;&#1086;&#1074;&#1072;&#1103;%20&#1074;&#1086;&#1081;&#1085;&#1072;.ppt" TargetMode="External"/><Relationship Id="rId39" Type="http://schemas.openxmlformats.org/officeDocument/2006/relationships/hyperlink" Target="&#1052;&#1080;&#1088;&#1086;&#1074;&#1072;&#1103;%20&#1074;&#1086;&#1081;&#1085;&#1072;.ppt" TargetMode="External"/><Relationship Id="rId21" Type="http://schemas.openxmlformats.org/officeDocument/2006/relationships/hyperlink" Target="&#1052;&#1080;&#1088;&#1086;&#1074;&#1072;&#1103;%20&#1074;&#1086;&#1081;&#1085;&#1072;.ppt" TargetMode="External"/><Relationship Id="rId34" Type="http://schemas.openxmlformats.org/officeDocument/2006/relationships/hyperlink" Target="&#1052;&#1080;&#1088;&#1086;&#1074;&#1072;&#1103;%20&#1074;&#1086;&#1081;&#1085;&#1072;.ppt" TargetMode="External"/><Relationship Id="rId42" Type="http://schemas.openxmlformats.org/officeDocument/2006/relationships/hyperlink" Target="&#1052;&#1080;&#1088;&#1086;&#1074;&#1072;&#1103;%20&#1074;&#1086;&#1081;&#1085;&#1072;.ppt" TargetMode="External"/><Relationship Id="rId47" Type="http://schemas.openxmlformats.org/officeDocument/2006/relationships/hyperlink" Target="&#1052;&#1080;&#1088;&#1086;&#1074;&#1072;&#1103;%20&#1074;&#1086;&#1081;&#1085;&#1072;.ppt" TargetMode="External"/><Relationship Id="rId50" Type="http://schemas.openxmlformats.org/officeDocument/2006/relationships/hyperlink" Target="&#1052;&#1080;&#1088;&#1086;&#1074;&#1072;&#1103;%20&#1074;&#1086;&#1081;&#1085;&#1072;.ppt" TargetMode="External"/><Relationship Id="rId55" Type="http://schemas.openxmlformats.org/officeDocument/2006/relationships/hyperlink" Target="&#1052;&#1080;&#1088;&#1086;&#1074;&#1072;&#1103;%20&#1074;&#1086;&#1081;&#1085;&#1072;.ppt" TargetMode="External"/><Relationship Id="rId63" Type="http://schemas.openxmlformats.org/officeDocument/2006/relationships/hyperlink" Target="&#1052;&#1080;&#1088;&#1086;&#1074;&#1072;&#1103;%20&#1074;&#1086;&#1081;&#1085;&#1072;.ppt" TargetMode="External"/><Relationship Id="rId68" Type="http://schemas.openxmlformats.org/officeDocument/2006/relationships/hyperlink" Target="&#1052;&#1080;&#1088;&#1086;&#1074;&#1072;&#1103;%20&#1074;&#1086;&#1081;&#1085;&#1072;.ppt" TargetMode="External"/><Relationship Id="rId76" Type="http://schemas.openxmlformats.org/officeDocument/2006/relationships/hyperlink" Target="&#1052;&#1080;&#1088;&#1086;&#1074;&#1072;&#1103;%20&#1074;&#1086;&#1081;&#1085;&#1072;.ppt" TargetMode="External"/><Relationship Id="rId84" Type="http://schemas.openxmlformats.org/officeDocument/2006/relationships/hyperlink" Target="&#1052;&#1080;&#1088;&#1086;&#1074;&#1072;&#1103;%20&#1074;&#1086;&#1081;&#1085;&#1072;.ppt" TargetMode="External"/><Relationship Id="rId89" Type="http://schemas.openxmlformats.org/officeDocument/2006/relationships/hyperlink" Target="&#1052;&#1080;&#1088;&#1086;&#1074;&#1072;&#1103;%20&#1074;&#1086;&#1081;&#1085;&#1072;.ppt" TargetMode="External"/><Relationship Id="rId7" Type="http://schemas.openxmlformats.org/officeDocument/2006/relationships/endnotes" Target="endnotes.xml"/><Relationship Id="rId71" Type="http://schemas.openxmlformats.org/officeDocument/2006/relationships/hyperlink" Target="&#1052;&#1080;&#1088;&#1086;&#1074;&#1072;&#1103;%20&#1074;&#1086;&#1081;&#1085;&#1072;.ppt" TargetMode="External"/><Relationship Id="rId92" Type="http://schemas.openxmlformats.org/officeDocument/2006/relationships/image" Target="http://eveschool.pskovedu.ru/download.php/pskovedu/files/PAGES/IMAGES/d9961dcf-0bb5-41ef-acae-448500b0fc11/EEFA0AA5275EC4C882033B226D01BC20" TargetMode="External"/><Relationship Id="rId2" Type="http://schemas.openxmlformats.org/officeDocument/2006/relationships/styles" Target="styles.xml"/><Relationship Id="rId16" Type="http://schemas.openxmlformats.org/officeDocument/2006/relationships/hyperlink" Target="&#1052;&#1080;&#1088;&#1086;&#1074;&#1072;&#1103;%20&#1074;&#1086;&#1081;&#1085;&#1072;.ppt" TargetMode="External"/><Relationship Id="rId29" Type="http://schemas.openxmlformats.org/officeDocument/2006/relationships/hyperlink" Target="file:///F:\&#1048;&#1089;&#1090;&#1086;&#1088;&#1080;&#1103;%2019%20&#1075;&#1088;\&#1055;&#1088;&#1086;&#1074;&#1077;&#1088;&#1086;&#1095;&#1085;&#1099;&#1077;%20&#1088;&#1072;&#1073;&#1086;&#1090;&#1099;\&#1052;&#1080;&#1088;&#1086;&#1074;&#1072;&#1103;%20&#1074;&#1086;&#1081;&#1085;&#1072;.ppt" TargetMode="External"/><Relationship Id="rId11" Type="http://schemas.openxmlformats.org/officeDocument/2006/relationships/hyperlink" Target="&#1052;&#1080;&#1088;&#1086;&#1074;&#1072;&#1103;%20&#1074;&#1086;&#1081;&#1085;&#1072;.ppt" TargetMode="External"/><Relationship Id="rId24" Type="http://schemas.openxmlformats.org/officeDocument/2006/relationships/hyperlink" Target="&#1052;&#1080;&#1088;&#1086;&#1074;&#1072;&#1103;%20&#1074;&#1086;&#1081;&#1085;&#1072;.ppt" TargetMode="External"/><Relationship Id="rId32" Type="http://schemas.openxmlformats.org/officeDocument/2006/relationships/hyperlink" Target="file:///F:\&#1048;&#1089;&#1090;&#1086;&#1088;&#1080;&#1103;%2019%20&#1075;&#1088;\&#1055;&#1088;&#1086;&#1074;&#1077;&#1088;&#1086;&#1095;&#1085;&#1099;&#1077;%20&#1088;&#1072;&#1073;&#1086;&#1090;&#1099;\&#1052;&#1080;&#1088;&#1086;&#1074;&#1072;&#1103;%20&#1074;&#1086;&#1081;&#1085;&#1072;.ppt" TargetMode="External"/><Relationship Id="rId37" Type="http://schemas.openxmlformats.org/officeDocument/2006/relationships/hyperlink" Target="&#1052;&#1080;&#1088;&#1086;&#1074;&#1072;&#1103;%20&#1074;&#1086;&#1081;&#1085;&#1072;.ppt" TargetMode="External"/><Relationship Id="rId40" Type="http://schemas.openxmlformats.org/officeDocument/2006/relationships/hyperlink" Target="&#1052;&#1080;&#1088;&#1086;&#1074;&#1072;&#1103;%20&#1074;&#1086;&#1081;&#1085;&#1072;.ppt" TargetMode="External"/><Relationship Id="rId45" Type="http://schemas.openxmlformats.org/officeDocument/2006/relationships/hyperlink" Target="&#1052;&#1080;&#1088;&#1086;&#1074;&#1072;&#1103;%20&#1074;&#1086;&#1081;&#1085;&#1072;.ppt" TargetMode="External"/><Relationship Id="rId53" Type="http://schemas.openxmlformats.org/officeDocument/2006/relationships/hyperlink" Target="&#1052;&#1080;&#1088;&#1086;&#1074;&#1072;&#1103;%20&#1074;&#1086;&#1081;&#1085;&#1072;.ppt" TargetMode="External"/><Relationship Id="rId58" Type="http://schemas.openxmlformats.org/officeDocument/2006/relationships/hyperlink" Target="&#1052;&#1080;&#1088;&#1086;&#1074;&#1072;&#1103;%20&#1074;&#1086;&#1081;&#1085;&#1072;.ppt" TargetMode="External"/><Relationship Id="rId66" Type="http://schemas.openxmlformats.org/officeDocument/2006/relationships/hyperlink" Target="&#1052;&#1080;&#1088;&#1086;&#1074;&#1072;&#1103;%20&#1074;&#1086;&#1081;&#1085;&#1072;.ppt" TargetMode="External"/><Relationship Id="rId74" Type="http://schemas.openxmlformats.org/officeDocument/2006/relationships/hyperlink" Target="&#1052;&#1080;&#1088;&#1086;&#1074;&#1072;&#1103;%20&#1074;&#1086;&#1081;&#1085;&#1072;.ppt" TargetMode="External"/><Relationship Id="rId79" Type="http://schemas.openxmlformats.org/officeDocument/2006/relationships/hyperlink" Target="&#1052;&#1080;&#1088;&#1086;&#1074;&#1072;&#1103;%20&#1074;&#1086;&#1081;&#1085;&#1072;.ppt" TargetMode="External"/><Relationship Id="rId87" Type="http://schemas.openxmlformats.org/officeDocument/2006/relationships/hyperlink" Target="&#1052;&#1080;&#1088;&#1086;&#1074;&#1072;&#1103;%20&#1074;&#1086;&#1081;&#1085;&#1072;.pp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&#1052;&#1080;&#1088;&#1086;&#1074;&#1072;&#1103;%20&#1074;&#1086;&#1081;&#1085;&#1072;.ppt" TargetMode="External"/><Relationship Id="rId82" Type="http://schemas.openxmlformats.org/officeDocument/2006/relationships/hyperlink" Target="&#1052;&#1080;&#1088;&#1086;&#1074;&#1072;&#1103;%20&#1074;&#1086;&#1081;&#1085;&#1072;.ppt" TargetMode="External"/><Relationship Id="rId90" Type="http://schemas.openxmlformats.org/officeDocument/2006/relationships/hyperlink" Target="&#1052;&#1080;&#1088;&#1086;&#1074;&#1072;&#1103;%20&#1074;&#1086;&#1081;&#1085;&#1072;.ppt" TargetMode="External"/><Relationship Id="rId95" Type="http://schemas.openxmlformats.org/officeDocument/2006/relationships/theme" Target="theme/theme1.xml"/><Relationship Id="rId19" Type="http://schemas.openxmlformats.org/officeDocument/2006/relationships/hyperlink" Target="&#1052;&#1080;&#1088;&#1086;&#1074;&#1072;&#1103;%20&#1074;&#1086;&#1081;&#1085;&#1072;.ppt" TargetMode="External"/><Relationship Id="rId14" Type="http://schemas.openxmlformats.org/officeDocument/2006/relationships/hyperlink" Target="&#1052;&#1080;&#1088;&#1086;&#1074;&#1072;&#1103;%20&#1074;&#1086;&#1081;&#1085;&#1072;.ppt" TargetMode="External"/><Relationship Id="rId22" Type="http://schemas.openxmlformats.org/officeDocument/2006/relationships/hyperlink" Target="&#1052;&#1080;&#1088;&#1086;&#1074;&#1072;&#1103;%20&#1074;&#1086;&#1081;&#1085;&#1072;.ppt" TargetMode="External"/><Relationship Id="rId27" Type="http://schemas.openxmlformats.org/officeDocument/2006/relationships/hyperlink" Target="&#1052;&#1080;&#1088;&#1086;&#1074;&#1072;&#1103;%20&#1074;&#1086;&#1081;&#1085;&#1072;.ppt" TargetMode="External"/><Relationship Id="rId30" Type="http://schemas.openxmlformats.org/officeDocument/2006/relationships/hyperlink" Target="file:///F:\&#1048;&#1089;&#1090;&#1086;&#1088;&#1080;&#1103;%2019%20&#1075;&#1088;\&#1055;&#1088;&#1086;&#1074;&#1077;&#1088;&#1086;&#1095;&#1085;&#1099;&#1077;%20&#1088;&#1072;&#1073;&#1086;&#1090;&#1099;\&#1052;&#1080;&#1088;&#1086;&#1074;&#1072;&#1103;%20&#1074;&#1086;&#1081;&#1085;&#1072;.ppt" TargetMode="External"/><Relationship Id="rId35" Type="http://schemas.openxmlformats.org/officeDocument/2006/relationships/hyperlink" Target="&#1052;&#1080;&#1088;&#1086;&#1074;&#1072;&#1103;%20&#1074;&#1086;&#1081;&#1085;&#1072;.ppt" TargetMode="External"/><Relationship Id="rId43" Type="http://schemas.openxmlformats.org/officeDocument/2006/relationships/hyperlink" Target="&#1052;&#1080;&#1088;&#1086;&#1074;&#1072;&#1103;%20&#1074;&#1086;&#1081;&#1085;&#1072;.ppt" TargetMode="External"/><Relationship Id="rId48" Type="http://schemas.openxmlformats.org/officeDocument/2006/relationships/hyperlink" Target="&#1052;&#1080;&#1088;&#1086;&#1074;&#1072;&#1103;%20&#1074;&#1086;&#1081;&#1085;&#1072;.ppt" TargetMode="External"/><Relationship Id="rId56" Type="http://schemas.openxmlformats.org/officeDocument/2006/relationships/hyperlink" Target="&#1052;&#1080;&#1088;&#1086;&#1074;&#1072;&#1103;%20&#1074;&#1086;&#1081;&#1085;&#1072;.ppt" TargetMode="External"/><Relationship Id="rId64" Type="http://schemas.openxmlformats.org/officeDocument/2006/relationships/hyperlink" Target="&#1052;&#1080;&#1088;&#1086;&#1074;&#1072;&#1103;%20&#1074;&#1086;&#1081;&#1085;&#1072;.ppt" TargetMode="External"/><Relationship Id="rId69" Type="http://schemas.openxmlformats.org/officeDocument/2006/relationships/hyperlink" Target="&#1052;&#1080;&#1088;&#1086;&#1074;&#1072;&#1103;%20&#1074;&#1086;&#1081;&#1085;&#1072;.ppt" TargetMode="External"/><Relationship Id="rId77" Type="http://schemas.openxmlformats.org/officeDocument/2006/relationships/hyperlink" Target="&#1052;&#1080;&#1088;&#1086;&#1074;&#1072;&#1103;%20&#1074;&#1086;&#1081;&#1085;&#1072;.ppt" TargetMode="External"/><Relationship Id="rId8" Type="http://schemas.openxmlformats.org/officeDocument/2006/relationships/hyperlink" Target="https://www.youtube.com/watch?time_continue=55&amp;v=1CQNd94LUfk&amp;feature=emb_logo" TargetMode="External"/><Relationship Id="rId51" Type="http://schemas.openxmlformats.org/officeDocument/2006/relationships/hyperlink" Target="&#1052;&#1080;&#1088;&#1086;&#1074;&#1072;&#1103;%20&#1074;&#1086;&#1081;&#1085;&#1072;.ppt" TargetMode="External"/><Relationship Id="rId72" Type="http://schemas.openxmlformats.org/officeDocument/2006/relationships/hyperlink" Target="&#1052;&#1080;&#1088;&#1086;&#1074;&#1072;&#1103;%20&#1074;&#1086;&#1081;&#1085;&#1072;.ppt" TargetMode="External"/><Relationship Id="rId80" Type="http://schemas.openxmlformats.org/officeDocument/2006/relationships/hyperlink" Target="&#1052;&#1080;&#1088;&#1086;&#1074;&#1072;&#1103;%20&#1074;&#1086;&#1081;&#1085;&#1072;.ppt" TargetMode="External"/><Relationship Id="rId85" Type="http://schemas.openxmlformats.org/officeDocument/2006/relationships/hyperlink" Target="&#1052;&#1080;&#1088;&#1086;&#1074;&#1072;&#1103;%20&#1074;&#1086;&#1081;&#1085;&#1072;.ppt" TargetMode="External"/><Relationship Id="rId93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&#1052;&#1080;&#1088;&#1086;&#1074;&#1072;&#1103;%20&#1074;&#1086;&#1081;&#1085;&#1072;.ppt" TargetMode="External"/><Relationship Id="rId17" Type="http://schemas.openxmlformats.org/officeDocument/2006/relationships/hyperlink" Target="&#1052;&#1080;&#1088;&#1086;&#1074;&#1072;&#1103;%20&#1074;&#1086;&#1081;&#1085;&#1072;.ppt" TargetMode="External"/><Relationship Id="rId25" Type="http://schemas.openxmlformats.org/officeDocument/2006/relationships/hyperlink" Target="&#1052;&#1080;&#1088;&#1086;&#1074;&#1072;&#1103;%20&#1074;&#1086;&#1081;&#1085;&#1072;.ppt" TargetMode="External"/><Relationship Id="rId33" Type="http://schemas.openxmlformats.org/officeDocument/2006/relationships/hyperlink" Target="&#1052;&#1080;&#1088;&#1086;&#1074;&#1072;&#1103;%20&#1074;&#1086;&#1081;&#1085;&#1072;.ppt" TargetMode="External"/><Relationship Id="rId38" Type="http://schemas.openxmlformats.org/officeDocument/2006/relationships/hyperlink" Target="&#1052;&#1080;&#1088;&#1086;&#1074;&#1072;&#1103;%20&#1074;&#1086;&#1081;&#1085;&#1072;.ppt" TargetMode="External"/><Relationship Id="rId46" Type="http://schemas.openxmlformats.org/officeDocument/2006/relationships/hyperlink" Target="&#1052;&#1080;&#1088;&#1086;&#1074;&#1072;&#1103;%20&#1074;&#1086;&#1081;&#1085;&#1072;.ppt" TargetMode="External"/><Relationship Id="rId59" Type="http://schemas.openxmlformats.org/officeDocument/2006/relationships/hyperlink" Target="&#1052;&#1080;&#1088;&#1086;&#1074;&#1072;&#1103;%20&#1074;&#1086;&#1081;&#1085;&#1072;.ppt" TargetMode="External"/><Relationship Id="rId67" Type="http://schemas.openxmlformats.org/officeDocument/2006/relationships/hyperlink" Target="&#1052;&#1080;&#1088;&#1086;&#1074;&#1072;&#1103;%20&#1074;&#1086;&#1081;&#1085;&#1072;.ppt" TargetMode="External"/><Relationship Id="rId20" Type="http://schemas.openxmlformats.org/officeDocument/2006/relationships/hyperlink" Target="&#1052;&#1080;&#1088;&#1086;&#1074;&#1072;&#1103;%20&#1074;&#1086;&#1081;&#1085;&#1072;.ppt" TargetMode="External"/><Relationship Id="rId41" Type="http://schemas.openxmlformats.org/officeDocument/2006/relationships/hyperlink" Target="&#1052;&#1080;&#1088;&#1086;&#1074;&#1072;&#1103;%20&#1074;&#1086;&#1081;&#1085;&#1072;.ppt" TargetMode="External"/><Relationship Id="rId54" Type="http://schemas.openxmlformats.org/officeDocument/2006/relationships/hyperlink" Target="&#1052;&#1080;&#1088;&#1086;&#1074;&#1072;&#1103;%20&#1074;&#1086;&#1081;&#1085;&#1072;.ppt" TargetMode="External"/><Relationship Id="rId62" Type="http://schemas.openxmlformats.org/officeDocument/2006/relationships/hyperlink" Target="&#1052;&#1080;&#1088;&#1086;&#1074;&#1072;&#1103;%20&#1074;&#1086;&#1081;&#1085;&#1072;.ppt" TargetMode="External"/><Relationship Id="rId70" Type="http://schemas.openxmlformats.org/officeDocument/2006/relationships/hyperlink" Target="&#1052;&#1080;&#1088;&#1086;&#1074;&#1072;&#1103;%20&#1074;&#1086;&#1081;&#1085;&#1072;.ppt" TargetMode="External"/><Relationship Id="rId75" Type="http://schemas.openxmlformats.org/officeDocument/2006/relationships/hyperlink" Target="&#1052;&#1080;&#1088;&#1086;&#1074;&#1072;&#1103;%20&#1074;&#1086;&#1081;&#1085;&#1072;.ppt" TargetMode="External"/><Relationship Id="rId83" Type="http://schemas.openxmlformats.org/officeDocument/2006/relationships/hyperlink" Target="&#1052;&#1080;&#1088;&#1086;&#1074;&#1072;&#1103;%20&#1074;&#1086;&#1081;&#1085;&#1072;.ppt" TargetMode="External"/><Relationship Id="rId88" Type="http://schemas.openxmlformats.org/officeDocument/2006/relationships/hyperlink" Target="&#1052;&#1080;&#1088;&#1086;&#1074;&#1072;&#1103;%20&#1074;&#1086;&#1081;&#1085;&#1072;.ppt" TargetMode="External"/><Relationship Id="rId9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&#1052;&#1080;&#1088;&#1086;&#1074;&#1072;&#1103;%20&#1074;&#1086;&#1081;&#1085;&#1072;.ppt" TargetMode="External"/><Relationship Id="rId23" Type="http://schemas.openxmlformats.org/officeDocument/2006/relationships/hyperlink" Target="&#1052;&#1080;&#1088;&#1086;&#1074;&#1072;&#1103;%20&#1074;&#1086;&#1081;&#1085;&#1072;.ppt" TargetMode="External"/><Relationship Id="rId28" Type="http://schemas.openxmlformats.org/officeDocument/2006/relationships/hyperlink" Target="&#1052;&#1080;&#1088;&#1086;&#1074;&#1072;&#1103;%20&#1074;&#1086;&#1081;&#1085;&#1072;.ppt" TargetMode="External"/><Relationship Id="rId36" Type="http://schemas.openxmlformats.org/officeDocument/2006/relationships/hyperlink" Target="&#1052;&#1080;&#1088;&#1086;&#1074;&#1072;&#1103;%20&#1074;&#1086;&#1081;&#1085;&#1072;.ppt" TargetMode="External"/><Relationship Id="rId49" Type="http://schemas.openxmlformats.org/officeDocument/2006/relationships/hyperlink" Target="&#1052;&#1080;&#1088;&#1086;&#1074;&#1072;&#1103;%20&#1074;&#1086;&#1081;&#1085;&#1072;.ppt" TargetMode="External"/><Relationship Id="rId57" Type="http://schemas.openxmlformats.org/officeDocument/2006/relationships/hyperlink" Target="&#1052;&#1080;&#1088;&#1086;&#1074;&#1072;&#1103;%20&#1074;&#1086;&#1081;&#1085;&#1072;.ppt" TargetMode="External"/><Relationship Id="rId10" Type="http://schemas.openxmlformats.org/officeDocument/2006/relationships/hyperlink" Target="&#1052;&#1080;&#1088;&#1086;&#1074;&#1072;&#1103;%20&#1074;&#1086;&#1081;&#1085;&#1072;.ppt" TargetMode="External"/><Relationship Id="rId31" Type="http://schemas.openxmlformats.org/officeDocument/2006/relationships/hyperlink" Target="file:///F:\&#1048;&#1089;&#1090;&#1086;&#1088;&#1080;&#1103;%2019%20&#1075;&#1088;\&#1055;&#1088;&#1086;&#1074;&#1077;&#1088;&#1086;&#1095;&#1085;&#1099;&#1077;%20&#1088;&#1072;&#1073;&#1086;&#1090;&#1099;\&#1052;&#1080;&#1088;&#1086;&#1074;&#1072;&#1103;%20&#1074;&#1086;&#1081;&#1085;&#1072;.ppt" TargetMode="External"/><Relationship Id="rId44" Type="http://schemas.openxmlformats.org/officeDocument/2006/relationships/hyperlink" Target="&#1052;&#1080;&#1088;&#1086;&#1074;&#1072;&#1103;%20&#1074;&#1086;&#1081;&#1085;&#1072;.ppt" TargetMode="External"/><Relationship Id="rId52" Type="http://schemas.openxmlformats.org/officeDocument/2006/relationships/hyperlink" Target="&#1052;&#1080;&#1088;&#1086;&#1074;&#1072;&#1103;%20&#1074;&#1086;&#1081;&#1085;&#1072;.ppt" TargetMode="External"/><Relationship Id="rId60" Type="http://schemas.openxmlformats.org/officeDocument/2006/relationships/hyperlink" Target="&#1052;&#1080;&#1088;&#1086;&#1074;&#1072;&#1103;%20&#1074;&#1086;&#1081;&#1085;&#1072;.ppt" TargetMode="External"/><Relationship Id="rId65" Type="http://schemas.openxmlformats.org/officeDocument/2006/relationships/hyperlink" Target="&#1052;&#1080;&#1088;&#1086;&#1074;&#1072;&#1103;%20&#1074;&#1086;&#1081;&#1085;&#1072;.ppt" TargetMode="External"/><Relationship Id="rId73" Type="http://schemas.openxmlformats.org/officeDocument/2006/relationships/hyperlink" Target="&#1052;&#1080;&#1088;&#1086;&#1074;&#1072;&#1103;%20&#1074;&#1086;&#1081;&#1085;&#1072;.ppt" TargetMode="External"/><Relationship Id="rId78" Type="http://schemas.openxmlformats.org/officeDocument/2006/relationships/hyperlink" Target="&#1052;&#1080;&#1088;&#1086;&#1074;&#1072;&#1103;%20&#1074;&#1086;&#1081;&#1085;&#1072;.ppt" TargetMode="External"/><Relationship Id="rId81" Type="http://schemas.openxmlformats.org/officeDocument/2006/relationships/hyperlink" Target="&#1052;&#1080;&#1088;&#1086;&#1074;&#1072;&#1103;%20&#1074;&#1086;&#1081;&#1085;&#1072;.ppt" TargetMode="External"/><Relationship Id="rId86" Type="http://schemas.openxmlformats.org/officeDocument/2006/relationships/hyperlink" Target="&#1052;&#1080;&#1088;&#1086;&#1074;&#1072;&#1103;%20&#1074;&#1086;&#1081;&#1085;&#1072;.ppt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lONWv2pB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4</cp:revision>
  <dcterms:created xsi:type="dcterms:W3CDTF">2020-06-01T20:09:00Z</dcterms:created>
  <dcterms:modified xsi:type="dcterms:W3CDTF">2020-06-01T20:58:00Z</dcterms:modified>
</cp:coreProperties>
</file>