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7567A0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7567A0">
        <w:rPr>
          <w:rFonts w:ascii="Times New Roman" w:hAnsi="Times New Roman" w:cs="Times New Roman"/>
          <w:b/>
          <w:sz w:val="32"/>
          <w:szCs w:val="28"/>
        </w:rPr>
        <w:t>20</w:t>
      </w:r>
      <w:r w:rsidR="00BC6B96" w:rsidRPr="007567A0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Pr="007567A0">
        <w:rPr>
          <w:rFonts w:ascii="Times New Roman" w:hAnsi="Times New Roman" w:cs="Times New Roman"/>
          <w:b/>
          <w:sz w:val="32"/>
          <w:szCs w:val="28"/>
        </w:rPr>
        <w:t xml:space="preserve">  для</w:t>
      </w:r>
      <w:proofErr w:type="gramEnd"/>
      <w:r w:rsidRPr="007567A0">
        <w:rPr>
          <w:rFonts w:ascii="Times New Roman" w:hAnsi="Times New Roman" w:cs="Times New Roman"/>
          <w:b/>
          <w:sz w:val="32"/>
          <w:szCs w:val="28"/>
        </w:rPr>
        <w:t xml:space="preserve"> 18 группы</w:t>
      </w:r>
    </w:p>
    <w:p w:rsidR="00822279" w:rsidRPr="007567A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7567A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7567A0">
        <w:rPr>
          <w:rFonts w:ascii="Times New Roman" w:hAnsi="Times New Roman" w:cs="Times New Roman"/>
          <w:sz w:val="28"/>
          <w:szCs w:val="28"/>
        </w:rPr>
        <w:tab/>
      </w:r>
      <w:r w:rsidR="00705E82" w:rsidRPr="007567A0">
        <w:rPr>
          <w:rFonts w:ascii="Times New Roman" w:hAnsi="Times New Roman" w:cs="Times New Roman"/>
          <w:sz w:val="28"/>
          <w:szCs w:val="28"/>
        </w:rPr>
        <w:tab/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,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822279" w:rsidRPr="007567A0" w:rsidRDefault="00822279" w:rsidP="00BC6B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 xml:space="preserve">Работа   </w:t>
      </w:r>
      <w:r w:rsidR="005903E3" w:rsidRPr="007567A0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5903E3" w:rsidRPr="007567A0">
        <w:rPr>
          <w:rFonts w:ascii="Times New Roman" w:hAnsi="Times New Roman" w:cs="Times New Roman"/>
          <w:b/>
          <w:sz w:val="32"/>
          <w:szCs w:val="28"/>
          <w:lang w:val="en-US"/>
        </w:rPr>
        <w:t>MS</w:t>
      </w:r>
      <w:r w:rsidR="005903E3" w:rsidRPr="007567A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903E3" w:rsidRPr="007567A0">
        <w:rPr>
          <w:rFonts w:ascii="Times New Roman" w:hAnsi="Times New Roman" w:cs="Times New Roman"/>
          <w:b/>
          <w:sz w:val="32"/>
          <w:szCs w:val="28"/>
          <w:lang w:val="en-US"/>
        </w:rPr>
        <w:t>Word</w:t>
      </w:r>
    </w:p>
    <w:p w:rsidR="005903E3" w:rsidRPr="007567A0" w:rsidRDefault="00822279" w:rsidP="00BC6B96">
      <w:pPr>
        <w:shd w:val="clear" w:color="auto" w:fill="FFFFFF"/>
        <w:tabs>
          <w:tab w:val="left" w:pos="379"/>
        </w:tabs>
        <w:spacing w:line="276" w:lineRule="auto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67A0" w:rsidRPr="007567A0">
        <w:rPr>
          <w:rFonts w:ascii="Times New Roman" w:hAnsi="Times New Roman" w:cs="Times New Roman"/>
          <w:sz w:val="28"/>
          <w:szCs w:val="28"/>
        </w:rPr>
        <w:t xml:space="preserve">проверить знания по работе в </w:t>
      </w:r>
      <w:r w:rsidR="005903E3"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BC6B96" w:rsidRPr="00756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67A0" w:rsidRPr="007567A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7567A0"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7567A0" w:rsidRPr="007567A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567A0" w:rsidRPr="007567A0">
        <w:rPr>
          <w:rFonts w:ascii="Times New Roman" w:hAnsi="Times New Roman" w:cs="Times New Roman"/>
          <w:sz w:val="28"/>
          <w:szCs w:val="28"/>
        </w:rPr>
        <w:t>.</w:t>
      </w:r>
    </w:p>
    <w:p w:rsidR="00BC6B96" w:rsidRPr="007567A0" w:rsidRDefault="00BC6B96" w:rsidP="007567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7A0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Правильный</w:t>
      </w:r>
      <w:proofErr w:type="gramEnd"/>
      <w:r w:rsidR="007567A0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 выделить цветом.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 xml:space="preserve">1. Текстовый редактор </w:t>
      </w:r>
      <w:r w:rsidRPr="007567A0">
        <w:rPr>
          <w:rFonts w:ascii="Times New Roman" w:hAnsi="Times New Roman" w:cs="Times New Roman"/>
        </w:rPr>
        <w:t>—</w:t>
      </w:r>
      <w:r w:rsidRPr="007567A0">
        <w:rPr>
          <w:rFonts w:ascii="Times New Roman" w:hAnsi="Times New Roman" w:cs="Times New Roman"/>
        </w:rPr>
        <w:t xml:space="preserve"> программа, предназначенная для</w:t>
      </w:r>
    </w:p>
    <w:p w:rsidR="007567A0" w:rsidRPr="007567A0" w:rsidRDefault="007567A0" w:rsidP="007567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создания, редактирования и форматирования текстовой информации;</w:t>
      </w:r>
    </w:p>
    <w:p w:rsidR="007567A0" w:rsidRPr="007567A0" w:rsidRDefault="007567A0" w:rsidP="007567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работы с изображениями в процессе создания игровых программ;</w:t>
      </w:r>
    </w:p>
    <w:p w:rsidR="007567A0" w:rsidRPr="007567A0" w:rsidRDefault="007567A0" w:rsidP="007567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управление ресурсами ПК при создании документов;</w:t>
      </w:r>
    </w:p>
    <w:p w:rsidR="007567A0" w:rsidRPr="007567A0" w:rsidRDefault="007567A0" w:rsidP="007567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автоматического перевода с символьных языков в машинные коды;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2. В ряду "символ" - ... - "строка" - "фрагмент текста" пропущено:</w:t>
      </w:r>
    </w:p>
    <w:p w:rsidR="007567A0" w:rsidRPr="007567A0" w:rsidRDefault="007567A0" w:rsidP="007567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"слово";</w:t>
      </w:r>
    </w:p>
    <w:p w:rsidR="007567A0" w:rsidRPr="007567A0" w:rsidRDefault="007567A0" w:rsidP="007567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"аб</w:t>
      </w:r>
      <w:bookmarkStart w:id="0" w:name="_GoBack"/>
      <w:bookmarkEnd w:id="0"/>
      <w:r w:rsidRPr="007567A0">
        <w:rPr>
          <w:rFonts w:ascii="Times New Roman" w:hAnsi="Times New Roman" w:cs="Times New Roman"/>
        </w:rPr>
        <w:t>зац";</w:t>
      </w:r>
    </w:p>
    <w:p w:rsidR="007567A0" w:rsidRPr="007567A0" w:rsidRDefault="007567A0" w:rsidP="007567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"страница";</w:t>
      </w:r>
    </w:p>
    <w:p w:rsidR="007567A0" w:rsidRPr="007567A0" w:rsidRDefault="007567A0" w:rsidP="007567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"текст".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3. К числу основных функций текстового редактора относятся:</w:t>
      </w:r>
    </w:p>
    <w:p w:rsidR="007567A0" w:rsidRPr="007567A0" w:rsidRDefault="007567A0" w:rsidP="007567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копирование, перемещение, уничтожение и сортировка фрагментов текста;</w:t>
      </w:r>
    </w:p>
    <w:p w:rsidR="007567A0" w:rsidRPr="007567A0" w:rsidRDefault="007567A0" w:rsidP="007567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создание, редактирование, сохранение и печать текстов;</w:t>
      </w:r>
    </w:p>
    <w:p w:rsidR="007567A0" w:rsidRPr="007567A0" w:rsidRDefault="007567A0" w:rsidP="007567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строгое соблюдение правописания;</w:t>
      </w:r>
    </w:p>
    <w:p w:rsidR="007567A0" w:rsidRPr="007567A0" w:rsidRDefault="007567A0" w:rsidP="007567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автоматическая обработка информации, представленной в текстовых файлах.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4. Символ, вводимый с клавиатуры при наборе, отображается на экране дисплея в позиции, определяемой:</w:t>
      </w:r>
    </w:p>
    <w:p w:rsidR="007567A0" w:rsidRPr="007567A0" w:rsidRDefault="007567A0" w:rsidP="007567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задаваемыми координатами;</w:t>
      </w:r>
    </w:p>
    <w:p w:rsidR="007567A0" w:rsidRPr="007567A0" w:rsidRDefault="007567A0" w:rsidP="007567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положением курсора;</w:t>
      </w:r>
    </w:p>
    <w:p w:rsidR="007567A0" w:rsidRPr="007567A0" w:rsidRDefault="007567A0" w:rsidP="007567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адресом;</w:t>
      </w:r>
    </w:p>
    <w:p w:rsidR="007567A0" w:rsidRPr="007567A0" w:rsidRDefault="007567A0" w:rsidP="007567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положением предыдущей набранной букве.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5. Курсор - это</w:t>
      </w:r>
    </w:p>
    <w:p w:rsidR="007567A0" w:rsidRPr="007567A0" w:rsidRDefault="007567A0" w:rsidP="007567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устройство ввода текстовой информации;</w:t>
      </w:r>
    </w:p>
    <w:p w:rsidR="007567A0" w:rsidRPr="007567A0" w:rsidRDefault="007567A0" w:rsidP="007567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клавиша на клавиатуре;</w:t>
      </w:r>
    </w:p>
    <w:p w:rsidR="007567A0" w:rsidRPr="007567A0" w:rsidRDefault="007567A0" w:rsidP="007567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наименьший элемент отображения на экране;</w:t>
      </w:r>
    </w:p>
    <w:p w:rsidR="007567A0" w:rsidRPr="007567A0" w:rsidRDefault="007567A0" w:rsidP="007567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метка на экране монитора, указывающая позицию, в которой будет отображен вводимый с клавиатуры.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6. При наборе текста одно слово от другого отделяется:</w:t>
      </w:r>
    </w:p>
    <w:p w:rsidR="007567A0" w:rsidRPr="007567A0" w:rsidRDefault="007567A0" w:rsidP="007567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точкой;</w:t>
      </w:r>
    </w:p>
    <w:p w:rsidR="007567A0" w:rsidRPr="007567A0" w:rsidRDefault="007567A0" w:rsidP="007567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пробелом;</w:t>
      </w:r>
    </w:p>
    <w:p w:rsidR="007567A0" w:rsidRPr="007567A0" w:rsidRDefault="007567A0" w:rsidP="007567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запятой;</w:t>
      </w:r>
    </w:p>
    <w:p w:rsidR="007567A0" w:rsidRPr="007567A0" w:rsidRDefault="007567A0" w:rsidP="007567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двоеточием.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lastRenderedPageBreak/>
        <w:t>7. С помощью компьютера текстовую информацию можно:</w:t>
      </w:r>
    </w:p>
    <w:p w:rsidR="007567A0" w:rsidRPr="007567A0" w:rsidRDefault="007567A0" w:rsidP="007567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хранить, получать и обрабатывать:</w:t>
      </w:r>
    </w:p>
    <w:p w:rsidR="007567A0" w:rsidRPr="007567A0" w:rsidRDefault="007567A0" w:rsidP="007567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только хранить;</w:t>
      </w:r>
    </w:p>
    <w:p w:rsidR="007567A0" w:rsidRPr="007567A0" w:rsidRDefault="007567A0" w:rsidP="007567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только получать;</w:t>
      </w:r>
    </w:p>
    <w:p w:rsidR="007567A0" w:rsidRPr="007567A0" w:rsidRDefault="007567A0" w:rsidP="007567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только обрабатывать.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8. Редактирование текста представляет собой:</w:t>
      </w:r>
    </w:p>
    <w:p w:rsidR="007567A0" w:rsidRPr="007567A0" w:rsidRDefault="007567A0" w:rsidP="007567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процесс внесения изменений в имеющийся текст;</w:t>
      </w:r>
    </w:p>
    <w:p w:rsidR="007567A0" w:rsidRPr="007567A0" w:rsidRDefault="007567A0" w:rsidP="007567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процедуру сохранения текста на диске в виде текстового файла;</w:t>
      </w:r>
    </w:p>
    <w:p w:rsidR="007567A0" w:rsidRPr="007567A0" w:rsidRDefault="007567A0" w:rsidP="007567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процесс передачи текстовой информации по компьютерной сети;</w:t>
      </w:r>
    </w:p>
    <w:p w:rsidR="007567A0" w:rsidRPr="007567A0" w:rsidRDefault="007567A0" w:rsidP="007567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процедуру считывания с внешнего запоминающего устройства ранее созданного текста.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9. Какая операция не применяется для редактирования текста:</w:t>
      </w:r>
    </w:p>
    <w:p w:rsidR="007567A0" w:rsidRPr="007567A0" w:rsidRDefault="007567A0" w:rsidP="007567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печать текста;</w:t>
      </w:r>
    </w:p>
    <w:p w:rsidR="007567A0" w:rsidRPr="007567A0" w:rsidRDefault="007567A0" w:rsidP="007567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удаление в тексте неверно набранного символа;</w:t>
      </w:r>
    </w:p>
    <w:p w:rsidR="007567A0" w:rsidRPr="007567A0" w:rsidRDefault="007567A0" w:rsidP="007567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вставка пропущенного символа;</w:t>
      </w:r>
    </w:p>
    <w:p w:rsidR="007567A0" w:rsidRPr="007567A0" w:rsidRDefault="007567A0" w:rsidP="007567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замена неверно набранного символа;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10. Процедура автоматического форматирования текста предусматривает:</w:t>
      </w:r>
    </w:p>
    <w:p w:rsidR="007567A0" w:rsidRPr="007567A0" w:rsidRDefault="007567A0" w:rsidP="007567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запись текста в буфер;</w:t>
      </w:r>
    </w:p>
    <w:p w:rsidR="007567A0" w:rsidRPr="007567A0" w:rsidRDefault="007567A0" w:rsidP="007567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удаление текста;</w:t>
      </w:r>
    </w:p>
    <w:p w:rsidR="007567A0" w:rsidRPr="007567A0" w:rsidRDefault="007567A0" w:rsidP="007567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отмену предыдущей операции, совершенной над текстом;</w:t>
      </w:r>
    </w:p>
    <w:p w:rsidR="007567A0" w:rsidRPr="007567A0" w:rsidRDefault="007567A0" w:rsidP="007567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автоматическое расположение текста в соответствии с определенными правилами.  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11. В текстовом редакторе при задании параметров страницы устанавливаются:</w:t>
      </w:r>
    </w:p>
    <w:p w:rsidR="007567A0" w:rsidRPr="007567A0" w:rsidRDefault="007567A0" w:rsidP="007567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Гарнитура, размер, начертание;</w:t>
      </w:r>
    </w:p>
    <w:p w:rsidR="007567A0" w:rsidRPr="007567A0" w:rsidRDefault="007567A0" w:rsidP="007567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Отступ, интервал;</w:t>
      </w:r>
    </w:p>
    <w:p w:rsidR="007567A0" w:rsidRPr="007567A0" w:rsidRDefault="007567A0" w:rsidP="007567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Поля, ориентация;</w:t>
      </w:r>
    </w:p>
    <w:p w:rsidR="007567A0" w:rsidRPr="007567A0" w:rsidRDefault="007567A0" w:rsidP="007567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Стиль, шаблон.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12. Копирование текстового фрагмента в текстовом редакторе предусматривает в первую очередь:</w:t>
      </w:r>
    </w:p>
    <w:p w:rsidR="007567A0" w:rsidRPr="007567A0" w:rsidRDefault="007567A0" w:rsidP="007567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указание позиции, начиная с которой должен копироваться объект;</w:t>
      </w:r>
    </w:p>
    <w:p w:rsidR="007567A0" w:rsidRPr="007567A0" w:rsidRDefault="007567A0" w:rsidP="007567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выделение копируемого фрагмента;</w:t>
      </w:r>
    </w:p>
    <w:p w:rsidR="007567A0" w:rsidRPr="007567A0" w:rsidRDefault="007567A0" w:rsidP="007567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выбор соответствующего пункта меню;</w:t>
      </w:r>
    </w:p>
    <w:p w:rsidR="007567A0" w:rsidRPr="007567A0" w:rsidRDefault="007567A0" w:rsidP="007567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открытие нового текстового окна.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13. Меню текстового редактора - это:</w:t>
      </w:r>
    </w:p>
    <w:p w:rsidR="007567A0" w:rsidRPr="007567A0" w:rsidRDefault="007567A0" w:rsidP="007567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часть его интерфейса, обеспечивающая переход к выполнению различных операций над текстом;</w:t>
      </w:r>
    </w:p>
    <w:p w:rsidR="007567A0" w:rsidRPr="007567A0" w:rsidRDefault="007567A0" w:rsidP="007567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подпрограмма, обеспечивающая управление ресурсами ПК при создании документа;</w:t>
      </w:r>
    </w:p>
    <w:p w:rsidR="007567A0" w:rsidRPr="007567A0" w:rsidRDefault="007567A0" w:rsidP="007567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своеобразное "окно", через которое текст просматривается на экране;</w:t>
      </w:r>
    </w:p>
    <w:p w:rsidR="007567A0" w:rsidRPr="007567A0" w:rsidRDefault="007567A0" w:rsidP="007567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информация о текущем состоянии текстового редактора.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14. Текст, набранный в тестовом редакторе, храниться на внешнем запоминающем устройстве:</w:t>
      </w:r>
    </w:p>
    <w:p w:rsidR="007567A0" w:rsidRPr="007567A0" w:rsidRDefault="007567A0" w:rsidP="007567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в виде файла;</w:t>
      </w:r>
    </w:p>
    <w:p w:rsidR="007567A0" w:rsidRPr="007567A0" w:rsidRDefault="007567A0" w:rsidP="007567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таблицы кодировки;</w:t>
      </w:r>
    </w:p>
    <w:p w:rsidR="007567A0" w:rsidRPr="007567A0" w:rsidRDefault="007567A0" w:rsidP="007567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каталога;</w:t>
      </w:r>
    </w:p>
    <w:p w:rsidR="007567A0" w:rsidRPr="007567A0" w:rsidRDefault="007567A0" w:rsidP="007567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директории.</w:t>
      </w:r>
    </w:p>
    <w:p w:rsidR="007567A0" w:rsidRPr="007567A0" w:rsidRDefault="007567A0" w:rsidP="007567A0">
      <w:pPr>
        <w:pStyle w:val="3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lastRenderedPageBreak/>
        <w:t>15. При открытии документа с диска пользователь должен указать:</w:t>
      </w:r>
    </w:p>
    <w:p w:rsidR="007567A0" w:rsidRPr="007567A0" w:rsidRDefault="007567A0" w:rsidP="007567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размеры файла;</w:t>
      </w:r>
    </w:p>
    <w:p w:rsidR="007567A0" w:rsidRPr="007567A0" w:rsidRDefault="007567A0" w:rsidP="007567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тип файла;</w:t>
      </w:r>
    </w:p>
    <w:p w:rsidR="007567A0" w:rsidRPr="007567A0" w:rsidRDefault="007567A0" w:rsidP="007567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имя файла;</w:t>
      </w:r>
    </w:p>
    <w:p w:rsidR="007567A0" w:rsidRPr="007567A0" w:rsidRDefault="007567A0" w:rsidP="007567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7A0">
        <w:rPr>
          <w:rFonts w:ascii="Times New Roman" w:hAnsi="Times New Roman" w:cs="Times New Roman"/>
        </w:rPr>
        <w:t>дату создания файла.</w:t>
      </w:r>
    </w:p>
    <w:p w:rsidR="007567A0" w:rsidRPr="007567A0" w:rsidRDefault="007567A0" w:rsidP="007567A0">
      <w:pPr>
        <w:rPr>
          <w:rFonts w:ascii="Times New Roman" w:hAnsi="Times New Roman" w:cs="Times New Roman"/>
        </w:rPr>
      </w:pPr>
    </w:p>
    <w:p w:rsidR="007567A0" w:rsidRPr="007567A0" w:rsidRDefault="007567A0" w:rsidP="007567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B96" w:rsidRPr="007567A0" w:rsidRDefault="00BC6B96" w:rsidP="00BC6B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C6B96" w:rsidRPr="007567A0" w:rsidSect="00BC6B96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BC6B96" w:rsidRPr="007567A0" w:rsidRDefault="00BC6B96" w:rsidP="00BC6B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BC6B96">
      <w:pgSz w:w="16838" w:h="11906" w:orient="landscape"/>
      <w:pgMar w:top="851" w:right="28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5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501570"/>
    <w:rsid w:val="005903E3"/>
    <w:rsid w:val="00705E82"/>
    <w:rsid w:val="007567A0"/>
    <w:rsid w:val="008020FF"/>
    <w:rsid w:val="00822279"/>
    <w:rsid w:val="00B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97F1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2020-04-19T09:49:00Z</dcterms:created>
  <dcterms:modified xsi:type="dcterms:W3CDTF">2020-04-19T09:49:00Z</dcterms:modified>
</cp:coreProperties>
</file>