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0" w:rsidRPr="00CC080A" w:rsidRDefault="00B00AE0" w:rsidP="00B00A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B00AE0" w:rsidRPr="00332306" w:rsidRDefault="00B00AE0" w:rsidP="00B00AE0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</w:t>
      </w:r>
      <w:r>
        <w:rPr>
          <w:rFonts w:ascii="Times New Roman" w:hAnsi="Times New Roman" w:cs="Times New Roman"/>
          <w:sz w:val="28"/>
          <w:szCs w:val="28"/>
        </w:rPr>
        <w:t>пятнице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00AE0" w:rsidRPr="004E7C82" w:rsidRDefault="00B00AE0" w:rsidP="00B00AE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Поперечные и продольные волны</w:t>
      </w:r>
      <w:r w:rsidRPr="004E7C82">
        <w:rPr>
          <w:b/>
          <w:bCs/>
        </w:rPr>
        <w:t>.</w:t>
      </w:r>
      <w:r>
        <w:rPr>
          <w:b/>
          <w:bCs/>
        </w:rPr>
        <w:t xml:space="preserve"> Интерференция  и дифракция   волн. Звуковые волны. Ультразвук и его применение</w:t>
      </w:r>
      <w:r w:rsidRPr="004E7C82">
        <w:rPr>
          <w:b/>
          <w:bCs/>
        </w:rPr>
        <w:t>.</w:t>
      </w:r>
    </w:p>
    <w:p w:rsidR="00C725BA" w:rsidRDefault="00B00AE0" w:rsidP="001E5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5E0E" w:rsidRPr="001E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 механизм возникновения колебаний частиц в среде, дать определение механических волн, продольной и поперечной волны.</w:t>
      </w:r>
    </w:p>
    <w:p w:rsidR="001E5E0E" w:rsidRDefault="001E5E0E" w:rsidP="001E5E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 теоретические  знания.</w:t>
      </w:r>
    </w:p>
    <w:p w:rsidR="001E5E0E" w:rsidRPr="001E5E0E" w:rsidRDefault="001E5E0E" w:rsidP="001E5E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5E0E">
        <w:rPr>
          <w:b/>
          <w:bCs/>
          <w:color w:val="000000"/>
          <w:sz w:val="28"/>
          <w:szCs w:val="28"/>
        </w:rPr>
        <w:t>Волновой процесс – </w:t>
      </w:r>
      <w:r w:rsidRPr="001E5E0E">
        <w:rPr>
          <w:color w:val="000000"/>
          <w:sz w:val="28"/>
          <w:szCs w:val="28"/>
        </w:rPr>
        <w:t>это процесс переноса энергии без переноса вещества.</w:t>
      </w:r>
    </w:p>
    <w:p w:rsidR="002A4611" w:rsidRDefault="001E5E0E" w:rsidP="002A4611">
      <w:pPr>
        <w:rPr>
          <w:rFonts w:ascii="Arial" w:hAnsi="Arial" w:cs="Arial"/>
          <w:color w:val="694D26"/>
          <w:sz w:val="27"/>
          <w:szCs w:val="27"/>
          <w:shd w:val="clear" w:color="auto" w:fill="FFFFFF"/>
        </w:rPr>
      </w:pPr>
      <w:r w:rsidRPr="001E5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Возмущение – </w:t>
      </w:r>
      <w:r w:rsidRPr="001E5E0E">
        <w:rPr>
          <w:rFonts w:ascii="Times New Roman" w:hAnsi="Times New Roman" w:cs="Times New Roman"/>
          <w:color w:val="000000"/>
          <w:sz w:val="28"/>
          <w:szCs w:val="28"/>
        </w:rPr>
        <w:t>изменение некоторых физических величин, характеризующих состояние среды.</w:t>
      </w:r>
      <w:r w:rsidR="002A4611" w:rsidRPr="002A4611">
        <w:rPr>
          <w:rFonts w:ascii="Arial" w:hAnsi="Arial" w:cs="Arial"/>
          <w:color w:val="694D26"/>
          <w:sz w:val="27"/>
          <w:szCs w:val="27"/>
          <w:shd w:val="clear" w:color="auto" w:fill="FFFFFF"/>
        </w:rPr>
        <w:t xml:space="preserve"> </w:t>
      </w:r>
    </w:p>
    <w:p w:rsidR="002A4611" w:rsidRPr="001E5E0E" w:rsidRDefault="002A4611" w:rsidP="002A4611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  <w:iCs/>
          <w:sz w:val="28"/>
          <w:szCs w:val="28"/>
        </w:rPr>
      </w:pPr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МЕХАНИЧЕСКИЕ ВОЛНЫ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. </w:t>
      </w:r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 w:rsidRPr="001E5E0E">
        <w:rPr>
          <w:rFonts w:ascii="Times New Roman" w:eastAsia="Times New Roman" w:hAnsi="Times New Roman" w:cs="Times New Roman"/>
          <w:b/>
          <w:iCs/>
          <w:sz w:val="28"/>
          <w:szCs w:val="28"/>
        </w:rPr>
        <w:t>Волна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 колебания, которые перемещаются в пространстве с течением времени.</w:t>
      </w:r>
    </w:p>
    <w:p w:rsidR="001E5E0E" w:rsidRPr="002A4611" w:rsidRDefault="002A4611" w:rsidP="002A4611">
      <w:pPr>
        <w:jc w:val="both"/>
        <w:rPr>
          <w:rFonts w:ascii="Times New Roman" w:hAnsi="Times New Roman" w:cs="Times New Roman"/>
          <w:sz w:val="28"/>
          <w:szCs w:val="28"/>
        </w:rPr>
      </w:pPr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Механические волны могут распространяться только в какой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– </w:t>
      </w:r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ни</w:t>
      </w:r>
      <w:proofErr w:type="gramEnd"/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будь</w:t>
      </w:r>
      <w:proofErr w:type="spellEnd"/>
      <w:r w:rsidRPr="002A4611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среде (веществе): в газе, в жидкости, в твердом теле. В вакууме механическая волна возникнуть не может. Источником волн являются колеблющиеся тела, которые создают в окружающем пространстве деформацию среды.</w:t>
      </w:r>
    </w:p>
    <w:p w:rsidR="001E5E0E" w:rsidRDefault="001E5E0E" w:rsidP="002A4611">
      <w:pPr>
        <w:shd w:val="clear" w:color="auto" w:fill="FFFFFF"/>
        <w:spacing w:line="317" w:lineRule="exact"/>
        <w:ind w:left="22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1E5E0E">
        <w:rPr>
          <w:rFonts w:ascii="Times New Roman" w:eastAsia="Times New Roman" w:hAnsi="Times New Roman" w:cs="Times New Roman"/>
          <w:b/>
          <w:iCs/>
          <w:sz w:val="28"/>
          <w:szCs w:val="28"/>
        </w:rPr>
        <w:t>Упругие механические волны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A4611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 возмущения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которые 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только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5E0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E5E0E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веществе</w:t>
      </w:r>
      <w:r w:rsidR="002A4611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1E5E0E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– </w:t>
      </w:r>
      <w:r w:rsidRPr="001E5E0E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упругой среде.</w:t>
      </w:r>
    </w:p>
    <w:p w:rsidR="0004000F" w:rsidRPr="0004000F" w:rsidRDefault="0004000F" w:rsidP="001E5E0E">
      <w:pPr>
        <w:shd w:val="clear" w:color="auto" w:fill="FFFFFF"/>
        <w:spacing w:line="317" w:lineRule="exact"/>
        <w:ind w:left="22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04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волны делятся на два вида — </w:t>
      </w:r>
      <w:r w:rsidRPr="00040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продольные</w:t>
      </w:r>
      <w:r w:rsidRPr="0004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040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поперечные</w:t>
      </w:r>
      <w:r w:rsidRPr="00040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5E0E" w:rsidRPr="002A4611" w:rsidRDefault="001E5E0E" w:rsidP="001E5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E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Продольные волны – </w:t>
      </w:r>
      <w:r w:rsidRPr="001E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волны, в которых колебания происходят вдоль направления распространения волны.</w:t>
      </w:r>
      <w:r w:rsidR="002A4611" w:rsidRPr="002A4611">
        <w:rPr>
          <w:rFonts w:ascii="OpenSans" w:hAnsi="OpenSans"/>
          <w:b/>
          <w:bCs/>
          <w:color w:val="000000"/>
          <w:shd w:val="clear" w:color="auto" w:fill="FFFFFF"/>
        </w:rPr>
        <w:t xml:space="preserve"> </w:t>
      </w:r>
      <w:r w:rsidR="002A4611" w:rsidRPr="002A46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Продольные волны могут распространяться в любых средах — твердых, жидких и газообразных</w:t>
      </w:r>
      <w:r w:rsidR="002A4611" w:rsidRPr="002A4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5E0E" w:rsidRPr="002A4611" w:rsidRDefault="001E5E0E" w:rsidP="001E5E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E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Поперечные волны – </w:t>
      </w:r>
      <w:r w:rsidRPr="001E5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волны, в которых колебания происходят перпендикулярно направлению их распространения.</w:t>
      </w:r>
      <w:r w:rsidR="002A4611" w:rsidRPr="002A4611">
        <w:rPr>
          <w:rFonts w:ascii="OpenSans" w:hAnsi="OpenSans"/>
          <w:b/>
          <w:bCs/>
          <w:color w:val="000000"/>
          <w:shd w:val="clear" w:color="auto" w:fill="FFFFFF"/>
        </w:rPr>
        <w:t xml:space="preserve"> </w:t>
      </w:r>
      <w:r w:rsidR="002A4611" w:rsidRPr="002A46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Поперечные волны могут существовать только в твердых средах</w:t>
      </w:r>
      <w:r w:rsidR="002A4611" w:rsidRPr="002A4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т.к. смежные слои жидкости или газа могут свободно скользить друг по другу без проявления упругих сил.</w:t>
      </w:r>
    </w:p>
    <w:p w:rsidR="0004000F" w:rsidRPr="0004000F" w:rsidRDefault="0004000F" w:rsidP="0004000F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Примеры волновых явлений: </w:t>
      </w:r>
    </w:p>
    <w:p w:rsidR="0004000F" w:rsidRPr="0004000F" w:rsidRDefault="0004000F" w:rsidP="0004000F">
      <w:pPr>
        <w:numPr>
          <w:ilvl w:val="0"/>
          <w:numId w:val="1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электромагнитное излучение солнца обогревает </w:t>
      </w:r>
      <w:r w:rsidRPr="0004000F">
        <w:rPr>
          <w:rFonts w:ascii="Times New Roman" w:eastAsia="Times New Roman" w:hAnsi="Times New Roman" w:cs="Times New Roman"/>
          <w:sz w:val="28"/>
          <w:szCs w:val="28"/>
        </w:rPr>
        <w:t>Землю;</w:t>
      </w:r>
    </w:p>
    <w:p w:rsidR="0004000F" w:rsidRPr="0004000F" w:rsidRDefault="0004000F" w:rsidP="0004000F">
      <w:pPr>
        <w:numPr>
          <w:ilvl w:val="0"/>
          <w:numId w:val="1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волны океана размывают берега, принося энергию, полученную от ветра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00F">
        <w:rPr>
          <w:rFonts w:ascii="Times New Roman" w:eastAsia="Times New Roman" w:hAnsi="Times New Roman" w:cs="Times New Roman"/>
          <w:sz w:val="28"/>
          <w:szCs w:val="28"/>
        </w:rPr>
        <w:t>землетрясений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вдали от этих берегов;</w:t>
      </w:r>
    </w:p>
    <w:p w:rsidR="0004000F" w:rsidRPr="0004000F" w:rsidRDefault="0004000F" w:rsidP="0004000F">
      <w:pPr>
        <w:numPr>
          <w:ilvl w:val="0"/>
          <w:numId w:val="2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сверхзвуковой реактивный самолёт образует волну сжатия, от которой</w:t>
      </w:r>
    </w:p>
    <w:p w:rsidR="0004000F" w:rsidRPr="0004000F" w:rsidRDefault="0004000F" w:rsidP="0004000F">
      <w:pPr>
        <w:shd w:val="clear" w:color="auto" w:fill="FFFFFF"/>
        <w:tabs>
          <w:tab w:val="left" w:pos="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     вылетают оконные стёкла;</w:t>
      </w:r>
    </w:p>
    <w:p w:rsidR="0004000F" w:rsidRPr="0004000F" w:rsidRDefault="0004000F" w:rsidP="0004000F">
      <w:pPr>
        <w:numPr>
          <w:ilvl w:val="0"/>
          <w:numId w:val="2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вибрирующий воздух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00F">
        <w:rPr>
          <w:rFonts w:ascii="Times New Roman" w:eastAsia="Times New Roman" w:hAnsi="Times New Roman" w:cs="Times New Roman"/>
          <w:sz w:val="28"/>
          <w:szCs w:val="28"/>
        </w:rPr>
        <w:t>доносит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звуки до наших ушей;</w:t>
      </w:r>
    </w:p>
    <w:p w:rsidR="0004000F" w:rsidRPr="0004000F" w:rsidRDefault="0004000F" w:rsidP="0004000F">
      <w:pPr>
        <w:numPr>
          <w:ilvl w:val="0"/>
          <w:numId w:val="2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сдвиг земной поверхности в одном месте могут вызвать колебания </w:t>
      </w:r>
      <w:proofErr w:type="gramStart"/>
      <w:r w:rsidRPr="0004000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0F" w:rsidRPr="0004000F" w:rsidRDefault="0004000F" w:rsidP="0004000F">
      <w:pPr>
        <w:shd w:val="clear" w:color="auto" w:fill="FFFFFF"/>
        <w:tabs>
          <w:tab w:val="left" w:pos="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     достаточно удаленной от места возникновения точке;</w:t>
      </w:r>
    </w:p>
    <w:p w:rsidR="0004000F" w:rsidRPr="0004000F" w:rsidRDefault="0004000F" w:rsidP="0004000F">
      <w:pPr>
        <w:numPr>
          <w:ilvl w:val="0"/>
          <w:numId w:val="2"/>
        </w:numPr>
        <w:shd w:val="clear" w:color="auto" w:fill="FFFFFF"/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подводное землетрясение в океане создает цунами - </w:t>
      </w:r>
      <w:proofErr w:type="gramStart"/>
      <w:r w:rsidRPr="0004000F">
        <w:rPr>
          <w:rFonts w:ascii="Times New Roman" w:eastAsia="Times New Roman" w:hAnsi="Times New Roman" w:cs="Times New Roman"/>
          <w:sz w:val="28"/>
          <w:szCs w:val="28"/>
        </w:rPr>
        <w:t>приливную</w:t>
      </w:r>
      <w:proofErr w:type="gramEnd"/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0F" w:rsidRPr="0004000F" w:rsidRDefault="0004000F" w:rsidP="0004000F">
      <w:pPr>
        <w:shd w:val="clear" w:color="auto" w:fill="FFFFFF"/>
        <w:tabs>
          <w:tab w:val="left" w:pos="8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4000F">
        <w:rPr>
          <w:rFonts w:ascii="Times New Roman" w:eastAsia="Times New Roman" w:hAnsi="Times New Roman" w:cs="Times New Roman"/>
          <w:sz w:val="28"/>
          <w:szCs w:val="28"/>
        </w:rPr>
        <w:t xml:space="preserve">      волну;</w:t>
      </w:r>
    </w:p>
    <w:p w:rsidR="00E37C65" w:rsidRDefault="00E37C65" w:rsidP="00C74496">
      <w:pP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E37C65" w:rsidRDefault="00E37C65" w:rsidP="00C74496">
      <w:pP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</w:p>
    <w:p w:rsidR="00C74496" w:rsidRPr="00C74496" w:rsidRDefault="00C74496" w:rsidP="00C74496">
      <w:pPr>
        <w:rPr>
          <w:rFonts w:ascii="Times New Roman" w:hAnsi="Times New Roman" w:cs="Times New Roman"/>
          <w:sz w:val="28"/>
          <w:szCs w:val="28"/>
        </w:rPr>
      </w:pPr>
      <w:r w:rsidRPr="00C74496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lastRenderedPageBreak/>
        <w:t>ДЛИНА ВОЛНЫ. СКОРОСТЬ РАСПРОСТРАНЕНИЯ ВОЛН</w:t>
      </w:r>
    </w:p>
    <w:p w:rsidR="00C74496" w:rsidRDefault="00E37C65" w:rsidP="00E3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74496"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>Длина волны - это расстояние между ближайшими точками, колеблющимися в одинаковых фазах.</w:t>
      </w:r>
    </w:p>
    <w:p w:rsidR="00605E12" w:rsidRDefault="00C74496" w:rsidP="00E3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Величины, характеризующие волну: длина волны, скорость волны, период колебаний, частота колебаний. Единицы измерения в системе СИ: длина волны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λ]</w:t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1 м</w:t>
      </w:r>
      <w:proofErr w:type="gramStart"/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E1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="0060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орость распространения волны [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5"/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] = 1м/с</w:t>
      </w:r>
      <w:r w:rsidR="0060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колебаний [ T ] = 1c</w:t>
      </w:r>
      <w:r w:rsidR="00605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частота колебаний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6E"/>
      </w:r>
      <w:r w:rsidRPr="00C74496">
        <w:rPr>
          <w:rFonts w:ascii="Times New Roman" w:hAnsi="Times New Roman" w:cs="Times New Roman"/>
          <w:sz w:val="28"/>
          <w:szCs w:val="28"/>
          <w:shd w:val="clear" w:color="auto" w:fill="FFFFFF"/>
        </w:rPr>
        <w:t>] = 1 Гц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5E12" w:rsidRDefault="00605E12" w:rsidP="00C7449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Расчётные формулы:</w:t>
      </w:r>
    </w:p>
    <w:p w:rsidR="00C74496" w:rsidRDefault="00605E12" w:rsidP="00C74496">
      <w:pPr>
        <w:spacing w:after="0" w:line="240" w:lineRule="auto"/>
      </w:pPr>
      <w:r w:rsidRPr="00605E12">
        <w:t xml:space="preserve"> </w:t>
      </w:r>
      <w:r>
        <w:rPr>
          <w:noProof/>
        </w:rPr>
        <w:drawing>
          <wp:inline distT="0" distB="0" distL="0" distR="0">
            <wp:extent cx="1329055" cy="648335"/>
            <wp:effectExtent l="19050" t="0" r="4445" b="0"/>
            <wp:docPr id="1" name="Рисунок 1" descr="http://class-fizika.ru/images/9_class/25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fizika.ru/images/9_class/25/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E12">
        <w:t xml:space="preserve"> </w:t>
      </w:r>
      <w:r>
        <w:rPr>
          <w:noProof/>
        </w:rPr>
        <w:drawing>
          <wp:inline distT="0" distB="0" distL="0" distR="0">
            <wp:extent cx="1329055" cy="808355"/>
            <wp:effectExtent l="19050" t="0" r="4445" b="0"/>
            <wp:docPr id="4" name="Рисунок 4" descr="http://class-fizika.ru/images/9_class/25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ru/images/9_class/25/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E12">
        <w:t xml:space="preserve"> </w:t>
      </w:r>
      <w:r>
        <w:rPr>
          <w:noProof/>
        </w:rPr>
        <w:drawing>
          <wp:inline distT="0" distB="0" distL="0" distR="0">
            <wp:extent cx="1329055" cy="574040"/>
            <wp:effectExtent l="19050" t="0" r="4445" b="0"/>
            <wp:docPr id="7" name="Рисунок 7" descr="http://class-fizika.ru/images/9_class/25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-fizika.ru/images/9_class/25/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12" w:rsidRDefault="00605E12" w:rsidP="00605E12">
      <w:pP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ЗВУКОВЫЕ ВОЛНЫ</w:t>
      </w:r>
    </w:p>
    <w:p w:rsidR="00605E12" w:rsidRPr="00605E12" w:rsidRDefault="00605E12" w:rsidP="00605E12">
      <w:pPr>
        <w:jc w:val="both"/>
        <w:rPr>
          <w:rFonts w:ascii="Times New Roman" w:hAnsi="Times New Roman" w:cs="Times New Roman"/>
          <w:sz w:val="28"/>
          <w:szCs w:val="28"/>
        </w:rPr>
      </w:pP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Источники звука — физические тела, которые колеблются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,</w:t>
      </w:r>
      <w:proofErr w:type="gramEnd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т.е. дрожат или вибрируют с частотой от 16 до 20000 раз в секунду. Вибрирующее тело может быть твердым, например, струна или земная кора, газообразным, например, струя воздуха в духовых музыкальных инструментах или в свистке или жидким, например, волны на воде.</w:t>
      </w:r>
    </w:p>
    <w:p w:rsidR="00605E12" w:rsidRDefault="00605E12" w:rsidP="00605E12">
      <w:pPr>
        <w:jc w:val="both"/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Вокруг колеблющегося тела возникают колебания окружающей среды, которые распространяются в пространстве. Звук – это механические упругие волны, распространяющиеся в газах, жидкостях, твердых телах. Волны, которые вызывают ощущение звука, с частотой от 16 Гц до 20 000 Гц называют звуковыми волнами (в основном продольные).</w:t>
      </w:r>
    </w:p>
    <w:p w:rsidR="00605E12" w:rsidRDefault="00605E12" w:rsidP="00605E12">
      <w:pP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ХАРАКТЕРИСТИКИ ЗВУКА</w:t>
      </w:r>
    </w:p>
    <w:p w:rsidR="00605E12" w:rsidRDefault="00605E12" w:rsidP="00605E12">
      <w:pPr>
        <w:jc w:val="both"/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94D26"/>
          <w:sz w:val="27"/>
          <w:szCs w:val="27"/>
          <w:shd w:val="clear" w:color="auto" w:fill="FFFFFF"/>
        </w:rPr>
        <w:t xml:space="preserve">1. </w:t>
      </w:r>
      <w:r w:rsidRPr="00A80D35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Громкость.</w:t>
      </w:r>
      <w:r>
        <w:rPr>
          <w:rFonts w:ascii="Arial" w:hAnsi="Arial" w:cs="Arial"/>
          <w:color w:val="694D26"/>
          <w:sz w:val="27"/>
          <w:szCs w:val="27"/>
          <w:shd w:val="clear" w:color="auto" w:fill="FFFFFF"/>
        </w:rPr>
        <w:t xml:space="preserve"> 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Громкость зависит от амплитуды колебаний в звуковой волне. За единицу громкости звука принят 1 Бел (в честь Александра Грэхема Белла, изобретателя телефона). Громкость звука равна 1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Б</w:t>
      </w:r>
      <w:proofErr w:type="gramEnd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если его мощность в 10 раз больше порога слышимости. 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На практике громкость измеряют в децибелах (дБ). 1 дБ = 0,1Б. 10 дБ – шепот; 20–30 дБ – норма шума в жилых помещениях; 50 дБ – разговор средней громкости; 70 дБ – шум пишущей машинки; 80 дБ – шум работающего двигателя грузового автомобиля; 120 дБ – шум работающего трактора на расстоянии 1 м</w:t>
      </w:r>
      <w:r w:rsid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;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130 дБ – порог болевого ощущения.</w:t>
      </w:r>
      <w:proofErr w:type="gramEnd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 w:rsidRPr="00605E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Звук громкостью свыше 180 дБ может даже вызвать разрыв барабанной перепонки.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Высота тона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</w:t>
      </w:r>
      <w:proofErr w:type="gramEnd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- 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о</w:t>
      </w:r>
      <w:proofErr w:type="gramEnd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пределяется частотой колебаний источника звука. </w:t>
      </w:r>
      <w:proofErr w:type="gramStart"/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Звуки человеческого голоса по высоте делят на несколько диапазонов: </w:t>
      </w:r>
      <w:r w:rsidRPr="00605E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бас – 80–350 Гц,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 w:rsidRPr="00605E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баритон – 110–149 Гц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, </w:t>
      </w:r>
      <w:r w:rsidRPr="00605E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тенор – 130–520 Гц,</w:t>
      </w:r>
      <w:r w:rsidRPr="00605E12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 w:rsidRPr="00605E12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дискант – 260–1000 Гц, сопрано – 260–1050 Гц, колоратурное сопрано – до 1400 Гц.</w:t>
      </w:r>
      <w:proofErr w:type="gramEnd"/>
    </w:p>
    <w:p w:rsidR="00A80D35" w:rsidRPr="00A80D35" w:rsidRDefault="00A80D35" w:rsidP="00A80D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694D26"/>
          <w:sz w:val="27"/>
          <w:szCs w:val="27"/>
          <w:shd w:val="clear" w:color="auto" w:fill="FFFFFF"/>
        </w:rPr>
        <w:lastRenderedPageBreak/>
        <w:t xml:space="preserve">2. </w:t>
      </w:r>
      <w:r w:rsidRPr="00A80D35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Высота тона</w:t>
      </w:r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–</w:t>
      </w:r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 определяется частотой колебаний источника звука. </w:t>
      </w:r>
      <w:proofErr w:type="gramStart"/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Звуки человеческого голоса по высоте делят на несколько диапазонов: </w:t>
      </w:r>
      <w:r w:rsidRPr="00A80D35">
        <w:rPr>
          <w:rFonts w:ascii="Times New Roman" w:hAnsi="Times New Roman" w:cs="Times New Roman"/>
          <w:b/>
          <w:color w:val="694D26"/>
          <w:sz w:val="28"/>
          <w:szCs w:val="28"/>
          <w:shd w:val="clear" w:color="auto" w:fill="FFFFFF"/>
        </w:rPr>
        <w:t>бас – 80–350 Гц, баритон – 110–149 Гц, тенор – 130–520 Гц, дискант – 260–1000 Гц, сопрано – 260–1050 Гц, колоратурное сопрано – до 1400 Гц.</w:t>
      </w:r>
      <w:proofErr w:type="gramEnd"/>
    </w:p>
    <w:p w:rsidR="00A80D35" w:rsidRDefault="00A80D35" w:rsidP="00A80D35">
      <w:pP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</w:pPr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РАСПРОСТРАНЕНИЕ ЗВУКА. СКОРОСТЬ ЗВУКА</w:t>
      </w:r>
    </w:p>
    <w:p w:rsidR="00A80D35" w:rsidRPr="00A80D35" w:rsidRDefault="00A80D35" w:rsidP="00A80D35">
      <w:pPr>
        <w:jc w:val="both"/>
        <w:rPr>
          <w:rFonts w:ascii="Times New Roman" w:hAnsi="Times New Roman" w:cs="Times New Roman"/>
          <w:sz w:val="28"/>
          <w:szCs w:val="28"/>
        </w:rPr>
      </w:pPr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Распространение звука происходит не мгновенно, а с конечной скоростью. Для распространения звука обязательно нужна среда — воздух, вода, металл и т.д. Звук в вакууме распространяться не может, т.к. здесь нет упругой среды, и поэтому не могут возникнуть упругие механические колебания. В каждой среде звук распространяется с разной скоростью. Скорость звука в воздухе </w:t>
      </w:r>
      <w:r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 xml:space="preserve">– </w:t>
      </w:r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340 м/</w:t>
      </w:r>
      <w:proofErr w:type="gramStart"/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с</w:t>
      </w:r>
      <w:proofErr w:type="gramEnd"/>
      <w:r w:rsidRPr="00A80D35">
        <w:rPr>
          <w:rFonts w:ascii="Times New Roman" w:hAnsi="Times New Roman" w:cs="Times New Roman"/>
          <w:color w:val="694D26"/>
          <w:sz w:val="28"/>
          <w:szCs w:val="28"/>
          <w:shd w:val="clear" w:color="auto" w:fill="FFFFFF"/>
        </w:rPr>
        <w:t>. Скорость звука в воде — 1500 м/с. Скорость звука в металлах, в стали — 5000 м/с.</w:t>
      </w:r>
    </w:p>
    <w:p w:rsidR="00A80D35" w:rsidRPr="00A80D35" w:rsidRDefault="00A80D35" w:rsidP="00A80D35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Ультразвуки и инфразвуки.</w:t>
      </w:r>
    </w:p>
    <w:p w:rsidR="00A80D35" w:rsidRPr="00A80D35" w:rsidRDefault="00A80D35" w:rsidP="00A80D3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gramStart"/>
      <w:r w:rsidRPr="00442FF3">
        <w:rPr>
          <w:rFonts w:ascii="Times New Roman" w:eastAsia="Times New Roman" w:hAnsi="Times New Roman" w:cs="Times New Roman"/>
          <w:sz w:val="28"/>
          <w:szCs w:val="28"/>
        </w:rPr>
        <w:t>Сейчас акустика, как область физики рассматривает более широкий спектр упругих колебаний - от самых низких до предельно высоких, вплоть до 1012 - 1013 Гц.</w:t>
      </w:r>
      <w:proofErr w:type="gramEnd"/>
      <w:r w:rsidRPr="00442FF3">
        <w:rPr>
          <w:rFonts w:ascii="Times New Roman" w:eastAsia="Times New Roman" w:hAnsi="Times New Roman" w:cs="Times New Roman"/>
          <w:sz w:val="28"/>
          <w:szCs w:val="28"/>
        </w:rPr>
        <w:t xml:space="preserve"> Не слышимые человеком звуковые волны с частотами ниже 16 Гц называют </w:t>
      </w:r>
      <w:r w:rsidRPr="00442F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инфразвуком</w:t>
      </w:r>
      <w:r w:rsidRPr="00442FF3">
        <w:rPr>
          <w:rFonts w:ascii="Times New Roman" w:eastAsia="Times New Roman" w:hAnsi="Times New Roman" w:cs="Times New Roman"/>
          <w:sz w:val="28"/>
          <w:szCs w:val="28"/>
        </w:rPr>
        <w:t>, звуковые волны с частотами от 20 000 Гц до 109Гц - </w:t>
      </w:r>
      <w:r w:rsidRPr="00442F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ультразвуком</w:t>
      </w:r>
      <w:r w:rsidRPr="00442FF3">
        <w:rPr>
          <w:rFonts w:ascii="Times New Roman" w:eastAsia="Times New Roman" w:hAnsi="Times New Roman" w:cs="Times New Roman"/>
          <w:sz w:val="28"/>
          <w:szCs w:val="28"/>
        </w:rPr>
        <w:t>, а колебания с частотами выше, чем 109Гц называют </w:t>
      </w:r>
      <w:r w:rsidRPr="00442F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гиперзвуком</w:t>
      </w:r>
      <w:r w:rsidRPr="00442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D35" w:rsidRDefault="00A80D35" w:rsidP="00A80D35">
      <w:pPr>
        <w:spacing w:after="0" w:line="240" w:lineRule="auto"/>
        <w:ind w:firstLine="8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sz w:val="28"/>
          <w:szCs w:val="28"/>
        </w:rPr>
        <w:t>Этим неслышимым звукам нашли много применения. Ультразвуки и инфразвуки имеют очень важную роль и в живом мире.</w:t>
      </w:r>
    </w:p>
    <w:p w:rsidR="00442FF3" w:rsidRPr="00442FF3" w:rsidRDefault="00442FF3" w:rsidP="00442FF3">
      <w:pPr>
        <w:pStyle w:val="c5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442FF3">
        <w:rPr>
          <w:rStyle w:val="c0"/>
          <w:b/>
          <w:bCs/>
          <w:sz w:val="28"/>
          <w:szCs w:val="28"/>
          <w:bdr w:val="none" w:sz="0" w:space="0" w:color="auto" w:frame="1"/>
        </w:rPr>
        <w:t>Применение ультразвука</w:t>
      </w:r>
    </w:p>
    <w:p w:rsidR="00442FF3" w:rsidRPr="00442FF3" w:rsidRDefault="00442FF3" w:rsidP="00442FF3">
      <w:pPr>
        <w:pStyle w:val="c15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42FF3">
        <w:rPr>
          <w:rStyle w:val="c0"/>
          <w:b/>
          <w:bCs/>
          <w:sz w:val="28"/>
          <w:szCs w:val="28"/>
          <w:bdr w:val="none" w:sz="0" w:space="0" w:color="auto" w:frame="1"/>
        </w:rPr>
        <w:t>Ультразвук</w:t>
      </w:r>
      <w:r w:rsidRPr="00442FF3">
        <w:rPr>
          <w:rStyle w:val="c4"/>
          <w:sz w:val="28"/>
          <w:szCs w:val="28"/>
          <w:bdr w:val="none" w:sz="0" w:space="0" w:color="auto" w:frame="1"/>
        </w:rPr>
        <w:t> – упругие волны высокой (более 20 кГц) частоты. Хотя о существовании ультразвука учёным было известно давно, практическое использование его в науке, технике и промышленности началось сравнительно недавно. Сейчас ультразвук широко применяется в различных физических и технологических методах.</w:t>
      </w:r>
    </w:p>
    <w:p w:rsidR="00442FF3" w:rsidRDefault="00442FF3" w:rsidP="00442FF3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часть.</w:t>
      </w:r>
    </w:p>
    <w:p w:rsidR="00442FF3" w:rsidRPr="00442FF3" w:rsidRDefault="00DF3CEE" w:rsidP="00442FF3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442F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исьменно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442FF3" w:rsidRPr="00442F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тветьте на вопросы</w:t>
      </w:r>
      <w:proofErr w:type="gramStart"/>
      <w:r w:rsidR="00442FF3" w:rsidRPr="00442F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:</w:t>
      </w:r>
      <w:proofErr w:type="gramEnd"/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ли звук распространяться в газах, жидкостях, в твёрдых телах, в вакууме? Приведите примеры.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ли звук сильного взрыва на Луне быть слышен на Земле? Ответ обоснуйте.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волну – продольную или поперечную – представляет собой звук, распространяющийся в воздухе? В воде?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Приведите пример, показывающий, что звуковая волна распространяется не мгновенно, а с определённой скоростью?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веке и как была измерена скорость звука в воздухе?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Чему равна скорость распространения звука в воздухе при 20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о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С?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чего образуется эхо?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Почему эхо не возникает в маленькой, заполненной мебелью комнате, но возникает в большом полупустом зале?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Приведите примеры проявления звукового резонанса?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чего камертоны устанавливают на резонаторных ящиках?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Каково назначение резонаторов, применяемых в музыкальных инструментах?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От чего зависит громкость звука?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От чего зависит высота звука?</w:t>
      </w:r>
    </w:p>
    <w:p w:rsid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42FF3">
        <w:rPr>
          <w:rFonts w:ascii="Times New Roman" w:eastAsia="Times New Roman" w:hAnsi="Times New Roman" w:cs="Times New Roman"/>
          <w:color w:val="333333"/>
          <w:sz w:val="28"/>
          <w:szCs w:val="28"/>
        </w:rPr>
        <w:t>Что является источником голоса человека?</w:t>
      </w:r>
    </w:p>
    <w:p w:rsidR="00442FF3" w:rsidRPr="00442FF3" w:rsidRDefault="00442FF3" w:rsidP="00442F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каких сферах применяется ультразвук и инфразвук?</w:t>
      </w:r>
    </w:p>
    <w:p w:rsidR="00442FF3" w:rsidRPr="00A80D35" w:rsidRDefault="00442FF3" w:rsidP="00A80D35">
      <w:pPr>
        <w:spacing w:after="0" w:line="240" w:lineRule="auto"/>
        <w:ind w:firstLine="852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605E12" w:rsidRPr="00605E12" w:rsidRDefault="00605E12" w:rsidP="00605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96" w:rsidRDefault="00C74496" w:rsidP="00C744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94D26"/>
          <w:sz w:val="27"/>
          <w:szCs w:val="27"/>
        </w:rPr>
      </w:pPr>
    </w:p>
    <w:p w:rsidR="001E5E0E" w:rsidRPr="0004000F" w:rsidRDefault="001E5E0E" w:rsidP="000400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E0E" w:rsidRPr="0004000F" w:rsidSect="00C7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3BC"/>
    <w:multiLevelType w:val="hybridMultilevel"/>
    <w:tmpl w:val="DFB813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26228"/>
    <w:multiLevelType w:val="multilevel"/>
    <w:tmpl w:val="C72A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E4184"/>
    <w:multiLevelType w:val="hybridMultilevel"/>
    <w:tmpl w:val="63DA1B32"/>
    <w:lvl w:ilvl="0" w:tplc="041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71C72A35"/>
    <w:multiLevelType w:val="multilevel"/>
    <w:tmpl w:val="C29C7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0AE0"/>
    <w:rsid w:val="0004000F"/>
    <w:rsid w:val="001E5E0E"/>
    <w:rsid w:val="002A4611"/>
    <w:rsid w:val="00442FF3"/>
    <w:rsid w:val="00605E12"/>
    <w:rsid w:val="00A80D35"/>
    <w:rsid w:val="00AC707B"/>
    <w:rsid w:val="00B00AE0"/>
    <w:rsid w:val="00C725BA"/>
    <w:rsid w:val="00C74496"/>
    <w:rsid w:val="00DF3CEE"/>
    <w:rsid w:val="00E3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00A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4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E12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80D35"/>
  </w:style>
  <w:style w:type="paragraph" w:customStyle="1" w:styleId="c2">
    <w:name w:val="c2"/>
    <w:basedOn w:val="a"/>
    <w:rsid w:val="00A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80D35"/>
  </w:style>
  <w:style w:type="character" w:customStyle="1" w:styleId="c0">
    <w:name w:val="c0"/>
    <w:basedOn w:val="a0"/>
    <w:rsid w:val="00A80D35"/>
  </w:style>
  <w:style w:type="paragraph" w:customStyle="1" w:styleId="c5">
    <w:name w:val="c5"/>
    <w:basedOn w:val="a"/>
    <w:rsid w:val="0044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4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2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xander_rus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2020-05-06T17:30:00Z</dcterms:created>
  <dcterms:modified xsi:type="dcterms:W3CDTF">2020-05-07T06:51:00Z</dcterms:modified>
</cp:coreProperties>
</file>