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08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973525" w:rsidRPr="00D77074" w:rsidTr="00973525">
        <w:tc>
          <w:tcPr>
            <w:tcW w:w="2943" w:type="dxa"/>
          </w:tcPr>
          <w:p w:rsidR="00973525" w:rsidRPr="00D77074" w:rsidRDefault="00973525" w:rsidP="0097352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Дата </w:t>
            </w:r>
          </w:p>
        </w:tc>
        <w:tc>
          <w:tcPr>
            <w:tcW w:w="6946" w:type="dxa"/>
          </w:tcPr>
          <w:p w:rsidR="00973525" w:rsidRPr="00D77074" w:rsidRDefault="00CB3B70" w:rsidP="0097352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20</w:t>
            </w:r>
            <w:r w:rsidR="00973525" w:rsidRPr="00D770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.04.2020 г.</w:t>
            </w:r>
          </w:p>
        </w:tc>
      </w:tr>
      <w:tr w:rsidR="00973525" w:rsidRPr="00D77074" w:rsidTr="00973525">
        <w:tc>
          <w:tcPr>
            <w:tcW w:w="2943" w:type="dxa"/>
          </w:tcPr>
          <w:p w:rsidR="00973525" w:rsidRPr="00D77074" w:rsidRDefault="00973525" w:rsidP="0097352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proofErr w:type="spellStart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Ф.и</w:t>
            </w:r>
            <w:proofErr w:type="gramStart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.о</w:t>
            </w:r>
            <w:proofErr w:type="spellEnd"/>
            <w:proofErr w:type="gramEnd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 обучающегося</w:t>
            </w:r>
          </w:p>
        </w:tc>
        <w:tc>
          <w:tcPr>
            <w:tcW w:w="6946" w:type="dxa"/>
          </w:tcPr>
          <w:p w:rsidR="00973525" w:rsidRPr="00D77074" w:rsidRDefault="00973525" w:rsidP="0097352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73525" w:rsidRPr="00D77074" w:rsidTr="00973525">
        <w:tc>
          <w:tcPr>
            <w:tcW w:w="2943" w:type="dxa"/>
          </w:tcPr>
          <w:p w:rsidR="00973525" w:rsidRPr="00D77074" w:rsidRDefault="00973525" w:rsidP="0097352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Учебная дисциплина </w:t>
            </w:r>
          </w:p>
        </w:tc>
        <w:tc>
          <w:tcPr>
            <w:tcW w:w="6946" w:type="dxa"/>
          </w:tcPr>
          <w:p w:rsidR="00973525" w:rsidRPr="00D77074" w:rsidRDefault="00973525" w:rsidP="0097352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ОП.06 ОХРАНА ТРУДА</w:t>
            </w:r>
          </w:p>
        </w:tc>
      </w:tr>
      <w:tr w:rsidR="00973525" w:rsidRPr="00D77074" w:rsidTr="00973525">
        <w:tc>
          <w:tcPr>
            <w:tcW w:w="2943" w:type="dxa"/>
          </w:tcPr>
          <w:p w:rsidR="00973525" w:rsidRPr="00D77074" w:rsidRDefault="00973525" w:rsidP="00973525">
            <w:pPr>
              <w:widowControl w:val="0"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Профессия</w:t>
            </w:r>
          </w:p>
        </w:tc>
        <w:tc>
          <w:tcPr>
            <w:tcW w:w="6946" w:type="dxa"/>
          </w:tcPr>
          <w:p w:rsidR="00973525" w:rsidRPr="00D77074" w:rsidRDefault="00973525" w:rsidP="0097352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43.01.09  Повар, кондитер</w:t>
            </w:r>
          </w:p>
        </w:tc>
      </w:tr>
      <w:tr w:rsidR="00973525" w:rsidRPr="00D77074" w:rsidTr="00973525">
        <w:tc>
          <w:tcPr>
            <w:tcW w:w="2943" w:type="dxa"/>
          </w:tcPr>
          <w:p w:rsidR="00973525" w:rsidRPr="00D77074" w:rsidRDefault="00973525" w:rsidP="0097352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Преподаватель</w:t>
            </w:r>
          </w:p>
        </w:tc>
        <w:tc>
          <w:tcPr>
            <w:tcW w:w="6946" w:type="dxa"/>
          </w:tcPr>
          <w:p w:rsidR="00973525" w:rsidRPr="00D77074" w:rsidRDefault="00973525" w:rsidP="0097352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proofErr w:type="spellStart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Мировова</w:t>
            </w:r>
            <w:proofErr w:type="spellEnd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 Елена </w:t>
            </w:r>
            <w:proofErr w:type="spellStart"/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Леоновна</w:t>
            </w:r>
            <w:proofErr w:type="spellEnd"/>
          </w:p>
        </w:tc>
      </w:tr>
      <w:tr w:rsidR="001E26CC" w:rsidRPr="00D77074" w:rsidTr="00973525">
        <w:tc>
          <w:tcPr>
            <w:tcW w:w="2943" w:type="dxa"/>
          </w:tcPr>
          <w:p w:rsidR="001E26CC" w:rsidRPr="00D77074" w:rsidRDefault="001E26CC" w:rsidP="00CB3B70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УРОК №</w:t>
            </w:r>
            <w:r w:rsidR="00CB3B70" w:rsidRPr="00D770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946" w:type="dxa"/>
          </w:tcPr>
          <w:p w:rsidR="001E26CC" w:rsidRPr="00D77074" w:rsidRDefault="001E26CC" w:rsidP="0097352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  <w:tr w:rsidR="00973525" w:rsidRPr="00D77074" w:rsidTr="00973525">
        <w:tc>
          <w:tcPr>
            <w:tcW w:w="2943" w:type="dxa"/>
          </w:tcPr>
          <w:p w:rsidR="00973525" w:rsidRPr="00D77074" w:rsidRDefault="00973525" w:rsidP="0097352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77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Тема</w:t>
            </w:r>
          </w:p>
        </w:tc>
        <w:tc>
          <w:tcPr>
            <w:tcW w:w="6946" w:type="dxa"/>
          </w:tcPr>
          <w:p w:rsidR="00CB3B70" w:rsidRPr="00D77074" w:rsidRDefault="00CB3B70" w:rsidP="00973525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7707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en-US"/>
              </w:rPr>
              <w:t xml:space="preserve">ОБЯЗАННОСТИ РАБОТНИКА В ОБЛАСТИ ОХРАНЫ ТРУДА. </w:t>
            </w:r>
          </w:p>
          <w:p w:rsidR="00973525" w:rsidRPr="00D77074" w:rsidRDefault="00973525" w:rsidP="0097352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</w:tbl>
    <w:p w:rsidR="00973525" w:rsidRPr="00D77074" w:rsidRDefault="00973525">
      <w:pPr>
        <w:rPr>
          <w:rFonts w:cs="Times New Roman"/>
          <w:sz w:val="26"/>
          <w:szCs w:val="26"/>
        </w:rPr>
      </w:pPr>
    </w:p>
    <w:p w:rsidR="00973525" w:rsidRPr="00D77074" w:rsidRDefault="00973525">
      <w:pPr>
        <w:rPr>
          <w:rFonts w:cs="Times New Roman"/>
          <w:sz w:val="26"/>
          <w:szCs w:val="26"/>
        </w:rPr>
      </w:pPr>
    </w:p>
    <w:p w:rsidR="007D0389" w:rsidRPr="00D77074" w:rsidRDefault="007D0389" w:rsidP="001E26CC">
      <w:pPr>
        <w:rPr>
          <w:rFonts w:ascii="Times New Roman" w:hAnsi="Times New Roman" w:cs="Times New Roman"/>
          <w:b/>
          <w:sz w:val="26"/>
          <w:szCs w:val="26"/>
        </w:rPr>
      </w:pPr>
    </w:p>
    <w:p w:rsidR="0081381E" w:rsidRPr="00D77074" w:rsidRDefault="0081381E" w:rsidP="00CB3B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81E" w:rsidRPr="00D77074" w:rsidRDefault="0081381E" w:rsidP="00CB3B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81E" w:rsidRPr="00D77074" w:rsidRDefault="0081381E" w:rsidP="00CB3B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81E" w:rsidRPr="00D77074" w:rsidRDefault="0081381E" w:rsidP="00CB3B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81E" w:rsidRPr="00D77074" w:rsidRDefault="0081381E" w:rsidP="00CB3B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81E" w:rsidRPr="00D77074" w:rsidRDefault="0081381E" w:rsidP="00CB3B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81E" w:rsidRPr="00D77074" w:rsidRDefault="0081381E" w:rsidP="00CB3B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81E" w:rsidRPr="00D77074" w:rsidRDefault="0081381E" w:rsidP="00CB3B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381E" w:rsidRPr="00D77074" w:rsidRDefault="0081381E" w:rsidP="00CB3B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B70" w:rsidRPr="00D77074" w:rsidRDefault="00CB3B70" w:rsidP="00CB3B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074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CB3B70" w:rsidRPr="00D77074" w:rsidRDefault="00CB3B70" w:rsidP="00CB3B70">
      <w:pPr>
        <w:rPr>
          <w:rFonts w:ascii="Times New Roman" w:hAnsi="Times New Roman" w:cs="Times New Roman"/>
          <w:b/>
          <w:sz w:val="26"/>
          <w:szCs w:val="26"/>
        </w:rPr>
      </w:pPr>
    </w:p>
    <w:p w:rsidR="00CB3B70" w:rsidRPr="00D77074" w:rsidRDefault="00CB3B70" w:rsidP="00CB3B70">
      <w:pPr>
        <w:rPr>
          <w:rFonts w:ascii="Times New Roman" w:hAnsi="Times New Roman" w:cs="Times New Roman"/>
          <w:sz w:val="26"/>
          <w:szCs w:val="26"/>
        </w:rPr>
      </w:pPr>
      <w:r w:rsidRPr="00D77074">
        <w:rPr>
          <w:rFonts w:ascii="Times New Roman" w:hAnsi="Times New Roman" w:cs="Times New Roman"/>
          <w:sz w:val="26"/>
          <w:szCs w:val="26"/>
        </w:rPr>
        <w:t>1.Обязанности работника по соблюдению правил охраны труда в общественном питании.</w:t>
      </w:r>
    </w:p>
    <w:p w:rsidR="00CB3B70" w:rsidRPr="00D77074" w:rsidRDefault="00CB3B70" w:rsidP="00CB3B70">
      <w:pPr>
        <w:rPr>
          <w:rFonts w:ascii="Times New Roman" w:hAnsi="Times New Roman" w:cs="Times New Roman"/>
          <w:b/>
          <w:sz w:val="26"/>
          <w:szCs w:val="26"/>
        </w:rPr>
      </w:pPr>
      <w:r w:rsidRPr="00D77074">
        <w:rPr>
          <w:rFonts w:ascii="Times New Roman" w:hAnsi="Times New Roman" w:cs="Times New Roman"/>
          <w:sz w:val="26"/>
          <w:szCs w:val="26"/>
        </w:rPr>
        <w:t>2.Санитарно-бытовое и лечебно-профилактическое обслуживание  работников</w:t>
      </w:r>
      <w:r w:rsidRPr="00D77074">
        <w:rPr>
          <w:rFonts w:ascii="Times New Roman" w:hAnsi="Times New Roman" w:cs="Times New Roman"/>
          <w:b/>
          <w:sz w:val="26"/>
          <w:szCs w:val="26"/>
        </w:rPr>
        <w:t>.</w:t>
      </w:r>
    </w:p>
    <w:p w:rsidR="0081381E" w:rsidRPr="00D77074" w:rsidRDefault="0081381E" w:rsidP="00CB3B70">
      <w:pPr>
        <w:rPr>
          <w:rFonts w:ascii="Times New Roman" w:hAnsi="Times New Roman" w:cs="Times New Roman"/>
          <w:sz w:val="26"/>
          <w:szCs w:val="26"/>
        </w:rPr>
      </w:pPr>
      <w:r w:rsidRPr="00D77074">
        <w:rPr>
          <w:rFonts w:ascii="Times New Roman" w:hAnsi="Times New Roman" w:cs="Times New Roman"/>
          <w:sz w:val="26"/>
          <w:szCs w:val="26"/>
        </w:rPr>
        <w:t>3.Дополнительные гарантии охраны труда отдельным категориям работников</w:t>
      </w:r>
    </w:p>
    <w:p w:rsidR="00CB3B70" w:rsidRPr="00D77074" w:rsidRDefault="00CB3B70" w:rsidP="00CB3B70">
      <w:pPr>
        <w:rPr>
          <w:rFonts w:ascii="Times New Roman" w:hAnsi="Times New Roman" w:cs="Times New Roman"/>
          <w:b/>
          <w:sz w:val="26"/>
          <w:szCs w:val="26"/>
        </w:rPr>
      </w:pPr>
    </w:p>
    <w:p w:rsidR="00CB3B70" w:rsidRPr="00D77074" w:rsidRDefault="00CB3B70" w:rsidP="00CB3B70">
      <w:pPr>
        <w:rPr>
          <w:rFonts w:ascii="Times New Roman" w:hAnsi="Times New Roman" w:cs="Times New Roman"/>
          <w:b/>
          <w:sz w:val="26"/>
          <w:szCs w:val="26"/>
        </w:rPr>
      </w:pPr>
      <w:r w:rsidRPr="00D77074">
        <w:rPr>
          <w:rFonts w:ascii="Times New Roman" w:hAnsi="Times New Roman" w:cs="Times New Roman"/>
          <w:b/>
          <w:sz w:val="26"/>
          <w:szCs w:val="26"/>
        </w:rPr>
        <w:t xml:space="preserve">1 вопрос: </w:t>
      </w:r>
      <w:r w:rsidRPr="00D77074">
        <w:rPr>
          <w:rFonts w:ascii="Times New Roman" w:hAnsi="Times New Roman" w:cs="Times New Roman"/>
          <w:b/>
          <w:sz w:val="26"/>
          <w:szCs w:val="26"/>
        </w:rPr>
        <w:t>Обязанности работника по соблюдению правил охраны труда в общественном питании.</w:t>
      </w:r>
    </w:p>
    <w:p w:rsidR="00CB3B70" w:rsidRPr="00D77074" w:rsidRDefault="00CB3B70" w:rsidP="00CB3B70">
      <w:pPr>
        <w:pStyle w:val="a8"/>
        <w:spacing w:before="0" w:beforeAutospacing="0" w:after="315" w:afterAutospacing="0" w:line="360" w:lineRule="auto"/>
        <w:textAlignment w:val="baseline"/>
        <w:rPr>
          <w:color w:val="1E1E1E"/>
          <w:sz w:val="26"/>
          <w:szCs w:val="26"/>
        </w:rPr>
      </w:pPr>
      <w:r w:rsidRPr="00D77074">
        <w:rPr>
          <w:color w:val="1E1E1E"/>
          <w:sz w:val="26"/>
          <w:szCs w:val="26"/>
        </w:rPr>
        <w:t>Для того</w:t>
      </w:r>
      <w:proofErr w:type="gramStart"/>
      <w:r w:rsidRPr="00D77074">
        <w:rPr>
          <w:color w:val="1E1E1E"/>
          <w:sz w:val="26"/>
          <w:szCs w:val="26"/>
        </w:rPr>
        <w:t>,</w:t>
      </w:r>
      <w:proofErr w:type="gramEnd"/>
      <w:r w:rsidRPr="00D77074">
        <w:rPr>
          <w:color w:val="1E1E1E"/>
          <w:sz w:val="26"/>
          <w:szCs w:val="26"/>
        </w:rPr>
        <w:t xml:space="preserve"> чтобы сократить </w:t>
      </w:r>
      <w:r w:rsidRPr="00D77074">
        <w:rPr>
          <w:b/>
          <w:color w:val="1E1E1E"/>
          <w:sz w:val="26"/>
          <w:szCs w:val="26"/>
        </w:rPr>
        <w:t xml:space="preserve">травматизм </w:t>
      </w:r>
      <w:r w:rsidRPr="00D77074">
        <w:rPr>
          <w:color w:val="1E1E1E"/>
          <w:sz w:val="26"/>
          <w:szCs w:val="26"/>
        </w:rPr>
        <w:t xml:space="preserve">и количество несчастных случаев на производстве, в Трудовой Кодекс РФ законодательно ввели </w:t>
      </w:r>
      <w:r w:rsidRPr="00D77074">
        <w:rPr>
          <w:b/>
          <w:color w:val="1E1E1E"/>
          <w:sz w:val="26"/>
          <w:szCs w:val="26"/>
          <w:u w:val="single"/>
        </w:rPr>
        <w:t>статью 214</w:t>
      </w:r>
      <w:r w:rsidRPr="00D77074">
        <w:rPr>
          <w:color w:val="1E1E1E"/>
          <w:sz w:val="26"/>
          <w:szCs w:val="26"/>
        </w:rPr>
        <w:t>, которая обязывает работника соблюдать требования охраны труда.</w:t>
      </w:r>
      <w:r w:rsidRPr="00D77074">
        <w:rPr>
          <w:color w:val="1E1E1E"/>
          <w:sz w:val="26"/>
          <w:szCs w:val="26"/>
        </w:rPr>
        <w:t xml:space="preserve"> </w:t>
      </w:r>
      <w:r w:rsidRPr="00D77074">
        <w:rPr>
          <w:color w:val="1E1E1E"/>
          <w:sz w:val="26"/>
          <w:szCs w:val="26"/>
        </w:rPr>
        <w:t xml:space="preserve">В статье 214 ТК РФ прописаны всего пять обязанностей работника, дающих представление о том, как ему выполнять свои трудовые функции, чтобы не навредить себе и работающим вместе с ним коллегам по работе. Эти правила действуют для всех работников компании – рабочих, специалистов, служащих, руководителей и их заместителей. Обязанности работника в области охраны труда должны быть указаны в </w:t>
      </w:r>
      <w:r w:rsidRPr="00D77074">
        <w:rPr>
          <w:b/>
          <w:color w:val="1E1E1E"/>
          <w:sz w:val="26"/>
          <w:szCs w:val="26"/>
        </w:rPr>
        <w:t>трудовом договоре</w:t>
      </w:r>
      <w:r w:rsidRPr="00D77074">
        <w:rPr>
          <w:color w:val="1E1E1E"/>
          <w:sz w:val="26"/>
          <w:szCs w:val="26"/>
        </w:rPr>
        <w:t>.</w:t>
      </w:r>
    </w:p>
    <w:p w:rsidR="00CB3B70" w:rsidRPr="00D77074" w:rsidRDefault="00CB3B70" w:rsidP="00CB3B70">
      <w:pPr>
        <w:pStyle w:val="a8"/>
        <w:spacing w:before="0" w:beforeAutospacing="0" w:after="315" w:afterAutospacing="0" w:line="360" w:lineRule="auto"/>
        <w:jc w:val="center"/>
        <w:textAlignment w:val="baseline"/>
        <w:rPr>
          <w:color w:val="1E1E1E"/>
          <w:sz w:val="26"/>
          <w:szCs w:val="26"/>
        </w:rPr>
      </w:pPr>
      <w:r w:rsidRPr="00D77074">
        <w:rPr>
          <w:noProof/>
          <w:color w:val="1E1E1E"/>
          <w:sz w:val="26"/>
          <w:szCs w:val="26"/>
        </w:rPr>
        <w:drawing>
          <wp:inline distT="0" distB="0" distL="0" distR="0" wp14:anchorId="5A6CE851" wp14:editId="1F19409F">
            <wp:extent cx="3089364" cy="2183360"/>
            <wp:effectExtent l="0" t="0" r="0" b="7620"/>
            <wp:docPr id="11" name="Рисунок 11" descr="C:\Documents and Settings\Лена\Рабочий стол\obyazannosti-rabotnika-v-oblasti-ohrani-tr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ена\Рабочий стол\obyazannosti-rabotnika-v-oblasti-ohrani-tru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805" cy="218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B70" w:rsidRPr="00D77074" w:rsidRDefault="00CB3B70" w:rsidP="00CB3B70">
      <w:pPr>
        <w:rPr>
          <w:rFonts w:ascii="Times New Roman" w:hAnsi="Times New Roman" w:cs="Times New Roman"/>
          <w:b/>
          <w:sz w:val="26"/>
          <w:szCs w:val="26"/>
        </w:rPr>
      </w:pPr>
    </w:p>
    <w:p w:rsidR="00D77074" w:rsidRDefault="00D77074" w:rsidP="00CB3B70">
      <w:pPr>
        <w:rPr>
          <w:rFonts w:ascii="Times New Roman" w:hAnsi="Times New Roman" w:cs="Times New Roman"/>
          <w:b/>
          <w:sz w:val="26"/>
          <w:szCs w:val="26"/>
        </w:rPr>
      </w:pPr>
    </w:p>
    <w:p w:rsidR="001B26DC" w:rsidRDefault="001B26DC" w:rsidP="00CB3B70">
      <w:pPr>
        <w:rPr>
          <w:rFonts w:ascii="Times New Roman" w:hAnsi="Times New Roman" w:cs="Times New Roman"/>
          <w:b/>
          <w:sz w:val="26"/>
          <w:szCs w:val="26"/>
        </w:rPr>
      </w:pPr>
    </w:p>
    <w:p w:rsidR="001B26DC" w:rsidRDefault="001B26DC" w:rsidP="00CB3B70">
      <w:pPr>
        <w:rPr>
          <w:rFonts w:ascii="Times New Roman" w:hAnsi="Times New Roman" w:cs="Times New Roman"/>
          <w:b/>
          <w:sz w:val="26"/>
          <w:szCs w:val="26"/>
        </w:rPr>
      </w:pPr>
    </w:p>
    <w:p w:rsidR="001B26DC" w:rsidRPr="00D77074" w:rsidRDefault="001B26DC" w:rsidP="00CB3B70">
      <w:pPr>
        <w:rPr>
          <w:rFonts w:ascii="Times New Roman" w:hAnsi="Times New Roman" w:cs="Times New Roman"/>
          <w:b/>
          <w:sz w:val="26"/>
          <w:szCs w:val="26"/>
        </w:rPr>
      </w:pPr>
    </w:p>
    <w:p w:rsidR="00D77074" w:rsidRPr="00D77074" w:rsidRDefault="00D77074" w:rsidP="00CB3B70">
      <w:pPr>
        <w:rPr>
          <w:rFonts w:ascii="Times New Roman" w:hAnsi="Times New Roman" w:cs="Times New Roman"/>
          <w:b/>
          <w:sz w:val="26"/>
          <w:szCs w:val="26"/>
        </w:rPr>
      </w:pPr>
    </w:p>
    <w:p w:rsidR="00CB3B70" w:rsidRPr="00D77074" w:rsidRDefault="00CB3B70" w:rsidP="00CB3B70">
      <w:pPr>
        <w:pStyle w:val="a8"/>
        <w:spacing w:before="0" w:beforeAutospacing="0" w:after="315" w:afterAutospacing="0" w:line="360" w:lineRule="auto"/>
        <w:textAlignment w:val="baseline"/>
        <w:rPr>
          <w:b/>
          <w:color w:val="1E1E1E"/>
          <w:sz w:val="26"/>
          <w:szCs w:val="26"/>
        </w:rPr>
      </w:pPr>
      <w:r w:rsidRPr="00D77074">
        <w:rPr>
          <w:b/>
          <w:color w:val="1E1E1E"/>
          <w:sz w:val="26"/>
          <w:szCs w:val="26"/>
        </w:rPr>
        <w:lastRenderedPageBreak/>
        <w:t>Согласно статье 214 ТК в обязанности работника в области охраны труда входят:</w:t>
      </w:r>
    </w:p>
    <w:p w:rsidR="00CB3B70" w:rsidRPr="00D77074" w:rsidRDefault="00CB3B70" w:rsidP="00CB3B70">
      <w:pPr>
        <w:pStyle w:val="a8"/>
        <w:spacing w:before="0" w:beforeAutospacing="0" w:after="0" w:afterAutospacing="0" w:line="360" w:lineRule="auto"/>
        <w:textAlignment w:val="baseline"/>
        <w:rPr>
          <w:color w:val="1E1E1E"/>
          <w:sz w:val="26"/>
          <w:szCs w:val="26"/>
        </w:rPr>
      </w:pPr>
      <w:r w:rsidRPr="00D77074">
        <w:rPr>
          <w:color w:val="993366"/>
          <w:sz w:val="26"/>
          <w:szCs w:val="26"/>
          <w:bdr w:val="none" w:sz="0" w:space="0" w:color="auto" w:frame="1"/>
        </w:rPr>
        <w:t>1.</w:t>
      </w:r>
      <w:r w:rsidRPr="00D77074">
        <w:rPr>
          <w:rStyle w:val="apple-converted-space"/>
          <w:color w:val="993366"/>
          <w:sz w:val="26"/>
          <w:szCs w:val="26"/>
          <w:bdr w:val="none" w:sz="0" w:space="0" w:color="auto" w:frame="1"/>
        </w:rPr>
        <w:t> </w:t>
      </w:r>
      <w:r w:rsidRPr="00D77074">
        <w:rPr>
          <w:color w:val="1E1E1E"/>
          <w:sz w:val="26"/>
          <w:szCs w:val="26"/>
        </w:rPr>
        <w:t xml:space="preserve">Соблюдение </w:t>
      </w:r>
      <w:r w:rsidRPr="00D77074">
        <w:rPr>
          <w:color w:val="FF0000"/>
          <w:sz w:val="26"/>
          <w:szCs w:val="26"/>
        </w:rPr>
        <w:t>требований</w:t>
      </w:r>
      <w:r w:rsidRPr="00D77074">
        <w:rPr>
          <w:color w:val="1E1E1E"/>
          <w:sz w:val="26"/>
          <w:szCs w:val="26"/>
        </w:rPr>
        <w:t xml:space="preserve"> охраны труда;</w:t>
      </w:r>
    </w:p>
    <w:p w:rsidR="00CB3B70" w:rsidRPr="00D77074" w:rsidRDefault="00CB3B70" w:rsidP="00CB3B70">
      <w:pPr>
        <w:pStyle w:val="a8"/>
        <w:spacing w:before="0" w:beforeAutospacing="0" w:after="0" w:afterAutospacing="0" w:line="360" w:lineRule="auto"/>
        <w:textAlignment w:val="baseline"/>
        <w:rPr>
          <w:color w:val="1E1E1E"/>
          <w:sz w:val="26"/>
          <w:szCs w:val="26"/>
        </w:rPr>
      </w:pPr>
      <w:r w:rsidRPr="00D77074">
        <w:rPr>
          <w:rStyle w:val="a7"/>
          <w:color w:val="993366"/>
          <w:sz w:val="26"/>
          <w:szCs w:val="26"/>
          <w:bdr w:val="none" w:sz="0" w:space="0" w:color="auto" w:frame="1"/>
        </w:rPr>
        <w:t>2.</w:t>
      </w:r>
      <w:r w:rsidRPr="00D77074">
        <w:rPr>
          <w:rStyle w:val="apple-converted-space"/>
          <w:color w:val="1E1E1E"/>
          <w:sz w:val="26"/>
          <w:szCs w:val="26"/>
        </w:rPr>
        <w:t> </w:t>
      </w:r>
      <w:r w:rsidRPr="00D77074">
        <w:rPr>
          <w:color w:val="1E1E1E"/>
          <w:sz w:val="26"/>
          <w:szCs w:val="26"/>
        </w:rPr>
        <w:t xml:space="preserve">Правильное и своевременное использование </w:t>
      </w:r>
      <w:r w:rsidRPr="00D77074">
        <w:rPr>
          <w:color w:val="FF0000"/>
          <w:sz w:val="26"/>
          <w:szCs w:val="26"/>
        </w:rPr>
        <w:t>средств</w:t>
      </w:r>
      <w:r w:rsidRPr="00D77074">
        <w:rPr>
          <w:color w:val="1E1E1E"/>
          <w:sz w:val="26"/>
          <w:szCs w:val="26"/>
        </w:rPr>
        <w:t xml:space="preserve"> индивидуальной и коллективной защиты;</w:t>
      </w:r>
    </w:p>
    <w:p w:rsidR="00CB3B70" w:rsidRPr="00D77074" w:rsidRDefault="0081381E" w:rsidP="00CB3B70">
      <w:pPr>
        <w:pStyle w:val="a8"/>
        <w:spacing w:before="0" w:beforeAutospacing="0" w:after="0" w:afterAutospacing="0" w:line="360" w:lineRule="auto"/>
        <w:textAlignment w:val="baseline"/>
        <w:rPr>
          <w:sz w:val="26"/>
          <w:szCs w:val="26"/>
        </w:rPr>
      </w:pPr>
      <w:r w:rsidRPr="00D77074">
        <w:rPr>
          <w:rStyle w:val="a7"/>
          <w:color w:val="993366"/>
          <w:sz w:val="26"/>
          <w:szCs w:val="26"/>
          <w:bdr w:val="none" w:sz="0" w:space="0" w:color="auto" w:frame="1"/>
        </w:rPr>
        <w:t>3.</w:t>
      </w:r>
      <w:r w:rsidR="00CB3B70" w:rsidRPr="00D77074">
        <w:rPr>
          <w:rStyle w:val="apple-converted-space"/>
          <w:color w:val="1E1E1E"/>
          <w:sz w:val="26"/>
          <w:szCs w:val="26"/>
        </w:rPr>
        <w:t> </w:t>
      </w:r>
      <w:r w:rsidR="00CB3B70" w:rsidRPr="00D77074">
        <w:rPr>
          <w:color w:val="1E1E1E"/>
          <w:sz w:val="26"/>
          <w:szCs w:val="26"/>
        </w:rPr>
        <w:t xml:space="preserve">Прохождение </w:t>
      </w:r>
      <w:proofErr w:type="gramStart"/>
      <w:r w:rsidR="00CB3B70" w:rsidRPr="00D77074">
        <w:rPr>
          <w:color w:val="FF0000"/>
          <w:sz w:val="26"/>
          <w:szCs w:val="26"/>
        </w:rPr>
        <w:t>обучения</w:t>
      </w:r>
      <w:r w:rsidR="00CB3B70" w:rsidRPr="00D77074">
        <w:rPr>
          <w:color w:val="1E1E1E"/>
          <w:sz w:val="26"/>
          <w:szCs w:val="26"/>
        </w:rPr>
        <w:t xml:space="preserve"> по</w:t>
      </w:r>
      <w:proofErr w:type="gramEnd"/>
      <w:r w:rsidR="00CB3B70" w:rsidRPr="00D77074">
        <w:rPr>
          <w:color w:val="1E1E1E"/>
          <w:sz w:val="26"/>
          <w:szCs w:val="26"/>
        </w:rPr>
        <w:t xml:space="preserve"> безопасному выполнению работ, </w:t>
      </w:r>
      <w:r w:rsidR="00CB3B70" w:rsidRPr="00D77074">
        <w:rPr>
          <w:sz w:val="26"/>
          <w:szCs w:val="26"/>
        </w:rPr>
        <w:t>и</w:t>
      </w:r>
      <w:r w:rsidR="00CB3B70" w:rsidRPr="00D77074">
        <w:rPr>
          <w:rStyle w:val="apple-converted-space"/>
          <w:sz w:val="26"/>
          <w:szCs w:val="26"/>
        </w:rPr>
        <w:t> </w:t>
      </w:r>
      <w:hyperlink r:id="rId7" w:tgtFrame="_blank" w:history="1">
        <w:r w:rsidR="00CB3B70" w:rsidRPr="00D77074">
          <w:rPr>
            <w:rStyle w:val="a9"/>
            <w:rFonts w:eastAsia="Calibri"/>
            <w:color w:val="auto"/>
            <w:sz w:val="26"/>
            <w:szCs w:val="26"/>
            <w:bdr w:val="none" w:sz="0" w:space="0" w:color="auto" w:frame="1"/>
          </w:rPr>
          <w:t>оказанию первой медицинской помощи пострадавшим на производственном участке</w:t>
        </w:r>
      </w:hyperlink>
      <w:r w:rsidR="00CB3B70" w:rsidRPr="00D77074">
        <w:rPr>
          <w:sz w:val="26"/>
          <w:szCs w:val="26"/>
        </w:rPr>
        <w:t>. Прохождение</w:t>
      </w:r>
      <w:r w:rsidR="00CB3B70" w:rsidRPr="00D77074">
        <w:rPr>
          <w:rStyle w:val="apple-converted-space"/>
          <w:sz w:val="26"/>
          <w:szCs w:val="26"/>
        </w:rPr>
        <w:t> </w:t>
      </w:r>
      <w:hyperlink r:id="rId8" w:tgtFrame="_blank" w:history="1">
        <w:r w:rsidR="00CB3B70" w:rsidRPr="00D77074">
          <w:rPr>
            <w:rStyle w:val="a9"/>
            <w:rFonts w:eastAsia="Calibri"/>
            <w:color w:val="auto"/>
            <w:sz w:val="26"/>
            <w:szCs w:val="26"/>
            <w:bdr w:val="none" w:sz="0" w:space="0" w:color="auto" w:frame="1"/>
          </w:rPr>
          <w:t>инструктажей</w:t>
        </w:r>
      </w:hyperlink>
      <w:r w:rsidR="00CB3B70" w:rsidRPr="00D77074">
        <w:rPr>
          <w:rStyle w:val="apple-converted-space"/>
          <w:sz w:val="26"/>
          <w:szCs w:val="26"/>
        </w:rPr>
        <w:t> </w:t>
      </w:r>
      <w:r w:rsidR="00CB3B70" w:rsidRPr="00D77074">
        <w:rPr>
          <w:sz w:val="26"/>
          <w:szCs w:val="26"/>
        </w:rPr>
        <w:t>и</w:t>
      </w:r>
      <w:r w:rsidR="00CB3B70" w:rsidRPr="00D77074">
        <w:rPr>
          <w:rStyle w:val="apple-converted-space"/>
          <w:sz w:val="26"/>
          <w:szCs w:val="26"/>
        </w:rPr>
        <w:t> </w:t>
      </w:r>
      <w:hyperlink r:id="rId9" w:tgtFrame="_blank" w:history="1">
        <w:r w:rsidR="00CB3B70" w:rsidRPr="00D77074">
          <w:rPr>
            <w:rStyle w:val="a9"/>
            <w:rFonts w:eastAsia="Calibri"/>
            <w:color w:val="auto"/>
            <w:sz w:val="26"/>
            <w:szCs w:val="26"/>
            <w:bdr w:val="none" w:sz="0" w:space="0" w:color="auto" w:frame="1"/>
          </w:rPr>
          <w:t>проверку знаний по охране труда</w:t>
        </w:r>
      </w:hyperlink>
      <w:r w:rsidR="00CB3B70" w:rsidRPr="00D77074">
        <w:rPr>
          <w:sz w:val="26"/>
          <w:szCs w:val="26"/>
        </w:rPr>
        <w:t>. Стажировка на рабочем месте;</w:t>
      </w:r>
    </w:p>
    <w:p w:rsidR="00CB3B70" w:rsidRPr="00D77074" w:rsidRDefault="0081381E" w:rsidP="00CB3B70">
      <w:pPr>
        <w:pStyle w:val="a8"/>
        <w:spacing w:before="0" w:beforeAutospacing="0" w:after="0" w:afterAutospacing="0" w:line="360" w:lineRule="auto"/>
        <w:textAlignment w:val="baseline"/>
        <w:rPr>
          <w:color w:val="1E1E1E"/>
          <w:sz w:val="26"/>
          <w:szCs w:val="26"/>
        </w:rPr>
      </w:pPr>
      <w:r w:rsidRPr="00D77074">
        <w:rPr>
          <w:rStyle w:val="a7"/>
          <w:color w:val="993366"/>
          <w:sz w:val="26"/>
          <w:szCs w:val="26"/>
          <w:bdr w:val="none" w:sz="0" w:space="0" w:color="auto" w:frame="1"/>
        </w:rPr>
        <w:t>4.</w:t>
      </w:r>
      <w:r w:rsidR="00CB3B70" w:rsidRPr="00D77074">
        <w:rPr>
          <w:rStyle w:val="apple-converted-space"/>
          <w:color w:val="1E1E1E"/>
          <w:sz w:val="26"/>
          <w:szCs w:val="26"/>
        </w:rPr>
        <w:t> </w:t>
      </w:r>
      <w:r w:rsidR="00CB3B70" w:rsidRPr="00D77074">
        <w:rPr>
          <w:color w:val="1E1E1E"/>
          <w:sz w:val="26"/>
          <w:szCs w:val="26"/>
        </w:rPr>
        <w:t xml:space="preserve">Незамедлительное </w:t>
      </w:r>
      <w:r w:rsidR="00CB3B70" w:rsidRPr="00D77074">
        <w:rPr>
          <w:color w:val="FF0000"/>
          <w:sz w:val="26"/>
          <w:szCs w:val="26"/>
        </w:rPr>
        <w:t>оповещение</w:t>
      </w:r>
      <w:r w:rsidR="00CB3B70" w:rsidRPr="00D77074">
        <w:rPr>
          <w:color w:val="1E1E1E"/>
          <w:sz w:val="26"/>
          <w:szCs w:val="26"/>
        </w:rPr>
        <w:t xml:space="preserve"> своего непосредственного или вышестоящего руководителя о любой ситуации, угрожающей жизни и здоровью работников, о каждом несчастном случае, случившимся на производстве, или об ухудшении состояния своего здоровья, в том числе о возникновении признаков острого профзаболевания;</w:t>
      </w:r>
    </w:p>
    <w:p w:rsidR="00CB3B70" w:rsidRPr="00D77074" w:rsidRDefault="0081381E" w:rsidP="00CB3B70">
      <w:pPr>
        <w:pStyle w:val="a8"/>
        <w:spacing w:before="0" w:beforeAutospacing="0" w:after="0" w:afterAutospacing="0" w:line="360" w:lineRule="auto"/>
        <w:textAlignment w:val="baseline"/>
        <w:rPr>
          <w:color w:val="1E1E1E"/>
          <w:sz w:val="26"/>
          <w:szCs w:val="26"/>
        </w:rPr>
      </w:pPr>
      <w:r w:rsidRPr="00D77074">
        <w:rPr>
          <w:rStyle w:val="a7"/>
          <w:color w:val="993366"/>
          <w:sz w:val="26"/>
          <w:szCs w:val="26"/>
          <w:bdr w:val="none" w:sz="0" w:space="0" w:color="auto" w:frame="1"/>
        </w:rPr>
        <w:t>5.</w:t>
      </w:r>
      <w:r w:rsidR="00CB3B70" w:rsidRPr="00D77074">
        <w:rPr>
          <w:rStyle w:val="apple-converted-space"/>
          <w:color w:val="1E1E1E"/>
          <w:sz w:val="26"/>
          <w:szCs w:val="26"/>
        </w:rPr>
        <w:t> </w:t>
      </w:r>
      <w:r w:rsidR="00CB3B70" w:rsidRPr="00D77074">
        <w:rPr>
          <w:color w:val="1E1E1E"/>
          <w:sz w:val="26"/>
          <w:szCs w:val="26"/>
        </w:rPr>
        <w:t xml:space="preserve">Прохождение обязательных периодических, предварительных, внеочередных и прочих </w:t>
      </w:r>
      <w:r w:rsidR="00CB3B70" w:rsidRPr="00D77074">
        <w:rPr>
          <w:color w:val="FF0000"/>
          <w:sz w:val="26"/>
          <w:szCs w:val="26"/>
        </w:rPr>
        <w:t xml:space="preserve">медицинских осмотров </w:t>
      </w:r>
      <w:r w:rsidR="00CB3B70" w:rsidRPr="00D77074">
        <w:rPr>
          <w:color w:val="1E1E1E"/>
          <w:sz w:val="26"/>
          <w:szCs w:val="26"/>
        </w:rPr>
        <w:t>по направлению руководства организации в соответствии с законодательством РФ.</w:t>
      </w:r>
    </w:p>
    <w:p w:rsidR="00CB3B70" w:rsidRPr="00D77074" w:rsidRDefault="0081381E" w:rsidP="00CB3B70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D77074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Pr="00D77074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D77074">
        <w:rPr>
          <w:rFonts w:ascii="Times New Roman" w:hAnsi="Times New Roman" w:cs="Times New Roman"/>
          <w:b/>
          <w:sz w:val="26"/>
          <w:szCs w:val="26"/>
        </w:rPr>
        <w:t>ыделила красным 5 ключевых слов, выпишите их на листочке и попробуйте повторить целое предложение обязанностей).</w:t>
      </w:r>
    </w:p>
    <w:p w:rsidR="00CB3B70" w:rsidRPr="00D77074" w:rsidRDefault="00CB3B70" w:rsidP="00CB3B70">
      <w:pPr>
        <w:rPr>
          <w:rFonts w:ascii="Times New Roman" w:hAnsi="Times New Roman" w:cs="Times New Roman"/>
          <w:b/>
          <w:sz w:val="26"/>
          <w:szCs w:val="26"/>
        </w:rPr>
      </w:pPr>
    </w:p>
    <w:p w:rsidR="0081381E" w:rsidRPr="00D77074" w:rsidRDefault="0081381E" w:rsidP="0081381E">
      <w:pPr>
        <w:rPr>
          <w:rFonts w:ascii="Times New Roman" w:hAnsi="Times New Roman" w:cs="Times New Roman"/>
          <w:b/>
          <w:sz w:val="26"/>
          <w:szCs w:val="26"/>
        </w:rPr>
      </w:pPr>
      <w:r w:rsidRPr="00D77074">
        <w:rPr>
          <w:rFonts w:ascii="Times New Roman" w:hAnsi="Times New Roman" w:cs="Times New Roman"/>
          <w:b/>
          <w:sz w:val="26"/>
          <w:szCs w:val="26"/>
        </w:rPr>
        <w:t>2</w:t>
      </w:r>
      <w:r w:rsidRPr="00D77074">
        <w:rPr>
          <w:rFonts w:ascii="Times New Roman" w:hAnsi="Times New Roman" w:cs="Times New Roman"/>
          <w:b/>
          <w:sz w:val="26"/>
          <w:szCs w:val="26"/>
        </w:rPr>
        <w:t xml:space="preserve"> вопрос</w:t>
      </w:r>
      <w:r w:rsidRPr="00D77074">
        <w:rPr>
          <w:rFonts w:ascii="Times New Roman" w:hAnsi="Times New Roman" w:cs="Times New Roman"/>
          <w:b/>
          <w:sz w:val="26"/>
          <w:szCs w:val="26"/>
        </w:rPr>
        <w:t>.</w:t>
      </w:r>
      <w:r w:rsidRPr="00D770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7074">
        <w:rPr>
          <w:rFonts w:ascii="Times New Roman" w:hAnsi="Times New Roman" w:cs="Times New Roman"/>
          <w:b/>
          <w:sz w:val="26"/>
          <w:szCs w:val="26"/>
        </w:rPr>
        <w:t>Санитарно-бытовое и лечебно-профилактическое обслуживание  работников.</w:t>
      </w:r>
    </w:p>
    <w:p w:rsidR="0081381E" w:rsidRPr="00D77074" w:rsidRDefault="0081381E" w:rsidP="0081381E">
      <w:pPr>
        <w:rPr>
          <w:rFonts w:ascii="Times New Roman" w:hAnsi="Times New Roman" w:cs="Times New Roman"/>
          <w:b/>
          <w:sz w:val="26"/>
          <w:szCs w:val="26"/>
        </w:rPr>
      </w:pPr>
    </w:p>
    <w:p w:rsidR="0081381E" w:rsidRPr="00D77074" w:rsidRDefault="0081381E" w:rsidP="0081381E">
      <w:pPr>
        <w:rPr>
          <w:rFonts w:ascii="Times New Roman" w:hAnsi="Times New Roman" w:cs="Times New Roman"/>
          <w:sz w:val="26"/>
          <w:szCs w:val="26"/>
        </w:rPr>
      </w:pPr>
      <w:r w:rsidRPr="00D77074">
        <w:rPr>
          <w:rFonts w:ascii="Times New Roman" w:hAnsi="Times New Roman" w:cs="Times New Roman"/>
          <w:sz w:val="26"/>
          <w:szCs w:val="26"/>
        </w:rPr>
        <w:t>ТК РФ Статья 223. Санитарно-бытовое обслуживание и медицинское обеспечение работников</w:t>
      </w:r>
    </w:p>
    <w:p w:rsidR="0081381E" w:rsidRPr="00D77074" w:rsidRDefault="0081381E" w:rsidP="0081381E">
      <w:pPr>
        <w:rPr>
          <w:rFonts w:ascii="Times New Roman" w:hAnsi="Times New Roman" w:cs="Times New Roman"/>
          <w:sz w:val="26"/>
          <w:szCs w:val="26"/>
        </w:rPr>
      </w:pPr>
      <w:r w:rsidRPr="00D77074">
        <w:rPr>
          <w:rFonts w:ascii="Times New Roman" w:hAnsi="Times New Roman" w:cs="Times New Roman"/>
          <w:sz w:val="26"/>
          <w:szCs w:val="26"/>
        </w:rPr>
        <w:t>Санитарно-бытовое обслуживание и медицинское обеспечение работников в соответствии с требованиями охраны труда возлагается на работодателя. В этих целях работодателем по установленным нормам оборудуются</w:t>
      </w:r>
      <w:r w:rsidRPr="00D77074">
        <w:rPr>
          <w:rFonts w:ascii="Times New Roman" w:hAnsi="Times New Roman" w:cs="Times New Roman"/>
          <w:sz w:val="26"/>
          <w:szCs w:val="26"/>
        </w:rPr>
        <w:t>:</w:t>
      </w:r>
    </w:p>
    <w:p w:rsidR="0081381E" w:rsidRPr="00D77074" w:rsidRDefault="0081381E" w:rsidP="0081381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77074">
        <w:rPr>
          <w:rFonts w:ascii="Times New Roman" w:hAnsi="Times New Roman" w:cs="Times New Roman"/>
          <w:sz w:val="26"/>
          <w:szCs w:val="26"/>
        </w:rPr>
        <w:t xml:space="preserve">санитарно-бытовые помещения, </w:t>
      </w:r>
    </w:p>
    <w:p w:rsidR="0081381E" w:rsidRPr="00D77074" w:rsidRDefault="0081381E" w:rsidP="0081381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77074">
        <w:rPr>
          <w:rFonts w:ascii="Times New Roman" w:hAnsi="Times New Roman" w:cs="Times New Roman"/>
          <w:sz w:val="26"/>
          <w:szCs w:val="26"/>
        </w:rPr>
        <w:t xml:space="preserve">помещения для приема пищи, </w:t>
      </w:r>
    </w:p>
    <w:p w:rsidR="0081381E" w:rsidRPr="00D77074" w:rsidRDefault="0081381E" w:rsidP="0081381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77074">
        <w:rPr>
          <w:rFonts w:ascii="Times New Roman" w:hAnsi="Times New Roman" w:cs="Times New Roman"/>
          <w:sz w:val="26"/>
          <w:szCs w:val="26"/>
        </w:rPr>
        <w:t xml:space="preserve">помещения для оказания медицинской помощи, </w:t>
      </w:r>
    </w:p>
    <w:p w:rsidR="0081381E" w:rsidRPr="00D77074" w:rsidRDefault="0081381E" w:rsidP="0081381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77074">
        <w:rPr>
          <w:rFonts w:ascii="Times New Roman" w:hAnsi="Times New Roman" w:cs="Times New Roman"/>
          <w:sz w:val="26"/>
          <w:szCs w:val="26"/>
        </w:rPr>
        <w:t xml:space="preserve">комнаты для отдыха в рабочее время и </w:t>
      </w:r>
      <w:r w:rsidRPr="00D77074">
        <w:rPr>
          <w:rFonts w:ascii="Times New Roman" w:hAnsi="Times New Roman" w:cs="Times New Roman"/>
          <w:sz w:val="26"/>
          <w:szCs w:val="26"/>
        </w:rPr>
        <w:t>п</w:t>
      </w:r>
      <w:r w:rsidRPr="00D77074">
        <w:rPr>
          <w:rFonts w:ascii="Times New Roman" w:hAnsi="Times New Roman" w:cs="Times New Roman"/>
          <w:sz w:val="26"/>
          <w:szCs w:val="26"/>
        </w:rPr>
        <w:t xml:space="preserve">сихологической разгрузки; организуются посты для оказания первой помощи, укомплектованные аптечками для оказания первой помощи; </w:t>
      </w:r>
    </w:p>
    <w:p w:rsidR="00CB3B70" w:rsidRPr="00D77074" w:rsidRDefault="0081381E" w:rsidP="0081381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77074">
        <w:rPr>
          <w:rFonts w:ascii="Times New Roman" w:hAnsi="Times New Roman" w:cs="Times New Roman"/>
          <w:sz w:val="26"/>
          <w:szCs w:val="26"/>
        </w:rPr>
        <w:t xml:space="preserve">устанавливаются аппараты (устройства) для обеспечения работников горячих цехов и участков газированной соленой водой и </w:t>
      </w:r>
      <w:proofErr w:type="gramStart"/>
      <w:r w:rsidRPr="00D77074">
        <w:rPr>
          <w:rFonts w:ascii="Times New Roman" w:hAnsi="Times New Roman" w:cs="Times New Roman"/>
          <w:sz w:val="26"/>
          <w:szCs w:val="26"/>
        </w:rPr>
        <w:t>другое</w:t>
      </w:r>
      <w:proofErr w:type="gramEnd"/>
      <w:r w:rsidRPr="00D77074">
        <w:rPr>
          <w:rFonts w:ascii="Times New Roman" w:hAnsi="Times New Roman" w:cs="Times New Roman"/>
          <w:sz w:val="26"/>
          <w:szCs w:val="26"/>
        </w:rPr>
        <w:t>.</w:t>
      </w:r>
    </w:p>
    <w:p w:rsidR="00CB3B70" w:rsidRPr="00D77074" w:rsidRDefault="00CB3B70" w:rsidP="00CB3B70">
      <w:pPr>
        <w:rPr>
          <w:rFonts w:ascii="Times New Roman" w:hAnsi="Times New Roman" w:cs="Times New Roman"/>
          <w:sz w:val="26"/>
          <w:szCs w:val="26"/>
        </w:rPr>
      </w:pPr>
    </w:p>
    <w:p w:rsidR="0081381E" w:rsidRPr="00D77074" w:rsidRDefault="0081381E" w:rsidP="0081381E">
      <w:pPr>
        <w:rPr>
          <w:rFonts w:ascii="Times New Roman" w:hAnsi="Times New Roman" w:cs="Times New Roman"/>
          <w:b/>
          <w:sz w:val="26"/>
          <w:szCs w:val="26"/>
        </w:rPr>
      </w:pPr>
      <w:r w:rsidRPr="00D77074">
        <w:rPr>
          <w:rFonts w:ascii="Times New Roman" w:hAnsi="Times New Roman" w:cs="Times New Roman"/>
          <w:b/>
          <w:sz w:val="26"/>
          <w:szCs w:val="26"/>
        </w:rPr>
        <w:t>3</w:t>
      </w:r>
      <w:r w:rsidRPr="00D77074">
        <w:rPr>
          <w:rFonts w:ascii="Times New Roman" w:hAnsi="Times New Roman" w:cs="Times New Roman"/>
          <w:b/>
          <w:sz w:val="26"/>
          <w:szCs w:val="26"/>
        </w:rPr>
        <w:t xml:space="preserve"> вопрос</w:t>
      </w:r>
      <w:r w:rsidRPr="00D77074">
        <w:rPr>
          <w:rFonts w:ascii="Times New Roman" w:hAnsi="Times New Roman" w:cs="Times New Roman"/>
          <w:b/>
          <w:sz w:val="26"/>
          <w:szCs w:val="26"/>
        </w:rPr>
        <w:t>.</w:t>
      </w:r>
      <w:r w:rsidRPr="00D770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7074">
        <w:rPr>
          <w:rFonts w:ascii="Times New Roman" w:hAnsi="Times New Roman" w:cs="Times New Roman"/>
          <w:b/>
          <w:sz w:val="26"/>
          <w:szCs w:val="26"/>
        </w:rPr>
        <w:t>Дополнительные гарантии охраны труда отдельным категориям работников</w:t>
      </w:r>
      <w:r w:rsidRPr="00D77074">
        <w:rPr>
          <w:rFonts w:ascii="Times New Roman" w:hAnsi="Times New Roman" w:cs="Times New Roman"/>
          <w:b/>
          <w:sz w:val="26"/>
          <w:szCs w:val="26"/>
        </w:rPr>
        <w:t>.</w:t>
      </w:r>
    </w:p>
    <w:p w:rsidR="00E70018" w:rsidRPr="00D77074" w:rsidRDefault="00E70018" w:rsidP="0081381E">
      <w:pPr>
        <w:spacing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84D54" w:rsidRPr="00D77074" w:rsidRDefault="00E70018" w:rsidP="0081381E">
      <w:pPr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70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Статья </w:t>
      </w:r>
      <w:r w:rsidR="0081381E" w:rsidRPr="0081381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224 </w:t>
      </w:r>
      <w:r w:rsidR="00684D54" w:rsidRPr="00D77074">
        <w:rPr>
          <w:rStyle w:val="hl"/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ТК РФ</w:t>
      </w:r>
      <w:r w:rsidR="00684D54" w:rsidRPr="00D77074">
        <w:rPr>
          <w:rStyle w:val="apple-converted-space"/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 </w:t>
      </w:r>
      <w:r w:rsidR="00684D54" w:rsidRPr="00D77074">
        <w:rPr>
          <w:rStyle w:val="hl"/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Статья 224. Дополнительные гарантии охраны труда отдельным категориям работников</w:t>
      </w:r>
      <w:r w:rsidR="00684D54" w:rsidRPr="00D7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E70018" w:rsidRPr="00D77074" w:rsidRDefault="00E70018" w:rsidP="0081381E">
      <w:pPr>
        <w:spacing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7074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Изучаем самостоятельно и заполняем таблицу (ТК РФ у вас есть в электронном виде)</w:t>
      </w:r>
    </w:p>
    <w:p w:rsidR="00E70018" w:rsidRDefault="00710DBF" w:rsidP="0081381E">
      <w:pPr>
        <w:spacing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D77074">
        <w:rPr>
          <w:rFonts w:ascii="Times New Roman" w:eastAsia="Times New Roman" w:hAnsi="Times New Roman" w:cs="Times New Roman"/>
          <w:color w:val="000000"/>
          <w:sz w:val="26"/>
          <w:szCs w:val="26"/>
        </w:rPr>
        <w:t>подчеркните</w:t>
      </w:r>
      <w:r w:rsidR="00E70018" w:rsidRPr="00D77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правильные </w:t>
      </w:r>
      <w:r w:rsidR="00E70018" w:rsidRPr="00D7707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ответы</w:t>
      </w:r>
      <w:r w:rsidR="00684D54" w:rsidRPr="00D7707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(значит не один).</w:t>
      </w:r>
    </w:p>
    <w:p w:rsidR="00D77074" w:rsidRDefault="00D77074" w:rsidP="0081381E">
      <w:pPr>
        <w:spacing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D77074">
        <w:rPr>
          <w:rFonts w:ascii="Times New Roman" w:eastAsia="Times New Roman" w:hAnsi="Times New Roman" w:cs="Times New Roman"/>
          <w:i/>
          <w:noProof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9264" behindDoc="0" locked="0" layoutInCell="1" allowOverlap="1" wp14:anchorId="69278017" wp14:editId="2B69DE7B">
            <wp:simplePos x="0" y="0"/>
            <wp:positionH relativeFrom="column">
              <wp:posOffset>135890</wp:posOffset>
            </wp:positionH>
            <wp:positionV relativeFrom="paragraph">
              <wp:posOffset>93345</wp:posOffset>
            </wp:positionV>
            <wp:extent cx="741045" cy="741045"/>
            <wp:effectExtent l="0" t="0" r="1905" b="1905"/>
            <wp:wrapSquare wrapText="bothSides"/>
            <wp:docPr id="12" name="Рисунок 12" descr="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7074" w:rsidRDefault="00D77074" w:rsidP="0081381E">
      <w:pPr>
        <w:spacing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:rsidR="00D77074" w:rsidRDefault="00D77074" w:rsidP="0081381E">
      <w:pPr>
        <w:spacing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:rsidR="00E70018" w:rsidRPr="00D77074" w:rsidRDefault="00E70018" w:rsidP="0081381E">
      <w:pPr>
        <w:spacing w:line="315" w:lineRule="atLeast"/>
        <w:textAlignment w:val="baseline"/>
        <w:rPr>
          <w:rFonts w:ascii="PT Sans" w:eastAsia="Times New Roman" w:hAnsi="PT Sans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6095"/>
      </w:tblGrid>
      <w:tr w:rsidR="00E70018" w:rsidRPr="008133F5" w:rsidTr="00D77074">
        <w:tc>
          <w:tcPr>
            <w:tcW w:w="817" w:type="dxa"/>
          </w:tcPr>
          <w:p w:rsidR="00E70018" w:rsidRPr="008133F5" w:rsidRDefault="00E70018" w:rsidP="00E70018">
            <w:pPr>
              <w:pStyle w:val="a4"/>
              <w:numPr>
                <w:ilvl w:val="0"/>
                <w:numId w:val="4"/>
              </w:num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 w:themeColor="text1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3686" w:type="dxa"/>
          </w:tcPr>
          <w:p w:rsidR="00E70018" w:rsidRPr="008133F5" w:rsidRDefault="00E70018" w:rsidP="00E70018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 w:themeColor="text1"/>
                <w:sz w:val="24"/>
                <w:szCs w:val="24"/>
              </w:rPr>
            </w:pPr>
            <w:r w:rsidRPr="008133F5">
              <w:rPr>
                <w:rFonts w:ascii="PT Sans" w:eastAsia="Times New Roman" w:hAnsi="PT Sans" w:cs="Times New Roman"/>
                <w:color w:val="000000" w:themeColor="text1"/>
                <w:sz w:val="24"/>
                <w:szCs w:val="24"/>
              </w:rPr>
              <w:t>Какие категории граждан могут быть привлечены к работе в ночное время?</w:t>
            </w:r>
          </w:p>
        </w:tc>
        <w:tc>
          <w:tcPr>
            <w:tcW w:w="6095" w:type="dxa"/>
          </w:tcPr>
          <w:p w:rsidR="00E70018" w:rsidRPr="00A849D8" w:rsidRDefault="00E70018" w:rsidP="0081381E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 w:themeColor="text1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 w:themeColor="text1"/>
                <w:sz w:val="24"/>
                <w:szCs w:val="24"/>
              </w:rPr>
              <w:t>1.Беременные</w:t>
            </w:r>
          </w:p>
          <w:p w:rsidR="00E70018" w:rsidRPr="00A849D8" w:rsidRDefault="00E70018" w:rsidP="0081381E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 w:themeColor="text1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 w:themeColor="text1"/>
                <w:sz w:val="24"/>
                <w:szCs w:val="24"/>
              </w:rPr>
              <w:t>2.Несовершеннолетние</w:t>
            </w:r>
          </w:p>
          <w:p w:rsidR="00E70018" w:rsidRPr="00A849D8" w:rsidRDefault="00E70018" w:rsidP="00E70018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 w:themeColor="text1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 w:themeColor="text1"/>
                <w:sz w:val="24"/>
                <w:szCs w:val="24"/>
              </w:rPr>
              <w:t>3.Женщины, имеющие детей в возрасте до 3 лет</w:t>
            </w:r>
          </w:p>
          <w:p w:rsidR="00E70018" w:rsidRPr="00A849D8" w:rsidRDefault="00E70018" w:rsidP="00E70018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 w:themeColor="text1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 w:themeColor="text1"/>
                <w:sz w:val="24"/>
                <w:szCs w:val="24"/>
              </w:rPr>
              <w:t>4.Креативные мужчины</w:t>
            </w:r>
          </w:p>
          <w:p w:rsidR="00E70018" w:rsidRPr="00A849D8" w:rsidRDefault="00E70018" w:rsidP="00E70018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 w:themeColor="text1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 w:themeColor="text1"/>
                <w:sz w:val="24"/>
                <w:szCs w:val="24"/>
              </w:rPr>
              <w:t>5.Работники, имеющие детей инвалидов</w:t>
            </w:r>
          </w:p>
          <w:p w:rsidR="00E70018" w:rsidRPr="00A849D8" w:rsidRDefault="00E70018" w:rsidP="00E70018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 w:themeColor="text1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 w:themeColor="text1"/>
                <w:sz w:val="24"/>
                <w:szCs w:val="24"/>
              </w:rPr>
              <w:t>6.</w:t>
            </w:r>
            <w:r w:rsidRPr="00A849D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849D8">
              <w:rPr>
                <w:rFonts w:ascii="PT Sans" w:eastAsia="Times New Roman" w:hAnsi="PT Sans" w:cs="Times New Roman"/>
                <w:color w:val="000000" w:themeColor="text1"/>
                <w:sz w:val="24"/>
                <w:szCs w:val="24"/>
              </w:rPr>
              <w:t>Матерей и отцов, воспитывающих без супруга (супруги) детей в возрасте до пяти лет</w:t>
            </w:r>
          </w:p>
        </w:tc>
      </w:tr>
      <w:tr w:rsidR="00E70018" w:rsidRPr="008133F5" w:rsidTr="00D77074">
        <w:tc>
          <w:tcPr>
            <w:tcW w:w="817" w:type="dxa"/>
          </w:tcPr>
          <w:p w:rsidR="00E70018" w:rsidRPr="008133F5" w:rsidRDefault="00E70018" w:rsidP="00E70018">
            <w:pPr>
              <w:pStyle w:val="a4"/>
              <w:numPr>
                <w:ilvl w:val="0"/>
                <w:numId w:val="4"/>
              </w:num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E70018" w:rsidRPr="008133F5" w:rsidRDefault="00710DBF" w:rsidP="0081381E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8133F5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Категории работников, которые с их согласия могут быть переведены на более легкую работу:</w:t>
            </w:r>
          </w:p>
        </w:tc>
        <w:tc>
          <w:tcPr>
            <w:tcW w:w="6095" w:type="dxa"/>
          </w:tcPr>
          <w:p w:rsidR="00E70018" w:rsidRPr="00A849D8" w:rsidRDefault="00710DBF" w:rsidP="0081381E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1. </w:t>
            </w:r>
            <w:r w:rsidR="00D77074"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Л</w:t>
            </w:r>
            <w:r w:rsidRPr="0081381E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ица, нуждающиеся в предоставлении такой работы по состоянию здоровья</w:t>
            </w:r>
          </w:p>
          <w:p w:rsidR="00710DBF" w:rsidRPr="00A849D8" w:rsidRDefault="00710DBF" w:rsidP="0081381E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2. </w:t>
            </w:r>
            <w:r w:rsidR="00D77074"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Б</w:t>
            </w:r>
            <w:r w:rsidRPr="0081381E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еременные женщины </w:t>
            </w:r>
          </w:p>
          <w:p w:rsidR="00710DBF" w:rsidRPr="00A849D8" w:rsidRDefault="00710DBF" w:rsidP="0081381E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3.</w:t>
            </w:r>
            <w:r w:rsidRPr="0081381E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 </w:t>
            </w:r>
            <w:r w:rsidR="00D77074"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Ж</w:t>
            </w:r>
            <w:r w:rsidRPr="0081381E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енщины, имеющие детей в возрасте до полутора лет</w:t>
            </w:r>
          </w:p>
          <w:p w:rsidR="00710DBF" w:rsidRPr="00A849D8" w:rsidRDefault="00710DBF" w:rsidP="00D77074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4.</w:t>
            </w:r>
            <w:r w:rsidR="00D77074"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Ж</w:t>
            </w: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енщины, имеющие детей в возрасте до 5 лет</w:t>
            </w:r>
          </w:p>
        </w:tc>
      </w:tr>
      <w:tr w:rsidR="00E70018" w:rsidRPr="008133F5" w:rsidTr="00D77074">
        <w:tc>
          <w:tcPr>
            <w:tcW w:w="817" w:type="dxa"/>
          </w:tcPr>
          <w:p w:rsidR="00E70018" w:rsidRPr="008133F5" w:rsidRDefault="00E70018" w:rsidP="00E70018">
            <w:pPr>
              <w:pStyle w:val="a4"/>
              <w:numPr>
                <w:ilvl w:val="0"/>
                <w:numId w:val="4"/>
              </w:num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E70018" w:rsidRPr="008133F5" w:rsidRDefault="00710DBF" w:rsidP="00710DBF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8133F5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Дополнительные оплачиваемые  отпуска </w:t>
            </w:r>
            <w:r w:rsidR="00D77074" w:rsidRPr="008133F5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предоставляются </w:t>
            </w:r>
            <w:r w:rsidRPr="008133F5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133F5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работающим</w:t>
            </w:r>
            <w:proofErr w:type="gramEnd"/>
            <w:r w:rsidRPr="008133F5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 …</w:t>
            </w:r>
          </w:p>
        </w:tc>
        <w:tc>
          <w:tcPr>
            <w:tcW w:w="6095" w:type="dxa"/>
          </w:tcPr>
          <w:p w:rsidR="00E70018" w:rsidRPr="00A849D8" w:rsidRDefault="00710DBF" w:rsidP="0081381E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1.Тяжелым трудом</w:t>
            </w:r>
          </w:p>
          <w:p w:rsidR="00710DBF" w:rsidRPr="00A849D8" w:rsidRDefault="00710DBF" w:rsidP="0081381E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Работающих во вредных условиях труда</w:t>
            </w:r>
            <w:proofErr w:type="gramEnd"/>
          </w:p>
          <w:p w:rsidR="00710DBF" w:rsidRPr="00A849D8" w:rsidRDefault="00710DBF" w:rsidP="0081381E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Работающих</w:t>
            </w:r>
            <w:proofErr w:type="gramEnd"/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 в южном регионе</w:t>
            </w:r>
          </w:p>
        </w:tc>
      </w:tr>
      <w:tr w:rsidR="00E70018" w:rsidRPr="008133F5" w:rsidTr="00D77074">
        <w:tc>
          <w:tcPr>
            <w:tcW w:w="817" w:type="dxa"/>
          </w:tcPr>
          <w:p w:rsidR="00E70018" w:rsidRPr="008133F5" w:rsidRDefault="00E70018" w:rsidP="00E70018">
            <w:pPr>
              <w:pStyle w:val="a4"/>
              <w:numPr>
                <w:ilvl w:val="0"/>
                <w:numId w:val="4"/>
              </w:num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E70018" w:rsidRPr="008133F5" w:rsidRDefault="00710DBF" w:rsidP="00684D54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8133F5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З</w:t>
            </w:r>
            <w:r w:rsidRPr="0081381E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апрещен</w:t>
            </w:r>
            <w:r w:rsidR="00684D54" w:rsidRPr="008133F5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а</w:t>
            </w:r>
            <w:r w:rsidRPr="0081381E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 замена </w:t>
            </w:r>
            <w:r w:rsidR="00684D54" w:rsidRPr="008133F5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отпуска</w:t>
            </w:r>
            <w:r w:rsidRPr="0081381E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 денеж</w:t>
            </w:r>
            <w:r w:rsidR="00684D54" w:rsidRPr="008133F5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ной компенсацией для работников…</w:t>
            </w:r>
          </w:p>
        </w:tc>
        <w:tc>
          <w:tcPr>
            <w:tcW w:w="6095" w:type="dxa"/>
          </w:tcPr>
          <w:p w:rsidR="00710DBF" w:rsidRPr="00A849D8" w:rsidRDefault="00710DBF" w:rsidP="00710DBF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1.</w:t>
            </w: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Опасными условиями труда</w:t>
            </w:r>
          </w:p>
          <w:p w:rsidR="00710DBF" w:rsidRPr="00A849D8" w:rsidRDefault="00710DBF" w:rsidP="00710DBF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Работающих во вредных условиях труда</w:t>
            </w:r>
            <w:proofErr w:type="gramEnd"/>
          </w:p>
          <w:p w:rsidR="00E70018" w:rsidRPr="00A849D8" w:rsidRDefault="00710DBF" w:rsidP="00710DBF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Работающи</w:t>
            </w:r>
            <w:r w:rsidR="00D77074"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 в </w:t>
            </w: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северном</w:t>
            </w: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 регионе</w:t>
            </w:r>
          </w:p>
          <w:p w:rsidR="00710DBF" w:rsidRPr="00A849D8" w:rsidRDefault="00710DBF" w:rsidP="00710DBF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4.Беременным</w:t>
            </w:r>
          </w:p>
          <w:p w:rsidR="00710DBF" w:rsidRPr="00A849D8" w:rsidRDefault="00710DBF" w:rsidP="00710DBF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5.Несовершеннолетним</w:t>
            </w:r>
          </w:p>
        </w:tc>
      </w:tr>
      <w:tr w:rsidR="00E70018" w:rsidRPr="008133F5" w:rsidTr="00D77074">
        <w:tc>
          <w:tcPr>
            <w:tcW w:w="817" w:type="dxa"/>
          </w:tcPr>
          <w:p w:rsidR="00E70018" w:rsidRPr="008133F5" w:rsidRDefault="00E70018" w:rsidP="00E70018">
            <w:pPr>
              <w:pStyle w:val="a4"/>
              <w:numPr>
                <w:ilvl w:val="0"/>
                <w:numId w:val="4"/>
              </w:num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E70018" w:rsidRPr="008133F5" w:rsidRDefault="00684D54" w:rsidP="00684D54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8133F5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С какими заболеваниями предоставляют дополнительный отпуск?</w:t>
            </w:r>
          </w:p>
        </w:tc>
        <w:tc>
          <w:tcPr>
            <w:tcW w:w="6095" w:type="dxa"/>
          </w:tcPr>
          <w:p w:rsidR="00E70018" w:rsidRPr="00A849D8" w:rsidRDefault="00684D54" w:rsidP="0081381E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1.Туберкулез</w:t>
            </w:r>
          </w:p>
          <w:p w:rsidR="00684D54" w:rsidRPr="00A849D8" w:rsidRDefault="00684D54" w:rsidP="0081381E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2.Сальмонеллез</w:t>
            </w:r>
          </w:p>
          <w:p w:rsidR="00684D54" w:rsidRPr="00A849D8" w:rsidRDefault="00684D54" w:rsidP="0081381E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3.Сифилис</w:t>
            </w:r>
          </w:p>
        </w:tc>
      </w:tr>
      <w:tr w:rsidR="00E70018" w:rsidRPr="008133F5" w:rsidTr="00D77074">
        <w:tc>
          <w:tcPr>
            <w:tcW w:w="817" w:type="dxa"/>
          </w:tcPr>
          <w:p w:rsidR="00E70018" w:rsidRPr="008133F5" w:rsidRDefault="00E70018" w:rsidP="00E70018">
            <w:pPr>
              <w:pStyle w:val="a4"/>
              <w:numPr>
                <w:ilvl w:val="0"/>
                <w:numId w:val="4"/>
              </w:num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E70018" w:rsidRPr="008133F5" w:rsidRDefault="00684D54" w:rsidP="0081381E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81381E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Перерывы </w:t>
            </w:r>
            <w:r w:rsidR="008133F5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не </w:t>
            </w:r>
            <w:r w:rsidRPr="0081381E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предоставляются в течение рабочего времени для обогревания и отдыха работникам</w:t>
            </w:r>
            <w:r w:rsidRPr="008133F5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6095" w:type="dxa"/>
          </w:tcPr>
          <w:p w:rsidR="00E70018" w:rsidRPr="00A849D8" w:rsidRDefault="00684D54" w:rsidP="0081381E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1.</w:t>
            </w:r>
            <w:r w:rsidRPr="00A849D8">
              <w:rPr>
                <w:sz w:val="24"/>
                <w:szCs w:val="24"/>
              </w:rPr>
              <w:t xml:space="preserve"> </w:t>
            </w:r>
            <w:proofErr w:type="gramStart"/>
            <w:r w:rsidR="008133F5" w:rsidRPr="00A849D8">
              <w:rPr>
                <w:sz w:val="24"/>
                <w:szCs w:val="24"/>
              </w:rPr>
              <w:t>Р</w:t>
            </w: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аботающим</w:t>
            </w:r>
            <w:proofErr w:type="gramEnd"/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 в холодное время года на открытом воздухе</w:t>
            </w:r>
          </w:p>
          <w:p w:rsidR="00684D54" w:rsidRPr="00A849D8" w:rsidRDefault="00684D54" w:rsidP="0081381E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2. В</w:t>
            </w:r>
            <w:r w:rsidRPr="0081381E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 закрытых необогреваемых помещениях</w:t>
            </w:r>
          </w:p>
          <w:p w:rsidR="00684D54" w:rsidRPr="00A849D8" w:rsidRDefault="00684D54" w:rsidP="00D77074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3. Г</w:t>
            </w:r>
            <w:r w:rsidRPr="0081381E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рузчикам, занятым на погрузочно-разгрузочных работах</w:t>
            </w:r>
          </w:p>
          <w:p w:rsidR="008133F5" w:rsidRPr="00A849D8" w:rsidRDefault="008133F5" w:rsidP="008133F5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4.При работах за пределами нормальной продолжительности рабочего дня</w:t>
            </w:r>
          </w:p>
        </w:tc>
      </w:tr>
      <w:tr w:rsidR="00E70018" w:rsidRPr="008133F5" w:rsidTr="00D77074">
        <w:tc>
          <w:tcPr>
            <w:tcW w:w="817" w:type="dxa"/>
          </w:tcPr>
          <w:p w:rsidR="00E70018" w:rsidRPr="008133F5" w:rsidRDefault="00E70018" w:rsidP="00E70018">
            <w:pPr>
              <w:pStyle w:val="a4"/>
              <w:numPr>
                <w:ilvl w:val="0"/>
                <w:numId w:val="4"/>
              </w:num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E70018" w:rsidRPr="008133F5" w:rsidRDefault="00684D54" w:rsidP="00D77074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8133F5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Р</w:t>
            </w:r>
            <w:r w:rsidRPr="0081381E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аботающим женщинам, имеющим детей в возрасте до </w:t>
            </w:r>
            <w:r w:rsidR="00D77074" w:rsidRPr="008133F5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1,5 лет</w:t>
            </w:r>
            <w:r w:rsidRPr="0081381E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, предоставляются, помимо перерыва для отдыха и питания, дополнительные перерывы </w:t>
            </w:r>
            <w:r w:rsidRPr="008133F5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продолжительностью 30 минут </w:t>
            </w:r>
            <w:r w:rsidRPr="0081381E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для кормления ребенка (детей) не реже чем</w:t>
            </w:r>
            <w:r w:rsidRPr="008133F5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095" w:type="dxa"/>
          </w:tcPr>
          <w:p w:rsidR="00E70018" w:rsidRPr="00A849D8" w:rsidRDefault="00D77074" w:rsidP="0081381E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1.Через каждые 3 часа</w:t>
            </w:r>
          </w:p>
          <w:p w:rsidR="00D77074" w:rsidRPr="00A849D8" w:rsidRDefault="00D77074" w:rsidP="0081381E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2.Через каждый 2 часа</w:t>
            </w:r>
          </w:p>
          <w:p w:rsidR="00D77074" w:rsidRPr="00A849D8" w:rsidRDefault="00D77074" w:rsidP="0081381E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3.Через каждые час</w:t>
            </w:r>
          </w:p>
        </w:tc>
      </w:tr>
      <w:tr w:rsidR="00E70018" w:rsidRPr="008133F5" w:rsidTr="00D77074">
        <w:tc>
          <w:tcPr>
            <w:tcW w:w="817" w:type="dxa"/>
          </w:tcPr>
          <w:p w:rsidR="00E70018" w:rsidRPr="008133F5" w:rsidRDefault="00E70018" w:rsidP="00E70018">
            <w:pPr>
              <w:pStyle w:val="a4"/>
              <w:numPr>
                <w:ilvl w:val="0"/>
                <w:numId w:val="4"/>
              </w:num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E70018" w:rsidRPr="008133F5" w:rsidRDefault="00D77074" w:rsidP="00D77074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8133F5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Рабочая неделя, </w:t>
            </w:r>
            <w:proofErr w:type="gramStart"/>
            <w:r w:rsidRPr="008133F5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работающим</w:t>
            </w:r>
            <w:proofErr w:type="gramEnd"/>
            <w:r w:rsidRPr="008133F5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 в опасных условиях….</w:t>
            </w:r>
          </w:p>
        </w:tc>
        <w:tc>
          <w:tcPr>
            <w:tcW w:w="6095" w:type="dxa"/>
          </w:tcPr>
          <w:p w:rsidR="00E70018" w:rsidRPr="00A849D8" w:rsidRDefault="00D77074" w:rsidP="00D77074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1.</w:t>
            </w:r>
            <w:r w:rsidR="008133F5"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 </w:t>
            </w: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36 часов</w:t>
            </w:r>
          </w:p>
          <w:p w:rsidR="00D77074" w:rsidRPr="00A849D8" w:rsidRDefault="00D77074" w:rsidP="00D77074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2.40 часов</w:t>
            </w:r>
          </w:p>
          <w:p w:rsidR="00D77074" w:rsidRPr="00A849D8" w:rsidRDefault="00D77074" w:rsidP="00D77074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3.</w:t>
            </w:r>
            <w:r w:rsidR="008133F5"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 </w:t>
            </w: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32 часа</w:t>
            </w:r>
          </w:p>
          <w:p w:rsidR="00D77074" w:rsidRPr="00A849D8" w:rsidRDefault="00D77074" w:rsidP="00D77074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</w:p>
        </w:tc>
      </w:tr>
      <w:tr w:rsidR="00D77074" w:rsidRPr="008133F5" w:rsidTr="00D77074">
        <w:tc>
          <w:tcPr>
            <w:tcW w:w="817" w:type="dxa"/>
          </w:tcPr>
          <w:p w:rsidR="00D77074" w:rsidRPr="008133F5" w:rsidRDefault="00D77074" w:rsidP="00E70018">
            <w:pPr>
              <w:pStyle w:val="a4"/>
              <w:numPr>
                <w:ilvl w:val="0"/>
                <w:numId w:val="4"/>
              </w:num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074" w:rsidRPr="008133F5" w:rsidRDefault="008133F5" w:rsidP="001B26DC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8133F5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Какова нормальная продолжительность рабочего дня в неделю </w:t>
            </w:r>
          </w:p>
        </w:tc>
        <w:tc>
          <w:tcPr>
            <w:tcW w:w="6095" w:type="dxa"/>
          </w:tcPr>
          <w:p w:rsidR="008133F5" w:rsidRPr="00A849D8" w:rsidRDefault="008133F5" w:rsidP="008133F5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1.</w:t>
            </w: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 36 часов;</w:t>
            </w:r>
          </w:p>
          <w:p w:rsidR="008133F5" w:rsidRPr="00A849D8" w:rsidRDefault="008133F5" w:rsidP="008133F5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2.</w:t>
            </w: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 40 часов;</w:t>
            </w:r>
          </w:p>
          <w:p w:rsidR="00D77074" w:rsidRPr="00A849D8" w:rsidRDefault="008133F5" w:rsidP="008133F5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3.</w:t>
            </w: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  42 часа.</w:t>
            </w:r>
          </w:p>
        </w:tc>
      </w:tr>
      <w:tr w:rsidR="00D77074" w:rsidRPr="008133F5" w:rsidTr="00D77074">
        <w:tc>
          <w:tcPr>
            <w:tcW w:w="817" w:type="dxa"/>
          </w:tcPr>
          <w:p w:rsidR="00D77074" w:rsidRPr="008133F5" w:rsidRDefault="00D77074" w:rsidP="00E70018">
            <w:pPr>
              <w:pStyle w:val="a4"/>
              <w:numPr>
                <w:ilvl w:val="0"/>
                <w:numId w:val="4"/>
              </w:num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B26DC" w:rsidRDefault="001B26DC" w:rsidP="00D77074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Кому выдают ежедневно</w:t>
            </w:r>
          </w:p>
          <w:p w:rsidR="00D77074" w:rsidRPr="008133F5" w:rsidRDefault="001B26DC" w:rsidP="00D77074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 0,5 </w:t>
            </w:r>
            <w:proofErr w:type="spellStart"/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л</w:t>
            </w:r>
            <w:proofErr w:type="gramStart"/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олока</w:t>
            </w:r>
            <w:proofErr w:type="spellEnd"/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6095" w:type="dxa"/>
          </w:tcPr>
          <w:p w:rsidR="00D77074" w:rsidRPr="00A849D8" w:rsidRDefault="001B26DC" w:rsidP="00D77074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1.красивы</w:t>
            </w:r>
          </w:p>
          <w:p w:rsidR="001B26DC" w:rsidRPr="00A849D8" w:rsidRDefault="001B26DC" w:rsidP="00D77074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2.умным</w:t>
            </w:r>
          </w:p>
          <w:p w:rsidR="001B26DC" w:rsidRPr="00A849D8" w:rsidRDefault="001B26DC" w:rsidP="00D77074">
            <w:pPr>
              <w:spacing w:line="315" w:lineRule="atLeast"/>
              <w:textAlignment w:val="baseline"/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</w:pPr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3.</w:t>
            </w:r>
            <w:proofErr w:type="gramStart"/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>работающим</w:t>
            </w:r>
            <w:proofErr w:type="gramEnd"/>
            <w:r w:rsidRPr="00A849D8">
              <w:rPr>
                <w:rFonts w:ascii="PT Sans" w:eastAsia="Times New Roman" w:hAnsi="PT Sans" w:cs="Times New Roman"/>
                <w:color w:val="000000"/>
                <w:sz w:val="24"/>
                <w:szCs w:val="24"/>
              </w:rPr>
              <w:t xml:space="preserve"> во вредных условиях</w:t>
            </w:r>
          </w:p>
        </w:tc>
      </w:tr>
      <w:bookmarkEnd w:id="0"/>
    </w:tbl>
    <w:p w:rsidR="00D77074" w:rsidRPr="008133F5" w:rsidRDefault="00D77074" w:rsidP="00D77074">
      <w:pPr>
        <w:rPr>
          <w:rFonts w:ascii="Times New Roman" w:hAnsi="Times New Roman" w:cs="Times New Roman"/>
          <w:b/>
          <w:sz w:val="24"/>
          <w:szCs w:val="24"/>
        </w:rPr>
      </w:pPr>
    </w:p>
    <w:p w:rsidR="00CB3B70" w:rsidRPr="008133F5" w:rsidRDefault="00D77074" w:rsidP="00D77074">
      <w:pPr>
        <w:rPr>
          <w:rFonts w:ascii="Times New Roman" w:hAnsi="Times New Roman" w:cs="Times New Roman"/>
          <w:b/>
          <w:sz w:val="24"/>
          <w:szCs w:val="24"/>
        </w:rPr>
      </w:pPr>
      <w:r w:rsidRPr="008133F5">
        <w:rPr>
          <w:rFonts w:ascii="Times New Roman" w:hAnsi="Times New Roman" w:cs="Times New Roman"/>
          <w:b/>
          <w:sz w:val="24"/>
          <w:szCs w:val="24"/>
        </w:rPr>
        <w:t xml:space="preserve">Домашнее задание Э.А. </w:t>
      </w:r>
      <w:proofErr w:type="spellStart"/>
      <w:r w:rsidRPr="008133F5">
        <w:rPr>
          <w:rFonts w:ascii="Times New Roman" w:hAnsi="Times New Roman" w:cs="Times New Roman"/>
          <w:b/>
          <w:sz w:val="24"/>
          <w:szCs w:val="24"/>
        </w:rPr>
        <w:t>Арустамов</w:t>
      </w:r>
      <w:proofErr w:type="spellEnd"/>
      <w:r w:rsidRPr="008133F5">
        <w:rPr>
          <w:rFonts w:ascii="Times New Roman" w:hAnsi="Times New Roman" w:cs="Times New Roman"/>
          <w:b/>
          <w:sz w:val="24"/>
          <w:szCs w:val="24"/>
        </w:rPr>
        <w:t xml:space="preserve"> «Охрана труда в торговле» стр.20-21</w:t>
      </w:r>
    </w:p>
    <w:sectPr w:rsidR="00CB3B70" w:rsidRPr="008133F5" w:rsidSect="00D77074">
      <w:pgSz w:w="11906" w:h="16838"/>
      <w:pgMar w:top="426" w:right="282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72B6"/>
    <w:multiLevelType w:val="multilevel"/>
    <w:tmpl w:val="1C0A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E25C4"/>
    <w:multiLevelType w:val="hybridMultilevel"/>
    <w:tmpl w:val="062C13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11ADE"/>
    <w:multiLevelType w:val="hybridMultilevel"/>
    <w:tmpl w:val="FA868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B7993"/>
    <w:multiLevelType w:val="hybridMultilevel"/>
    <w:tmpl w:val="7E7A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D35AD"/>
    <w:multiLevelType w:val="hybridMultilevel"/>
    <w:tmpl w:val="DDF0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25"/>
    <w:rsid w:val="001B26DC"/>
    <w:rsid w:val="001E26CC"/>
    <w:rsid w:val="00206F6C"/>
    <w:rsid w:val="00584D5A"/>
    <w:rsid w:val="00684D54"/>
    <w:rsid w:val="006A2002"/>
    <w:rsid w:val="006A6CE1"/>
    <w:rsid w:val="006E3985"/>
    <w:rsid w:val="00710DBF"/>
    <w:rsid w:val="007D0389"/>
    <w:rsid w:val="008133F5"/>
    <w:rsid w:val="0081381E"/>
    <w:rsid w:val="00973525"/>
    <w:rsid w:val="00A849D8"/>
    <w:rsid w:val="00BB3C85"/>
    <w:rsid w:val="00CB3B70"/>
    <w:rsid w:val="00D77074"/>
    <w:rsid w:val="00E70018"/>
    <w:rsid w:val="00EC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25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3C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03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389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A2002"/>
    <w:rPr>
      <w:b/>
      <w:bCs/>
    </w:rPr>
  </w:style>
  <w:style w:type="character" w:customStyle="1" w:styleId="apple-converted-space">
    <w:name w:val="apple-converted-space"/>
    <w:basedOn w:val="a0"/>
    <w:rsid w:val="006A2002"/>
  </w:style>
  <w:style w:type="paragraph" w:styleId="a8">
    <w:name w:val="Normal (Web)"/>
    <w:basedOn w:val="a"/>
    <w:uiPriority w:val="99"/>
    <w:semiHidden/>
    <w:unhideWhenUsed/>
    <w:rsid w:val="00CB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B3B70"/>
    <w:rPr>
      <w:color w:val="0000FF"/>
      <w:u w:val="single"/>
    </w:rPr>
  </w:style>
  <w:style w:type="character" w:customStyle="1" w:styleId="hl">
    <w:name w:val="hl"/>
    <w:basedOn w:val="a0"/>
    <w:rsid w:val="00684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25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3C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03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389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A2002"/>
    <w:rPr>
      <w:b/>
      <w:bCs/>
    </w:rPr>
  </w:style>
  <w:style w:type="character" w:customStyle="1" w:styleId="apple-converted-space">
    <w:name w:val="apple-converted-space"/>
    <w:basedOn w:val="a0"/>
    <w:rsid w:val="006A2002"/>
  </w:style>
  <w:style w:type="paragraph" w:styleId="a8">
    <w:name w:val="Normal (Web)"/>
    <w:basedOn w:val="a"/>
    <w:uiPriority w:val="99"/>
    <w:semiHidden/>
    <w:unhideWhenUsed/>
    <w:rsid w:val="00CB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B3B70"/>
    <w:rPr>
      <w:color w:val="0000FF"/>
      <w:u w:val="single"/>
    </w:rPr>
  </w:style>
  <w:style w:type="character" w:customStyle="1" w:styleId="hl">
    <w:name w:val="hl"/>
    <w:basedOn w:val="a0"/>
    <w:rsid w:val="00684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523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778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2417">
                      <w:marLeft w:val="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536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3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trud.ru/vidy-instruktazhej-po-ohrane-trud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eltrud.ru/okazanie-pervoj-dovrachebnoj-pomoshchi-na-proizvodstv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beltrud.ru/obuchenie-i-proverka-znaniy-trebovaniy-ohrani-tru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2020-04-16T19:16:00Z</dcterms:created>
  <dcterms:modified xsi:type="dcterms:W3CDTF">2020-04-16T19:16:00Z</dcterms:modified>
</cp:coreProperties>
</file>