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F" w:rsidRDefault="00DE173D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81A51" wp14:editId="6F7649F3">
                <wp:simplePos x="0" y="0"/>
                <wp:positionH relativeFrom="column">
                  <wp:posOffset>1228090</wp:posOffset>
                </wp:positionH>
                <wp:positionV relativeFrom="paragraph">
                  <wp:posOffset>-370205</wp:posOffset>
                </wp:positionV>
                <wp:extent cx="4619625" cy="1362075"/>
                <wp:effectExtent l="0" t="0" r="28575" b="285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36207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267" w:rsidRPr="009B2FE5" w:rsidRDefault="00701267" w:rsidP="007012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2FE5">
                              <w:rPr>
                                <w:sz w:val="36"/>
                                <w:szCs w:val="36"/>
                              </w:rPr>
                              <w:t xml:space="preserve">Я знаю,  вы устали,  но </w:t>
                            </w:r>
                            <w:r w:rsidR="00DE173D">
                              <w:rPr>
                                <w:sz w:val="36"/>
                                <w:szCs w:val="36"/>
                              </w:rPr>
                              <w:t>завтра уже пятница…</w:t>
                            </w:r>
                            <w:r w:rsidRPr="009B2FE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96.7pt;margin-top:-29.15pt;width:363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" adj="5400" fillcolor="white [3201]" strokecolor="#548dd4 [1951]" strokeweight="2pt">
                <v:textbox>
                  <w:txbxContent>
                    <w:p w:rsidR="00701267" w:rsidRPr="009B2FE5" w:rsidRDefault="00701267" w:rsidP="007012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B2FE5">
                        <w:rPr>
                          <w:sz w:val="36"/>
                          <w:szCs w:val="36"/>
                        </w:rPr>
                        <w:t xml:space="preserve">Я знаю,  вы устали,  но </w:t>
                      </w:r>
                      <w:r w:rsidR="00DE173D">
                        <w:rPr>
                          <w:sz w:val="36"/>
                          <w:szCs w:val="36"/>
                        </w:rPr>
                        <w:t>завтра уже пятница…</w:t>
                      </w:r>
                      <w:r w:rsidRPr="009B2FE5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FE5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EF87" wp14:editId="6B82FAB0">
                <wp:simplePos x="0" y="0"/>
                <wp:positionH relativeFrom="column">
                  <wp:posOffset>5933440</wp:posOffset>
                </wp:positionH>
                <wp:positionV relativeFrom="paragraph">
                  <wp:posOffset>125095</wp:posOffset>
                </wp:positionV>
                <wp:extent cx="304800" cy="28575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467.2pt;margin-top:9.85pt;width:24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" fillcolor="white [3201]" strokecolor="#f79646 [3209]" strokeweight="2pt"/>
            </w:pict>
          </mc:Fallback>
        </mc:AlternateContent>
      </w:r>
      <w:r w:rsidR="00D7459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УРОК 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6</w:t>
      </w:r>
    </w:p>
    <w:tbl>
      <w:tblPr>
        <w:tblStyle w:val="a3"/>
        <w:tblpPr w:leftFromText="180" w:rightFromText="180" w:vertAnchor="page" w:horzAnchor="margin" w:tblpY="2506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065AF" w:rsidRPr="00390E81" w:rsidTr="009B2FE5">
        <w:tc>
          <w:tcPr>
            <w:tcW w:w="10173" w:type="dxa"/>
            <w:gridSpan w:val="2"/>
          </w:tcPr>
          <w:p w:rsidR="00D065AF" w:rsidRPr="00390E81" w:rsidRDefault="00DE173D" w:rsidP="009B2F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19 июня пятница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обучающегося: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D065AF" w:rsidRPr="00390E81" w:rsidTr="009B2FE5">
        <w:tc>
          <w:tcPr>
            <w:tcW w:w="2802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7371" w:type="dxa"/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Мировова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</w:tr>
      <w:tr w:rsidR="00D065AF" w:rsidRPr="00390E81" w:rsidTr="009B2FE5">
        <w:trPr>
          <w:trHeight w:val="862"/>
        </w:trPr>
        <w:tc>
          <w:tcPr>
            <w:tcW w:w="2802" w:type="dxa"/>
            <w:tcBorders>
              <w:bottom w:val="dotted" w:sz="4" w:space="0" w:color="auto"/>
            </w:tcBorders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  <w:r w:rsidRPr="00D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и техническое оснащение работ по обработке </w:t>
            </w:r>
            <w:r w:rsidRPr="00D06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 и нерыбного водного сырья, приготовлению полуфабрикатов из 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65AF" w:rsidRPr="00390E81" w:rsidTr="009B2FE5">
        <w:trPr>
          <w:trHeight w:val="992"/>
        </w:trPr>
        <w:tc>
          <w:tcPr>
            <w:tcW w:w="2802" w:type="dxa"/>
            <w:tcBorders>
              <w:top w:val="dotted" w:sz="4" w:space="0" w:color="auto"/>
            </w:tcBorders>
          </w:tcPr>
          <w:p w:rsidR="00701267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  <w:p w:rsidR="00D065AF" w:rsidRPr="00390E81" w:rsidRDefault="00DE173D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  <w:p w:rsidR="00D065AF" w:rsidRPr="00390E81" w:rsidRDefault="00D065AF" w:rsidP="009B2F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D065AF" w:rsidRPr="00DE173D" w:rsidRDefault="00DE173D" w:rsidP="009B2FE5">
            <w:pPr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DE173D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№ 13 Санитарно-гигиенические требования к содержанию рабочих мест при обработке рыбы</w:t>
            </w:r>
          </w:p>
        </w:tc>
      </w:tr>
    </w:tbl>
    <w:p w:rsidR="008C3B69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Pr="00390E81" w:rsidRDefault="008C3B69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- </w:t>
      </w:r>
      <w:r w:rsidR="00390E81"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познакомить обучающихся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алгоритмом составления технологических схем, </w:t>
      </w:r>
      <w:r w:rsidR="00D745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соблюдением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последователь</w:t>
      </w:r>
      <w:r w:rsidR="009B2F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ности технологического процесса</w:t>
      </w:r>
    </w:p>
    <w:p w:rsidR="00D7459D" w:rsidRDefault="00D7459D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01267" w:rsidRDefault="00701267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Кулинарная обработка продуктов на предприятиях общественного питания имеет важное физиологическое, санитарно-гигиеническое и эпидемиологическое значение. Основным требованием к кулинарной обработке продуктов является максимальное сохранение их пищевой и биологической ценности, наименьшее загрязнение и полное обезвреживание.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При приготовлении блюд, кулинарных и кондитерских изделий на предприятиях общественного питания необходимо строго соблюдать поточность производственного процесса. При этом количество приготовляемых блюд и изделий должно соответствовать проектной мощности предприятия, а продукция должна </w:t>
      </w:r>
      <w:proofErr w:type="gram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готовится</w:t>
      </w:r>
      <w:proofErr w:type="gram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соответствующими партиями по мере ее реализации.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Обработка сырых и готовых продуктов должна производиться раздельно в специально оборудованных цехах с использованием инвентаря с соответствующей маркировкой; на небольших предприятиях, не имеющих цехового деления, допускается обработка сырья и готовой продукции в одном помещении на разных столах.</w:t>
      </w:r>
    </w:p>
    <w:p w:rsidR="00DE173D" w:rsidRPr="00DE173D" w:rsidRDefault="00DE173D" w:rsidP="00DE173D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noProof/>
          <w:color w:val="64646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7287FE" wp14:editId="42D7D74B">
                <wp:extent cx="304800" cy="304800"/>
                <wp:effectExtent l="0" t="0" r="0" b="0"/>
                <wp:docPr id="1" name="AutoShape 1" descr="data:image/svg+xml,%3Csvg%20xmlns%3D%22http%3A%2F%2Fwww.w3.org%2F2000%2Fsvg%22%20width%3D%22720%22%20height%3D%2240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svg+xml,%3Csvg%20xmlns%3D%22http%3A%2F%2Fwww.w3.org%2F2000%2Fsvg%22%20width%3D%22720%22%20height%3D%22405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c4RYgIAwAAR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Механическая - кулинарная обработка сырья предполагает размораживание продуктов, удаление различных загрязнений, несъедобных частей, мытье, вымачивание, деление продуктов на части, придание им соответствующей формы и размера. Механическая кулинарная обработка существенно влияет на качество готовых кулинарных изделий.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Обработка рыбы. На предприятия общественного питания рыба может поступать в живом, мороженном и соленом виде; по способу разделки: непотрошеная, потрошеная, разделанная на определенные части и т.д. Наиболее сильно обсеменена микроорганизмами непотрошеная рыба, поэтому ее обработку проводя отдельно. Особенно строго следует соблюдать санитарные правила при дефростации мороженой рыбы и вымачивании соленой рыбы.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Мороженую рыбу с костным скелетом оттаивают в воде с температурой не выше 20 град. </w:t>
      </w:r>
      <w:proofErr w:type="gram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</w:t>
      </w:r>
      <w:proofErr w:type="gram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gram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</w:t>
      </w:r>
      <w:proofErr w:type="gram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течение 2-4 ч. Для сокращения потерь минеральных веществ в воду рекомендуется добавлять соль из расчета 7-10 г на 1 л. Не рекомендуется размораживать в воде рыбное филе.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Рыбу с хрящевым скелетом (</w:t>
      </w:r>
      <w:proofErr w:type="gram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осетровые</w:t>
      </w:r>
      <w:proofErr w:type="gram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) размораживают на воздухе. </w:t>
      </w:r>
      <w:proofErr w:type="spell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Дефростированную</w:t>
      </w:r>
      <w:proofErr w:type="spell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рыбу нельзя хранить из-за быстрого развития в ней микрофлоры.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Вымачивание соленой рыбы проводят в холодной воде при температуре 8-10С. Для охлаждения воды при вымачивании в нее добавляют пищевой лед. Вымачивание можно проводить в проточной и непроточной воде. В проточной воде вымачивание проводят в течение 5-6 часов, при этом более интенсивно происходит диффузия соли из рыбы, уменьшается бактериальное обсеменение.</w:t>
      </w:r>
    </w:p>
    <w:p w:rsidR="00DE173D" w:rsidRPr="00DE173D" w:rsidRDefault="00DE173D" w:rsidP="00DE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 вымачивании рыбы в непроточной воде, рыбу предварительно промывают и во время вымачивания производят смену воды в ванне периодически через 1, 2, 3, 6 и 12 часов. В летнее время смена воды должна производиться не более чем через 3 часа при соотношении: вода</w:t>
      </w:r>
      <w:proofErr w:type="gramStart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:</w:t>
      </w:r>
      <w:proofErr w:type="gramEnd"/>
      <w:r w:rsidRPr="00DE173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рыба - 2:1.</w:t>
      </w:r>
    </w:p>
    <w:p w:rsidR="00701267" w:rsidRPr="00DE173D" w:rsidRDefault="00DE173D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4A1A86" wp14:editId="39E863BE">
            <wp:simplePos x="0" y="0"/>
            <wp:positionH relativeFrom="column">
              <wp:posOffset>2713990</wp:posOffset>
            </wp:positionH>
            <wp:positionV relativeFrom="paragraph">
              <wp:posOffset>5715</wp:posOffset>
            </wp:positionV>
            <wp:extent cx="695325" cy="695325"/>
            <wp:effectExtent l="0" t="0" r="9525" b="9525"/>
            <wp:wrapSquare wrapText="bothSides"/>
            <wp:docPr id="3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267" w:rsidRPr="00DE173D" w:rsidRDefault="00DE173D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ДОМАШНЕЕ ЗАДАНИЕ</w:t>
      </w:r>
    </w:p>
    <w:p w:rsidR="00DE173D" w:rsidRDefault="00DE173D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73D" w:rsidRDefault="00DE173D" w:rsidP="00DE173D">
      <w:pPr>
        <w:pStyle w:val="ConsPlusTitle"/>
        <w:widowControl/>
        <w:jc w:val="center"/>
      </w:pPr>
      <w:r>
        <w:rPr>
          <w:b w:val="0"/>
          <w:bCs w:val="0"/>
          <w:color w:val="000000"/>
          <w:sz w:val="28"/>
          <w:szCs w:val="28"/>
        </w:rPr>
        <w:t>Работа с нормативной документацией: выбрать из санитарных правил</w:t>
      </w:r>
      <w:r w:rsidRPr="00DE173D">
        <w:t xml:space="preserve"> </w:t>
      </w:r>
    </w:p>
    <w:p w:rsidR="00DE173D" w:rsidRDefault="00DE173D" w:rsidP="00DE173D">
      <w:pPr>
        <w:pStyle w:val="ConsPlusTitle"/>
        <w:widowControl/>
        <w:jc w:val="center"/>
      </w:pPr>
      <w:r>
        <w:t>САНИТАРНО-ЭПИДЕМИОЛОГИЧЕСКИЕ ТРЕБОВАНИЯ</w:t>
      </w:r>
    </w:p>
    <w:p w:rsidR="00DE173D" w:rsidRDefault="00DE173D" w:rsidP="00DE173D">
      <w:pPr>
        <w:pStyle w:val="ConsPlusTitle"/>
        <w:widowControl/>
        <w:jc w:val="center"/>
      </w:pPr>
      <w:r>
        <w:t>К ОРГАНИЗАЦИЯМ ОБЩЕСТВЕННОГО ПИТАНИЯ, ИЗГОТОВЛЕНИЮ</w:t>
      </w:r>
    </w:p>
    <w:p w:rsidR="00DE173D" w:rsidRDefault="00DE173D" w:rsidP="00DE173D">
      <w:pPr>
        <w:pStyle w:val="ConsPlusTitle"/>
        <w:widowControl/>
        <w:jc w:val="center"/>
      </w:pPr>
      <w:r>
        <w:t>И ОБОРОТОСПОСОБНОСТИ В НИХ ПИЩЕВЫХ ПРОДУКТОВ</w:t>
      </w:r>
    </w:p>
    <w:p w:rsidR="00DE173D" w:rsidRDefault="00DE173D" w:rsidP="00DE173D">
      <w:pPr>
        <w:pStyle w:val="ConsPlusTitle"/>
        <w:widowControl/>
        <w:jc w:val="center"/>
      </w:pPr>
      <w:r>
        <w:t>И ПРОДОВОЛЬСТВЕННОГО СЫРЬЯ</w:t>
      </w:r>
    </w:p>
    <w:p w:rsidR="00DE173D" w:rsidRDefault="00DE173D" w:rsidP="00DE173D">
      <w:pPr>
        <w:pStyle w:val="ConsPlusTitle"/>
        <w:widowControl/>
        <w:jc w:val="center"/>
      </w:pPr>
    </w:p>
    <w:p w:rsidR="00DE173D" w:rsidRDefault="00DE173D" w:rsidP="00DE173D">
      <w:pPr>
        <w:pStyle w:val="ConsPlusTitle"/>
        <w:widowControl/>
        <w:jc w:val="center"/>
      </w:pPr>
      <w:r>
        <w:t>САНИТАРНО-ЭПИДЕМИОЛОГИЧЕСКИЕ ПРАВИЛА</w:t>
      </w:r>
    </w:p>
    <w:p w:rsidR="00DE173D" w:rsidRDefault="00DE173D" w:rsidP="00DE173D">
      <w:pPr>
        <w:pStyle w:val="ConsPlusTitle"/>
        <w:widowControl/>
        <w:jc w:val="center"/>
      </w:pPr>
      <w:r>
        <w:t>СП 2.3.6.1079-01</w:t>
      </w:r>
    </w:p>
    <w:p w:rsidR="004971BC" w:rsidRDefault="004971BC" w:rsidP="00DE173D">
      <w:pPr>
        <w:pStyle w:val="ConsPlusTitle"/>
        <w:widowControl/>
        <w:jc w:val="center"/>
      </w:pPr>
      <w:r>
        <w:t>Составить конспект</w:t>
      </w:r>
      <w:bookmarkStart w:id="0" w:name="_GoBack"/>
      <w:bookmarkEnd w:id="0"/>
    </w:p>
    <w:p w:rsidR="008C3B69" w:rsidRPr="00DE173D" w:rsidRDefault="00DE173D" w:rsidP="008C3B6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73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Санитарно-гигиенические требования к содержанию рабочих мест при обработке рыбы</w:t>
      </w:r>
    </w:p>
    <w:sectPr w:rsidR="008C3B69" w:rsidRPr="00DE173D" w:rsidSect="00FD51EF">
      <w:pgSz w:w="11906" w:h="16838"/>
      <w:pgMar w:top="568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F8" w:rsidRDefault="007B56F8" w:rsidP="003E0BB8">
      <w:pPr>
        <w:spacing w:after="0" w:line="240" w:lineRule="auto"/>
      </w:pPr>
      <w:r>
        <w:separator/>
      </w:r>
    </w:p>
  </w:endnote>
  <w:endnote w:type="continuationSeparator" w:id="0">
    <w:p w:rsidR="007B56F8" w:rsidRDefault="007B56F8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F8" w:rsidRDefault="007B56F8" w:rsidP="003E0BB8">
      <w:pPr>
        <w:spacing w:after="0" w:line="240" w:lineRule="auto"/>
      </w:pPr>
      <w:r>
        <w:separator/>
      </w:r>
    </w:p>
  </w:footnote>
  <w:footnote w:type="continuationSeparator" w:id="0">
    <w:p w:rsidR="007B56F8" w:rsidRDefault="007B56F8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027304"/>
    <w:rsid w:val="000F5C51"/>
    <w:rsid w:val="00135E27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90E81"/>
    <w:rsid w:val="003A7096"/>
    <w:rsid w:val="003E0BB8"/>
    <w:rsid w:val="00437751"/>
    <w:rsid w:val="004719FD"/>
    <w:rsid w:val="00490C0E"/>
    <w:rsid w:val="004971BC"/>
    <w:rsid w:val="004A1070"/>
    <w:rsid w:val="005236FA"/>
    <w:rsid w:val="00533891"/>
    <w:rsid w:val="00536C40"/>
    <w:rsid w:val="00546EC2"/>
    <w:rsid w:val="00666F39"/>
    <w:rsid w:val="006679F1"/>
    <w:rsid w:val="00701267"/>
    <w:rsid w:val="00740224"/>
    <w:rsid w:val="0074593E"/>
    <w:rsid w:val="007A7B4F"/>
    <w:rsid w:val="007B1DF8"/>
    <w:rsid w:val="007B56F8"/>
    <w:rsid w:val="007B74FE"/>
    <w:rsid w:val="007E7C02"/>
    <w:rsid w:val="007F02BC"/>
    <w:rsid w:val="00850E9A"/>
    <w:rsid w:val="00854727"/>
    <w:rsid w:val="00863DA8"/>
    <w:rsid w:val="008661F2"/>
    <w:rsid w:val="008729D5"/>
    <w:rsid w:val="00893BD8"/>
    <w:rsid w:val="008C3B69"/>
    <w:rsid w:val="00933ACD"/>
    <w:rsid w:val="00952B22"/>
    <w:rsid w:val="009B2FE5"/>
    <w:rsid w:val="009E11B6"/>
    <w:rsid w:val="009E1BFA"/>
    <w:rsid w:val="00B61D97"/>
    <w:rsid w:val="00BA29F5"/>
    <w:rsid w:val="00BF10B7"/>
    <w:rsid w:val="00C02CB2"/>
    <w:rsid w:val="00C14174"/>
    <w:rsid w:val="00C4498A"/>
    <w:rsid w:val="00C546EF"/>
    <w:rsid w:val="00C55CBA"/>
    <w:rsid w:val="00C93E4A"/>
    <w:rsid w:val="00D065AF"/>
    <w:rsid w:val="00D7459D"/>
    <w:rsid w:val="00DE173D"/>
    <w:rsid w:val="00DE6F92"/>
    <w:rsid w:val="00E002B6"/>
    <w:rsid w:val="00E04CE8"/>
    <w:rsid w:val="00EA2CF4"/>
    <w:rsid w:val="00FB43B5"/>
    <w:rsid w:val="00FD51EF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customStyle="1" w:styleId="ConsPlusTitle">
    <w:name w:val="ConsPlusTitle"/>
    <w:rsid w:val="00DE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  <w:style w:type="paragraph" w:customStyle="1" w:styleId="ConsPlusTitle">
    <w:name w:val="ConsPlusTitle"/>
    <w:rsid w:val="00DE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2020-06-18T20:28:00Z</dcterms:created>
  <dcterms:modified xsi:type="dcterms:W3CDTF">2020-06-18T20:29:00Z</dcterms:modified>
</cp:coreProperties>
</file>