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27" w:rsidRPr="00C02CB2" w:rsidRDefault="009E1BFA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02C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УРОК №</w:t>
      </w:r>
      <w:r w:rsidR="009E11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18</w:t>
      </w:r>
    </w:p>
    <w:tbl>
      <w:tblPr>
        <w:tblStyle w:val="a3"/>
        <w:tblpPr w:leftFromText="180" w:rightFromText="180" w:vertAnchor="page" w:horzAnchor="margin" w:tblpXSpec="center" w:tblpY="168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854727" w:rsidRPr="00053C42" w:rsidTr="00954EBB">
        <w:tc>
          <w:tcPr>
            <w:tcW w:w="10173" w:type="dxa"/>
            <w:gridSpan w:val="2"/>
          </w:tcPr>
          <w:p w:rsidR="00854727" w:rsidRPr="00053C42" w:rsidRDefault="00933ACD" w:rsidP="00954EB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F0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июня</w:t>
            </w:r>
            <w:r w:rsidR="00854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2020 </w:t>
            </w:r>
            <w:r w:rsidR="00523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  <w:bookmarkStart w:id="0" w:name="_GoBack"/>
            <w:bookmarkEnd w:id="0"/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 обучающегося: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C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Профессия: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Преподаватель: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Мировова Елена Леоновна</w:t>
            </w:r>
          </w:p>
        </w:tc>
      </w:tr>
      <w:tr w:rsidR="00854727" w:rsidRPr="00053C42" w:rsidTr="00954EBB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</w:t>
            </w:r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C02CB2" w:rsidRPr="00C02CB2" w:rsidRDefault="00C02CB2" w:rsidP="00C02CB2">
            <w:pPr>
              <w:spacing w:after="200" w:line="276" w:lineRule="auto"/>
              <w:rPr>
                <w:bCs/>
              </w:rPr>
            </w:pPr>
            <w:r w:rsidRPr="00C02CB2">
              <w:rPr>
                <w:bCs/>
              </w:rPr>
              <w:t xml:space="preserve">Тема 1.3. </w:t>
            </w:r>
          </w:p>
          <w:p w:rsidR="00854727" w:rsidRPr="00053C42" w:rsidRDefault="00C02CB2" w:rsidP="00C02CB2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2CB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техническое оснащение работ по обработке </w:t>
            </w:r>
            <w:r w:rsidRPr="00C02CB2">
              <w:rPr>
                <w:rFonts w:ascii="Times New Roman" w:eastAsia="Times New Roman" w:hAnsi="Times New Roman" w:cs="Times New Roman"/>
                <w:bCs/>
                <w:lang w:eastAsia="ru-RU"/>
              </w:rPr>
              <w:t>рыбы и нерыбного водного сырья, приготовлению полуфабрикатов из них</w:t>
            </w:r>
          </w:p>
        </w:tc>
      </w:tr>
      <w:tr w:rsidR="00854727" w:rsidRPr="00053C42" w:rsidTr="00854727">
        <w:trPr>
          <w:trHeight w:val="1127"/>
        </w:trPr>
        <w:tc>
          <w:tcPr>
            <w:tcW w:w="2802" w:type="dxa"/>
            <w:tcBorders>
              <w:top w:val="dotted" w:sz="4" w:space="0" w:color="auto"/>
            </w:tcBorders>
          </w:tcPr>
          <w:p w:rsidR="00854727" w:rsidRDefault="00854727" w:rsidP="0085472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урока</w:t>
            </w:r>
          </w:p>
          <w:p w:rsidR="00854727" w:rsidRPr="00053C42" w:rsidRDefault="009E11B6" w:rsidP="0085472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35-36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854727" w:rsidRPr="009E11B6" w:rsidRDefault="009E11B6" w:rsidP="008547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0000"/>
                <w:sz w:val="40"/>
                <w:szCs w:val="40"/>
              </w:rPr>
            </w:pPr>
            <w:r w:rsidRPr="009E11B6"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Правила безопасной организации работ.</w:t>
            </w:r>
          </w:p>
        </w:tc>
      </w:tr>
    </w:tbl>
    <w:p w:rsidR="009E11B6" w:rsidRDefault="009E11B6" w:rsidP="00C93E4A">
      <w:pPr>
        <w:tabs>
          <w:tab w:val="left" w:pos="31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B6" w:rsidRDefault="009E11B6" w:rsidP="009E11B6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Охрана труда при работе в рыбном цехе</w:t>
      </w:r>
    </w:p>
    <w:p w:rsidR="009E11B6" w:rsidRPr="009E11B6" w:rsidRDefault="009E11B6" w:rsidP="009E11B6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1.Перед началом работы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1.На</w:t>
      </w: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санитарную одежду</w:t>
      </w: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волосы убрать под головной убор, рукава должны быть застёгнуты на кисти рук, надеть удобную обувь.</w:t>
      </w:r>
      <w:r w:rsidRPr="009E11B6">
        <w:t xml:space="preserve"> </w:t>
      </w:r>
      <w:r>
        <w:t>ОБУВЬ ДЛЯ РАБОТЫ ЧИСТАЯ СУХАЯ, ПЯТКА ОБЯЗАТЕЛЬНО ЗАКРЫТА.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Привести в порядок рабочее место, не заграждать проходы.</w:t>
      </w:r>
      <w:r w:rsidRPr="009E11B6">
        <w:t xml:space="preserve"> </w:t>
      </w:r>
      <w:r>
        <w:t>ВЫСОТА РАБОЧИХ СТОЛОВ ДОЛЖНА СООТВЕТСТВОВАТЬ РОСТУ ПОВАРА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Осмотреть инвентарь и убедиться в его исправности.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осмотре оборудования проверьте: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правильность сборки (мясорубки, привод);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надёжность крепления машин;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наличие и исправность заземления;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исправность пускорегулирующего устройства;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наличие и исправность ограждения.</w:t>
      </w:r>
    </w:p>
    <w:p w:rsid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Ремонт машины могут производить только квалифицированные рабочие. Самому ремонт производить запрещено.</w:t>
      </w:r>
    </w:p>
    <w:p w:rsid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1B6" w:rsidRPr="009E11B6" w:rsidRDefault="009E11B6" w:rsidP="009E1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9E11B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II. Во время работы</w:t>
      </w:r>
    </w:p>
    <w:p w:rsidR="009E11B6" w:rsidRPr="009E11B6" w:rsidRDefault="009E11B6" w:rsidP="009E11B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трогать устройства машины, с которым не знакомы.</w:t>
      </w:r>
    </w:p>
    <w:p w:rsidR="009E11B6" w:rsidRPr="009E11B6" w:rsidRDefault="009E11B6" w:rsidP="009E11B6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Пуск и установку электродвигателя при загрузке продуктов в сменном механизме изменять запрещено.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Оставлять работающую машину или сменный механизм без присмотра запрещается.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Все работающие механизмы и машины вне рабочее время должны быть выключены от электросети в положении "выключено".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Запрещается работать со снятой загрузочной воронкой.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Разделку мороженой рыбы производить после оттаивания.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Посуду с пищей, после её обработки, поставить на удобную, устойчивую подставку.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Принимать меры к уборке промытой жидкости жира, уроненных на пол продуктов.</w:t>
      </w:r>
    </w:p>
    <w:p w:rsidR="009E11B6" w:rsidRP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вскрытия тары пользоваться инструментом, предназначенным для этого.</w:t>
      </w:r>
    </w:p>
    <w:p w:rsid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Работу производить на оборудовании с электрическим обогревом стоя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диэ</w:t>
      </w: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лектрическом коврике.</w:t>
      </w:r>
    </w:p>
    <w:p w:rsidR="007E7C02" w:rsidRDefault="007E7C02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7C02" w:rsidRPr="009E11B6" w:rsidRDefault="007E7C02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07538" wp14:editId="079DA470">
                <wp:simplePos x="0" y="0"/>
                <wp:positionH relativeFrom="column">
                  <wp:posOffset>1771015</wp:posOffset>
                </wp:positionH>
                <wp:positionV relativeFrom="paragraph">
                  <wp:posOffset>510540</wp:posOffset>
                </wp:positionV>
                <wp:extent cx="952500" cy="581025"/>
                <wp:effectExtent l="0" t="0" r="19050" b="28575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810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139.45pt;margin-top:40.2pt;width:7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" fillcolor="white [3201]" strokecolor="#f79646 [3209]" strokeweight="2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Немаловажное значение имеет на работе микроклимат в коллективе: доброжелательное отношение друг к другу, взаимовыручка, уважение. Всё это залог успеха предприятия и здоровья членов коллектива, соблюдение охраны труда</w:t>
      </w:r>
    </w:p>
    <w:p w:rsidR="009E11B6" w:rsidRPr="009E11B6" w:rsidRDefault="007E7C02" w:rsidP="007E7C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E7C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ДОПОЛНИТЕЛЬНО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</w:t>
      </w:r>
    </w:p>
    <w:p w:rsidR="007E7C02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издавна считалось самым почетным занятием учить, лечить и кормить. Во Франции в прошлом веке, ремесленник не мог стать дворянином, но для поваров было сделано исключение, так как труд его был приравнен к искусству. Труд талантливого повара близок к творчеству живописца и скульптора, требует художественного вкуса, особенно чувства света и формы. </w:t>
      </w:r>
    </w:p>
    <w:p w:rsidR="009E11B6" w:rsidRDefault="009E11B6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общении с потребителем повар должен владеть своим поведением. При этом он руководствуется нормами поведения принятыми в нашем обществе, а так же профессиональным требованиям таким как: постоянная приветливость, вежливость, тактичность, радушие ко всем требованиям. Повар должен общаться, не теряя собственного достоинства. Но этическая культура общения повара с потребителем не должна сводиться к формальной вежливости, корректности в работе это еще не подлинная культура общения. Доброжелательный настрой повара как бы обязывает подлинному настроению. Таким образом работники общественного питания пропагандируют правила этикета выполняя тем самым определенную воспитательную роль. А так же воздействуют эстетические вкусы, культуры поведения за столом, консультации по вопросам сочетания блюд и напитков. В ответ на радушное обслуживание, потребители стремятся быть умеренными в своих требованиях. Разумеется, доброта должна быть искренней, ведь доброта располагает друг к другу. Лучшая форма проявления радушия не принужденная естественная улыбка.</w:t>
      </w:r>
    </w:p>
    <w:p w:rsidR="007E7C02" w:rsidRDefault="007E7C02" w:rsidP="009E1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7C02" w:rsidRDefault="007E7C02" w:rsidP="009E11B6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1DC0">
        <w:rPr>
          <w:rFonts w:ascii="Times New Roman" w:eastAsia="Times New Roman" w:hAnsi="Times New Roman" w:cs="Times New Roman"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DA2D7E0" wp14:editId="3B40664C">
            <wp:simplePos x="0" y="0"/>
            <wp:positionH relativeFrom="column">
              <wp:posOffset>323215</wp:posOffset>
            </wp:positionH>
            <wp:positionV relativeFrom="paragraph">
              <wp:posOffset>434975</wp:posOffset>
            </wp:positionV>
            <wp:extent cx="1447800" cy="1447800"/>
            <wp:effectExtent l="0" t="0" r="0" b="0"/>
            <wp:wrapSquare wrapText="bothSides"/>
            <wp:docPr id="7" name="Рисунок 7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C02" w:rsidRPr="007E7C02" w:rsidRDefault="007E7C02" w:rsidP="007E7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C02" w:rsidRPr="007E7C02" w:rsidRDefault="007E7C02" w:rsidP="007E7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C02" w:rsidRPr="007E7C02" w:rsidRDefault="007E7C02" w:rsidP="007E7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C02" w:rsidRPr="007E7C02" w:rsidRDefault="007E7C02" w:rsidP="007E7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C02" w:rsidRDefault="007E7C02" w:rsidP="007E7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C02" w:rsidRPr="009E11B6" w:rsidRDefault="007E7C02" w:rsidP="007E7C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E7C0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Домашнее задание: составить эссе на тему: «ВЛИЯНИЕ ПСИХОЭМОЦИОНАЛЬНОГО СОСТОЯНИЯ РАБОТНИКА НА БЕЗОПАСНОСТЬ ТРУДА»</w:t>
      </w:r>
      <w:r w:rsidRPr="007E7C02">
        <w:rPr>
          <w:rFonts w:ascii="Times New Roman" w:eastAsia="Times New Roman" w:hAnsi="Times New Roman" w:cs="Times New Roman"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1C243B" w:rsidRPr="007E7C02" w:rsidRDefault="001C243B" w:rsidP="007E7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243B" w:rsidRPr="007E7C02" w:rsidSect="001C243B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51" w:rsidRDefault="00437751" w:rsidP="003E0BB8">
      <w:pPr>
        <w:spacing w:after="0" w:line="240" w:lineRule="auto"/>
      </w:pPr>
      <w:r>
        <w:separator/>
      </w:r>
    </w:p>
  </w:endnote>
  <w:endnote w:type="continuationSeparator" w:id="0">
    <w:p w:rsidR="00437751" w:rsidRDefault="00437751" w:rsidP="003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51" w:rsidRDefault="00437751" w:rsidP="003E0BB8">
      <w:pPr>
        <w:spacing w:after="0" w:line="240" w:lineRule="auto"/>
      </w:pPr>
      <w:r>
        <w:separator/>
      </w:r>
    </w:p>
  </w:footnote>
  <w:footnote w:type="continuationSeparator" w:id="0">
    <w:p w:rsidR="00437751" w:rsidRDefault="00437751" w:rsidP="003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82A"/>
    <w:multiLevelType w:val="hybridMultilevel"/>
    <w:tmpl w:val="1A5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F6B54"/>
    <w:multiLevelType w:val="hybridMultilevel"/>
    <w:tmpl w:val="8D0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C1142"/>
    <w:multiLevelType w:val="hybridMultilevel"/>
    <w:tmpl w:val="9DC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02189B"/>
    <w:rsid w:val="001A63E6"/>
    <w:rsid w:val="001B252D"/>
    <w:rsid w:val="001B721C"/>
    <w:rsid w:val="001C243B"/>
    <w:rsid w:val="001C752A"/>
    <w:rsid w:val="0022422F"/>
    <w:rsid w:val="00284A4D"/>
    <w:rsid w:val="002C20DE"/>
    <w:rsid w:val="00377EFE"/>
    <w:rsid w:val="003E0BB8"/>
    <w:rsid w:val="00437751"/>
    <w:rsid w:val="005236FA"/>
    <w:rsid w:val="00533891"/>
    <w:rsid w:val="00536C40"/>
    <w:rsid w:val="00546EC2"/>
    <w:rsid w:val="006679F1"/>
    <w:rsid w:val="00740224"/>
    <w:rsid w:val="0074593E"/>
    <w:rsid w:val="007B1DF8"/>
    <w:rsid w:val="007B74FE"/>
    <w:rsid w:val="007E7C02"/>
    <w:rsid w:val="007F02BC"/>
    <w:rsid w:val="00854727"/>
    <w:rsid w:val="008729D5"/>
    <w:rsid w:val="00893BD8"/>
    <w:rsid w:val="00933ACD"/>
    <w:rsid w:val="00952B22"/>
    <w:rsid w:val="009E11B6"/>
    <w:rsid w:val="009E1BFA"/>
    <w:rsid w:val="00BA29F5"/>
    <w:rsid w:val="00BF10B7"/>
    <w:rsid w:val="00C02CB2"/>
    <w:rsid w:val="00C14174"/>
    <w:rsid w:val="00C4498A"/>
    <w:rsid w:val="00C93E4A"/>
    <w:rsid w:val="00EA2CF4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2020-06-14T06:31:00Z</dcterms:created>
  <dcterms:modified xsi:type="dcterms:W3CDTF">2020-06-14T06:56:00Z</dcterms:modified>
</cp:coreProperties>
</file>