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84" w:rsidRPr="009F2B98" w:rsidRDefault="00FE7284" w:rsidP="00FE728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Pr="009F2B98">
        <w:rPr>
          <w:rFonts w:ascii="Times New Roman" w:hAnsi="Times New Roman"/>
          <w:b/>
          <w:sz w:val="28"/>
          <w:szCs w:val="28"/>
        </w:rPr>
        <w:t xml:space="preserve">.05. 2020 </w:t>
      </w:r>
      <w:r w:rsidRPr="009F2B98">
        <w:rPr>
          <w:rFonts w:ascii="Times New Roman" w:hAnsi="Times New Roman"/>
          <w:b/>
          <w:sz w:val="28"/>
          <w:szCs w:val="28"/>
        </w:rPr>
        <w:tab/>
      </w:r>
      <w:r w:rsidRPr="002F643B">
        <w:rPr>
          <w:rFonts w:ascii="Times New Roman" w:hAnsi="Times New Roman"/>
          <w:b/>
          <w:sz w:val="28"/>
          <w:szCs w:val="28"/>
        </w:rPr>
        <w:t xml:space="preserve"> </w:t>
      </w:r>
      <w:r w:rsidRPr="00FE7284">
        <w:rPr>
          <w:rFonts w:ascii="Times New Roman" w:hAnsi="Times New Roman"/>
          <w:b/>
          <w:sz w:val="28"/>
          <w:szCs w:val="28"/>
        </w:rPr>
        <w:t xml:space="preserve">   </w:t>
      </w:r>
      <w:r w:rsidRPr="009F2B98">
        <w:rPr>
          <w:rFonts w:ascii="Times New Roman" w:hAnsi="Times New Roman"/>
          <w:b/>
          <w:sz w:val="28"/>
          <w:szCs w:val="28"/>
        </w:rPr>
        <w:t xml:space="preserve">МАТЕМАТИКА 16 гр.    </w:t>
      </w:r>
      <w:r w:rsidRPr="009F2B98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F2B98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FE7284" w:rsidRPr="009F2B98" w:rsidRDefault="00FE7284" w:rsidP="00FE7284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3"/>
            <w:sz w:val="28"/>
            <w:szCs w:val="28"/>
            <w:lang w:val="en-US"/>
          </w:rPr>
          <w:t>alexander</w:t>
        </w:r>
        <w:r w:rsidRPr="009F2B98">
          <w:rPr>
            <w:rStyle w:val="a3"/>
            <w:sz w:val="28"/>
            <w:szCs w:val="28"/>
          </w:rPr>
          <w:t>_</w:t>
        </w:r>
        <w:r w:rsidRPr="009F2B98">
          <w:rPr>
            <w:rStyle w:val="a3"/>
            <w:sz w:val="28"/>
            <w:szCs w:val="28"/>
            <w:lang w:val="en-US"/>
          </w:rPr>
          <w:t>rus</w:t>
        </w:r>
        <w:r w:rsidRPr="009F2B98">
          <w:rPr>
            <w:rStyle w:val="a3"/>
            <w:sz w:val="28"/>
            <w:szCs w:val="28"/>
          </w:rPr>
          <w:t>@</w:t>
        </w:r>
        <w:r w:rsidRPr="009F2B98">
          <w:rPr>
            <w:rStyle w:val="a3"/>
            <w:sz w:val="28"/>
            <w:szCs w:val="28"/>
            <w:lang w:val="en-US"/>
          </w:rPr>
          <w:t>inbox</w:t>
        </w:r>
        <w:r w:rsidRPr="009F2B98">
          <w:rPr>
            <w:rStyle w:val="a3"/>
            <w:sz w:val="28"/>
            <w:szCs w:val="28"/>
          </w:rPr>
          <w:t>.</w:t>
        </w:r>
        <w:r w:rsidRPr="009F2B98">
          <w:rPr>
            <w:rStyle w:val="a3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FE7284" w:rsidRPr="009F2B98" w:rsidRDefault="00FE7284" w:rsidP="00FE7284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F2B9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Экстремумы  функции. </w:t>
      </w:r>
    </w:p>
    <w:p w:rsidR="00FE7284" w:rsidRPr="001C36AC" w:rsidRDefault="00FE7284" w:rsidP="00FE72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C36AC">
        <w:rPr>
          <w:color w:val="000000"/>
          <w:shd w:val="clear" w:color="auto" w:fill="FFFFFF"/>
        </w:rPr>
        <w:t>Цел</w:t>
      </w:r>
      <w:r>
        <w:rPr>
          <w:color w:val="000000"/>
          <w:shd w:val="clear" w:color="auto" w:fill="FFFFFF"/>
        </w:rPr>
        <w:t>ь:</w:t>
      </w:r>
      <w:r w:rsidRPr="002104FD"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сформулировать  и осознать определение понятий критических, стационарных точек и точек экстремума; подвести к гипотезе: необходимое и достаточное условие существования экстремума функции.</w:t>
      </w:r>
    </w:p>
    <w:p w:rsidR="00FE7284" w:rsidRDefault="00FE7284" w:rsidP="00FE728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D693E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FE7284" w:rsidRDefault="00FE7284" w:rsidP="00FE728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Точки экстремума</w:t>
      </w:r>
    </w:p>
    <w:p w:rsidR="00FE7284" w:rsidRPr="00FE7284" w:rsidRDefault="00FE7284" w:rsidP="00FE7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Точки, в которых происходит изменение характера монотонности функции – это точки экстремума.</w:t>
      </w:r>
    </w:p>
    <w:p w:rsidR="00FE7284" w:rsidRPr="00FE7284" w:rsidRDefault="00FE7284" w:rsidP="00FE72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Точку 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= 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gram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proofErr w:type="gram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 называют </w:t>
      </w:r>
      <w:r w:rsidRPr="00FE728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точкой минимума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функции у =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), если у этой точки существует окрестность, для всех точек которой выполняется неравенство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 ≥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).</w:t>
      </w:r>
    </w:p>
    <w:p w:rsidR="00FE7284" w:rsidRPr="00FE7284" w:rsidRDefault="00FE7284" w:rsidP="00FE72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Точку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= 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gram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proofErr w:type="gram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 называют </w:t>
      </w:r>
      <w:r w:rsidRPr="00FE728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точкой максимума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функции у =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х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), если у этой точки существует окрестность, для всех точек которой выполняется неравенство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proofErr w:type="spellStart"/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) ≤ </w:t>
      </w:r>
      <w:proofErr w:type="spellStart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f</w:t>
      </w:r>
      <w:proofErr w:type="spellEnd"/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r w:rsidRPr="00FE7284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0</w:t>
      </w: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).</w:t>
      </w:r>
    </w:p>
    <w:p w:rsidR="00FE7284" w:rsidRPr="00FE7284" w:rsidRDefault="00FE7284" w:rsidP="00FE7284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E7284">
        <w:rPr>
          <w:b/>
          <w:bCs/>
          <w:color w:val="1D1D1B"/>
          <w:sz w:val="28"/>
          <w:szCs w:val="28"/>
        </w:rPr>
        <w:t>Точки максимума и минимума</w:t>
      </w:r>
      <w:r w:rsidRPr="00FE7284">
        <w:rPr>
          <w:rStyle w:val="a5"/>
          <w:b/>
          <w:bCs/>
          <w:color w:val="1D1D1B"/>
          <w:sz w:val="28"/>
          <w:szCs w:val="28"/>
        </w:rPr>
        <w:t> – точки экстремума.</w:t>
      </w:r>
    </w:p>
    <w:p w:rsidR="00FE7284" w:rsidRDefault="00FE7284" w:rsidP="00FE728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30"/>
          <w:szCs w:val="30"/>
        </w:rPr>
      </w:pPr>
      <w:r w:rsidRPr="00FE7284">
        <w:rPr>
          <w:color w:val="1D1D1B"/>
          <w:sz w:val="28"/>
          <w:szCs w:val="28"/>
        </w:rPr>
        <w:t>Функция может иметь неограниченное количество экстремумов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FE7284" w:rsidRDefault="00FE7284" w:rsidP="00FE7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2. Критические точки</w:t>
      </w:r>
    </w:p>
    <w:p w:rsidR="00FE7284" w:rsidRPr="000B25DA" w:rsidRDefault="00FE7284" w:rsidP="000B25D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7284">
        <w:rPr>
          <w:b/>
          <w:bCs/>
          <w:color w:val="1D1D1B"/>
          <w:sz w:val="28"/>
          <w:szCs w:val="28"/>
        </w:rPr>
        <w:t>Критическая точка</w:t>
      </w:r>
      <w:r w:rsidRPr="00FE7284">
        <w:rPr>
          <w:color w:val="1D1D1B"/>
          <w:sz w:val="28"/>
          <w:szCs w:val="28"/>
        </w:rPr>
        <w:t> – это точка, производная в которой равна </w:t>
      </w:r>
      <w:r w:rsidRPr="00FE7284">
        <w:rPr>
          <w:b/>
          <w:bCs/>
          <w:color w:val="1D1D1B"/>
          <w:sz w:val="28"/>
          <w:szCs w:val="28"/>
        </w:rPr>
        <w:t>0</w:t>
      </w:r>
      <w:r w:rsidRPr="00FE7284">
        <w:rPr>
          <w:color w:val="1D1D1B"/>
          <w:sz w:val="28"/>
          <w:szCs w:val="28"/>
        </w:rPr>
        <w:t> или не существует.</w:t>
      </w:r>
      <w:r w:rsidR="000B25DA" w:rsidRPr="000B25D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0B25DA">
        <w:rPr>
          <w:color w:val="000000"/>
          <w:sz w:val="28"/>
          <w:szCs w:val="28"/>
        </w:rPr>
        <w:t>(</w:t>
      </w:r>
      <w:r w:rsidR="000B25DA" w:rsidRPr="000B25DA">
        <w:rPr>
          <w:color w:val="000000"/>
          <w:sz w:val="28"/>
          <w:szCs w:val="28"/>
        </w:rPr>
        <w:t>Точки, в которых производная функции равна нулю, называют</w:t>
      </w:r>
      <w:r w:rsidR="000B25DA">
        <w:rPr>
          <w:color w:val="000000"/>
          <w:sz w:val="28"/>
          <w:szCs w:val="28"/>
        </w:rPr>
        <w:t xml:space="preserve"> </w:t>
      </w:r>
      <w:r w:rsidR="000B25DA" w:rsidRPr="000B25DA">
        <w:rPr>
          <w:color w:val="000000"/>
          <w:sz w:val="28"/>
          <w:szCs w:val="28"/>
        </w:rPr>
        <w:t> </w:t>
      </w:r>
      <w:r w:rsidR="000B25DA" w:rsidRPr="000B25DA">
        <w:rPr>
          <w:b/>
          <w:bCs/>
          <w:iCs/>
          <w:color w:val="000000"/>
          <w:sz w:val="28"/>
          <w:szCs w:val="28"/>
        </w:rPr>
        <w:t>стационарными.</w:t>
      </w:r>
      <w:proofErr w:type="gramEnd"/>
      <w:r w:rsidR="000B25DA">
        <w:rPr>
          <w:color w:val="000000"/>
          <w:sz w:val="28"/>
          <w:szCs w:val="28"/>
        </w:rPr>
        <w:t xml:space="preserve">  </w:t>
      </w:r>
      <w:r w:rsidR="000B25DA" w:rsidRPr="000B25DA">
        <w:rPr>
          <w:color w:val="000000"/>
          <w:sz w:val="28"/>
          <w:szCs w:val="28"/>
        </w:rPr>
        <w:t>Точки, в которых функция имеет производную, равную нулю, или не</w:t>
      </w:r>
      <w:r w:rsidR="000B25DA">
        <w:rPr>
          <w:color w:val="000000"/>
          <w:sz w:val="28"/>
          <w:szCs w:val="28"/>
        </w:rPr>
        <w:t xml:space="preserve"> </w:t>
      </w:r>
      <w:r w:rsidR="000B25DA" w:rsidRPr="000B25DA">
        <w:rPr>
          <w:color w:val="000000"/>
          <w:sz w:val="28"/>
          <w:szCs w:val="28"/>
        </w:rPr>
        <w:t>дифференцируема</w:t>
      </w:r>
      <w:proofErr w:type="gramStart"/>
      <w:r w:rsidR="000B25DA" w:rsidRPr="000B25DA">
        <w:rPr>
          <w:color w:val="000000"/>
          <w:sz w:val="28"/>
          <w:szCs w:val="28"/>
        </w:rPr>
        <w:t xml:space="preserve"> ,</w:t>
      </w:r>
      <w:proofErr w:type="gramEnd"/>
      <w:r w:rsidR="000B25DA" w:rsidRPr="000B25DA">
        <w:rPr>
          <w:color w:val="000000"/>
          <w:sz w:val="28"/>
          <w:szCs w:val="28"/>
        </w:rPr>
        <w:t xml:space="preserve"> называют </w:t>
      </w:r>
      <w:r w:rsidR="000B25DA" w:rsidRPr="000B25DA">
        <w:rPr>
          <w:b/>
          <w:bCs/>
          <w:i/>
          <w:iCs/>
          <w:color w:val="000000"/>
          <w:sz w:val="28"/>
          <w:szCs w:val="28"/>
        </w:rPr>
        <w:t>критическими точками этой функции</w:t>
      </w:r>
      <w:r w:rsidR="000B25DA" w:rsidRPr="000B25DA">
        <w:rPr>
          <w:color w:val="000000"/>
          <w:sz w:val="28"/>
          <w:szCs w:val="28"/>
        </w:rPr>
        <w:t> )</w:t>
      </w:r>
    </w:p>
    <w:p w:rsidR="00FE7284" w:rsidRPr="00FE7284" w:rsidRDefault="00FE7284" w:rsidP="00FE7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E7284">
        <w:rPr>
          <w:rFonts w:ascii="Times New Roman" w:eastAsia="Times New Roman" w:hAnsi="Times New Roman" w:cs="Times New Roman"/>
          <w:color w:val="1D1D1B"/>
          <w:sz w:val="28"/>
          <w:szCs w:val="28"/>
        </w:rPr>
        <w:t>Важно помнить, что любая точка экстремума является критической точкой, но не всякая критическая является экстремальной.</w:t>
      </w:r>
    </w:p>
    <w:p w:rsidR="001171CD" w:rsidRPr="001171CD" w:rsidRDefault="001171CD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b/>
          <w:bCs/>
          <w:color w:val="1D1D1B"/>
          <w:sz w:val="28"/>
          <w:szCs w:val="28"/>
        </w:rPr>
        <w:t>Алгоритм исследования функции на монотонность и экстремумы:</w:t>
      </w:r>
    </w:p>
    <w:p w:rsidR="001171CD" w:rsidRPr="001171CD" w:rsidRDefault="001171CD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>1) Найти область определения функции D(</w:t>
      </w:r>
      <w:proofErr w:type="spellStart"/>
      <w:r w:rsidRPr="001171CD">
        <w:rPr>
          <w:color w:val="1D1D1B"/>
          <w:sz w:val="28"/>
          <w:szCs w:val="28"/>
        </w:rPr>
        <w:t>f</w:t>
      </w:r>
      <w:proofErr w:type="spellEnd"/>
      <w:r w:rsidRPr="001171CD">
        <w:rPr>
          <w:color w:val="1D1D1B"/>
          <w:sz w:val="28"/>
          <w:szCs w:val="28"/>
        </w:rPr>
        <w:t>)</w:t>
      </w:r>
    </w:p>
    <w:p w:rsidR="001171CD" w:rsidRPr="001171CD" w:rsidRDefault="001171CD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2) Найти </w:t>
      </w:r>
      <w:r w:rsidR="00B851A7">
        <w:rPr>
          <w:color w:val="1D1D1B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</m:oMath>
      <w:r w:rsidRPr="001171CD">
        <w:rPr>
          <w:color w:val="1D1D1B"/>
          <w:sz w:val="28"/>
          <w:szCs w:val="28"/>
        </w:rPr>
        <w:t>.</w:t>
      </w:r>
    </w:p>
    <w:p w:rsidR="001171CD" w:rsidRPr="001171CD" w:rsidRDefault="001171CD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3) Найти стационарные </w:t>
      </w:r>
      <w:proofErr w:type="gramStart"/>
      <w:r w:rsidR="00B851A7" w:rsidRPr="00B851A7">
        <w:rPr>
          <w:color w:val="1D1D1B"/>
          <w:sz w:val="28"/>
          <w:szCs w:val="28"/>
        </w:rPr>
        <w:t xml:space="preserve">( </w:t>
      </w:r>
      <m:oMath>
        <w:proofErr w:type="gramEnd"/>
        <m:r>
          <w:rPr>
            <w:rFonts w:ascii="Cambria Math" w:hAnsi="Cambria Math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 xml:space="preserve">= </m:t>
        </m:r>
      </m:oMath>
      <w:r w:rsidRPr="001171CD">
        <w:rPr>
          <w:color w:val="1D1D1B"/>
          <w:sz w:val="28"/>
          <w:szCs w:val="28"/>
        </w:rPr>
        <w:t xml:space="preserve">0) и критические </w:t>
      </w:r>
      <m:oMath>
        <m:r>
          <w:rPr>
            <w:rFonts w:ascii="Cambria Math" w:hAnsi="Cambria Math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</m:oMath>
      <w:r w:rsidRPr="001171CD">
        <w:rPr>
          <w:color w:val="1D1D1B"/>
          <w:sz w:val="28"/>
          <w:szCs w:val="28"/>
        </w:rPr>
        <w:t xml:space="preserve"> не</w:t>
      </w:r>
    </w:p>
    <w:p w:rsidR="001171CD" w:rsidRPr="001171CD" w:rsidRDefault="001171CD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существует) точки функции </w:t>
      </w:r>
      <w:proofErr w:type="spellStart"/>
      <w:r w:rsidRPr="001171CD">
        <w:rPr>
          <w:color w:val="1D1D1B"/>
          <w:sz w:val="28"/>
          <w:szCs w:val="28"/>
        </w:rPr>
        <w:t>y</w:t>
      </w:r>
      <w:proofErr w:type="spellEnd"/>
      <w:r w:rsidRPr="001171CD">
        <w:rPr>
          <w:color w:val="1D1D1B"/>
          <w:sz w:val="28"/>
          <w:szCs w:val="28"/>
        </w:rPr>
        <w:t xml:space="preserve"> = </w:t>
      </w:r>
      <w:proofErr w:type="spellStart"/>
      <w:r w:rsidRPr="001171CD">
        <w:rPr>
          <w:color w:val="1D1D1B"/>
          <w:sz w:val="28"/>
          <w:szCs w:val="28"/>
        </w:rPr>
        <w:t>f</w:t>
      </w:r>
      <w:proofErr w:type="spellEnd"/>
      <w:r w:rsidRPr="001171CD">
        <w:rPr>
          <w:color w:val="1D1D1B"/>
          <w:sz w:val="28"/>
          <w:szCs w:val="28"/>
        </w:rPr>
        <w:t>(</w:t>
      </w:r>
      <w:proofErr w:type="spellStart"/>
      <w:r w:rsidRPr="001171CD">
        <w:rPr>
          <w:color w:val="1D1D1B"/>
          <w:sz w:val="28"/>
          <w:szCs w:val="28"/>
        </w:rPr>
        <w:t>x</w:t>
      </w:r>
      <w:proofErr w:type="spellEnd"/>
      <w:r w:rsidRPr="001171CD">
        <w:rPr>
          <w:color w:val="1D1D1B"/>
          <w:sz w:val="28"/>
          <w:szCs w:val="28"/>
        </w:rPr>
        <w:t>).</w:t>
      </w:r>
    </w:p>
    <w:p w:rsidR="001171CD" w:rsidRPr="001171CD" w:rsidRDefault="001171CD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4) Отметить стационарные и критические точки </w:t>
      </w:r>
      <w:proofErr w:type="gramStart"/>
      <w:r w:rsidRPr="001171CD">
        <w:rPr>
          <w:color w:val="1D1D1B"/>
          <w:sz w:val="28"/>
          <w:szCs w:val="28"/>
        </w:rPr>
        <w:t>на</w:t>
      </w:r>
      <w:proofErr w:type="gramEnd"/>
      <w:r w:rsidRPr="001171CD">
        <w:rPr>
          <w:color w:val="1D1D1B"/>
          <w:sz w:val="28"/>
          <w:szCs w:val="28"/>
        </w:rPr>
        <w:t xml:space="preserve"> числовой</w:t>
      </w:r>
    </w:p>
    <w:p w:rsidR="001171CD" w:rsidRPr="001171CD" w:rsidRDefault="001171CD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 xml:space="preserve">прямой и определить знаки производной на </w:t>
      </w:r>
      <w:proofErr w:type="gramStart"/>
      <w:r w:rsidRPr="001171CD">
        <w:rPr>
          <w:color w:val="1D1D1B"/>
          <w:sz w:val="28"/>
          <w:szCs w:val="28"/>
        </w:rPr>
        <w:t>получившихся</w:t>
      </w:r>
      <w:proofErr w:type="gramEnd"/>
    </w:p>
    <w:p w:rsidR="001171CD" w:rsidRPr="001171CD" w:rsidRDefault="001171CD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proofErr w:type="gramStart"/>
      <w:r w:rsidRPr="001171CD">
        <w:rPr>
          <w:color w:val="1D1D1B"/>
          <w:sz w:val="28"/>
          <w:szCs w:val="28"/>
        </w:rPr>
        <w:t>промежутках</w:t>
      </w:r>
      <w:proofErr w:type="gramEnd"/>
      <w:r w:rsidRPr="001171CD">
        <w:rPr>
          <w:color w:val="1D1D1B"/>
          <w:sz w:val="28"/>
          <w:szCs w:val="28"/>
        </w:rPr>
        <w:t>.</w:t>
      </w:r>
    </w:p>
    <w:p w:rsidR="001171CD" w:rsidRPr="001171CD" w:rsidRDefault="001171CD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>5) Сделать выводы о монотонности функции и точках ее</w:t>
      </w:r>
    </w:p>
    <w:p w:rsidR="001171CD" w:rsidRPr="001171CD" w:rsidRDefault="001171CD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171CD">
        <w:rPr>
          <w:color w:val="1D1D1B"/>
          <w:sz w:val="28"/>
          <w:szCs w:val="28"/>
        </w:rPr>
        <w:t>экстремума.</w:t>
      </w:r>
    </w:p>
    <w:p w:rsidR="00B851A7" w:rsidRDefault="00B851A7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  <w:shd w:val="clear" w:color="auto" w:fill="FFFFFF"/>
        </w:rPr>
      </w:pPr>
      <w:r w:rsidRPr="00B851A7">
        <w:rPr>
          <w:b/>
          <w:bCs/>
          <w:color w:val="1D1D1B"/>
          <w:sz w:val="28"/>
          <w:szCs w:val="28"/>
          <w:shd w:val="clear" w:color="auto" w:fill="FFFFFF"/>
        </w:rPr>
        <w:t>Примеры и разбор решения заданий:</w:t>
      </w:r>
    </w:p>
    <w:p w:rsidR="005317AC" w:rsidRDefault="005317AC" w:rsidP="005317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7AC">
        <w:rPr>
          <w:color w:val="000000"/>
          <w:sz w:val="28"/>
          <w:szCs w:val="28"/>
        </w:rPr>
        <w:t>1. Найдите стационарные точки функций:</w:t>
      </w:r>
    </w:p>
    <w:p w:rsidR="005317AC" w:rsidRDefault="005317AC" w:rsidP="005317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–3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–12x+</m:t>
          </m:r>
          <m:r>
            <w:rPr>
              <w:rFonts w:ascii="Cambria Math" w:hAnsi="Cambria Math"/>
              <w:color w:val="000000"/>
              <w:sz w:val="28"/>
              <w:szCs w:val="28"/>
            </w:rPr>
            <m:t>5</m:t>
          </m:r>
        </m:oMath>
      </m:oMathPara>
    </w:p>
    <w:p w:rsidR="005317AC" w:rsidRDefault="005317AC" w:rsidP="005317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7AC">
        <w:rPr>
          <w:rFonts w:ascii="OpenSans" w:hAnsi="OpenSans"/>
          <w:color w:val="000000"/>
          <w:sz w:val="28"/>
          <w:szCs w:val="28"/>
          <w:shd w:val="clear" w:color="auto" w:fill="FFFFFF"/>
        </w:rPr>
        <w:lastRenderedPageBreak/>
        <w:t xml:space="preserve">Решение:   </w:t>
      </w:r>
      <m:r>
        <w:rPr>
          <w:rFonts w:ascii="Cambria Math" w:hAnsi="Cambria Math"/>
          <w:color w:val="000000"/>
          <w:sz w:val="28"/>
          <w:szCs w:val="28"/>
        </w:rPr>
        <w:br/>
      </m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–3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–12x+</m:t>
        </m:r>
        <m:r>
          <w:rPr>
            <w:rFonts w:ascii="Cambria Math" w:hAnsi="Cambria Math"/>
            <w:color w:val="000000"/>
            <w:sz w:val="28"/>
            <w:szCs w:val="28"/>
          </w:rPr>
          <m:t>5</m:t>
        </m:r>
      </m:oMath>
      <w:r w:rsidRPr="005317AC">
        <w:rPr>
          <w:color w:val="000000"/>
          <w:sz w:val="28"/>
          <w:szCs w:val="28"/>
        </w:rPr>
        <w:t xml:space="preserve">;   </w:t>
      </w:r>
      <w:r>
        <w:rPr>
          <w:color w:val="000000"/>
          <w:sz w:val="28"/>
          <w:szCs w:val="28"/>
        </w:rPr>
        <w:t xml:space="preserve">находим  производную функции: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–3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–12x+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5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 6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–6x–12.</m:t>
        </m:r>
      </m:oMath>
      <w:r w:rsidR="00D83AF4" w:rsidRPr="00D83AF4">
        <w:rPr>
          <w:color w:val="000000"/>
          <w:sz w:val="28"/>
          <w:szCs w:val="28"/>
        </w:rPr>
        <w:t xml:space="preserve"> </w:t>
      </w:r>
      <w:r w:rsidR="00D83AF4">
        <w:rPr>
          <w:color w:val="000000"/>
          <w:sz w:val="28"/>
          <w:szCs w:val="28"/>
        </w:rPr>
        <w:t>Производную приравниваем к нулю.</w:t>
      </w:r>
    </w:p>
    <w:p w:rsidR="00D83AF4" w:rsidRPr="00D83AF4" w:rsidRDefault="00D83AF4" w:rsidP="005317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–6x–12=0</m:t>
        </m:r>
      </m:oMath>
      <w:r>
        <w:rPr>
          <w:color w:val="000000"/>
          <w:sz w:val="28"/>
          <w:szCs w:val="28"/>
        </w:rPr>
        <w:t xml:space="preserve"> Решаем квадратное уравнение и получаем два корня</w:t>
      </w:r>
      <w:r w:rsidRPr="00D83AF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=–1,</m:t>
        </m:r>
      </m:oMath>
      <w:r w:rsidRPr="00D83AF4">
        <w:rPr>
          <w:color w:val="00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=2.</m:t>
        </m:r>
      </m:oMath>
      <w:r w:rsidRPr="00D83A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=–1,</m:t>
        </m:r>
      </m:oMath>
      <w:r w:rsidRPr="00D83AF4">
        <w:rPr>
          <w:color w:val="00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=2</m:t>
        </m:r>
      </m:oMath>
      <w:r>
        <w:rPr>
          <w:color w:val="000000"/>
          <w:sz w:val="28"/>
          <w:szCs w:val="28"/>
        </w:rPr>
        <w:t xml:space="preserve"> – стационарные точки</w:t>
      </w:r>
    </w:p>
    <w:p w:rsidR="005317AC" w:rsidRPr="005317AC" w:rsidRDefault="005317AC" w:rsidP="005317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7AC" w:rsidRPr="005317AC" w:rsidRDefault="005317AC" w:rsidP="005317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OpenSans" w:hAnsi="OpenSans"/>
          <w:color w:val="000000"/>
          <w:sz w:val="21"/>
          <w:szCs w:val="21"/>
        </w:rPr>
        <w:t>.</w:t>
      </w:r>
    </w:p>
    <w:p w:rsidR="005317AC" w:rsidRPr="00B851A7" w:rsidRDefault="005317AC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  <w:shd w:val="clear" w:color="auto" w:fill="FFFFFF"/>
        </w:rPr>
      </w:pPr>
    </w:p>
    <w:p w:rsidR="000B25DA" w:rsidRPr="005317AC" w:rsidRDefault="005317AC" w:rsidP="000B25DA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</w:t>
      </w:r>
      <w:r w:rsidR="000B25DA" w:rsidRPr="005317AC">
        <w:rPr>
          <w:color w:val="000000"/>
          <w:sz w:val="28"/>
          <w:szCs w:val="28"/>
        </w:rPr>
        <w:t>айдём точки экстремума функции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–15x+7</m:t>
        </m:r>
      </m:oMath>
      <w:r w:rsidR="000B25DA" w:rsidRPr="005317AC">
        <w:rPr>
          <w:color w:val="000000"/>
          <w:sz w:val="28"/>
          <w:szCs w:val="28"/>
        </w:rPr>
        <w:t> </w:t>
      </w:r>
      <w:r w:rsidRPr="005317AC">
        <w:rPr>
          <w:color w:val="000000"/>
          <w:sz w:val="28"/>
          <w:szCs w:val="28"/>
        </w:rPr>
        <w:t xml:space="preserve"> </w:t>
      </w:r>
      <w:r w:rsidR="000B25DA" w:rsidRPr="005317AC">
        <w:rPr>
          <w:color w:val="000000"/>
          <w:sz w:val="28"/>
          <w:szCs w:val="28"/>
        </w:rPr>
        <w:t> и значения функци</w:t>
      </w:r>
      <w:r>
        <w:rPr>
          <w:color w:val="000000"/>
          <w:sz w:val="28"/>
          <w:szCs w:val="28"/>
        </w:rPr>
        <w:t>и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5543550" cy="2847975"/>
            <wp:effectExtent l="19050" t="0" r="0" b="0"/>
            <wp:docPr id="5" name="Рисунок 8" descr="https://fsd.videouroki.net/products/conspekty/algebra11fgos/12-ehkstremumy-funkcii.files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algebra11fgos/12-ehkstremumy-funkcii.files/image0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5DA" w:rsidRPr="00DE2DB3" w:rsidRDefault="00DE2DB3" w:rsidP="000B25DA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DE2DB3">
        <w:rPr>
          <w:rFonts w:ascii="OpenSans" w:hAnsi="OpenSans"/>
          <w:color w:val="000000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=–5 –точка максимума,</m:t>
        </m:r>
      </m:oMath>
      <w:r w:rsidRPr="00D83AF4">
        <w:rPr>
          <w:color w:val="00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=1 –точка минимума.</m:t>
        </m:r>
      </m:oMath>
      <w:r>
        <w:rPr>
          <w:color w:val="000000"/>
          <w:sz w:val="28"/>
          <w:szCs w:val="28"/>
        </w:rPr>
        <w:t xml:space="preserve">  </w:t>
      </w:r>
    </w:p>
    <w:p w:rsidR="003E6D7C" w:rsidRDefault="00B851A7" w:rsidP="001171C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  <w:shd w:val="clear" w:color="auto" w:fill="FFFFFF"/>
        </w:rPr>
      </w:pPr>
      <w:r w:rsidRPr="00B851A7">
        <w:rPr>
          <w:b/>
          <w:bCs/>
          <w:color w:val="1D1D1B"/>
          <w:sz w:val="28"/>
          <w:szCs w:val="28"/>
          <w:shd w:val="clear" w:color="auto" w:fill="FFFFFF"/>
        </w:rPr>
        <w:t xml:space="preserve"> </w:t>
      </w:r>
      <w:r w:rsidR="00664FC5">
        <w:rPr>
          <w:b/>
          <w:bCs/>
          <w:color w:val="1D1D1B"/>
          <w:sz w:val="28"/>
          <w:szCs w:val="28"/>
          <w:shd w:val="clear" w:color="auto" w:fill="FFFFFF"/>
        </w:rPr>
        <w:t>Практическая  часть</w:t>
      </w:r>
    </w:p>
    <w:p w:rsidR="00664FC5" w:rsidRDefault="00664FC5" w:rsidP="00664FC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D1D1B"/>
          <w:sz w:val="28"/>
          <w:szCs w:val="28"/>
          <w:shd w:val="clear" w:color="auto" w:fill="FFFFFF"/>
        </w:rPr>
      </w:pPr>
      <w:r>
        <w:rPr>
          <w:bCs/>
          <w:color w:val="1D1D1B"/>
          <w:sz w:val="28"/>
          <w:szCs w:val="28"/>
          <w:shd w:val="clear" w:color="auto" w:fill="FFFFFF"/>
        </w:rPr>
        <w:t xml:space="preserve">1. </w:t>
      </w:r>
      <w:r w:rsidRPr="00664FC5">
        <w:rPr>
          <w:bCs/>
          <w:color w:val="1D1D1B"/>
          <w:sz w:val="28"/>
          <w:szCs w:val="28"/>
          <w:shd w:val="clear" w:color="auto" w:fill="FFFFFF"/>
        </w:rPr>
        <w:t xml:space="preserve">Найти </w:t>
      </w:r>
      <w:r>
        <w:rPr>
          <w:bCs/>
          <w:color w:val="1D1D1B"/>
          <w:sz w:val="28"/>
          <w:szCs w:val="28"/>
          <w:shd w:val="clear" w:color="auto" w:fill="FFFFFF"/>
        </w:rPr>
        <w:t>стационарные точки функции:</w:t>
      </w:r>
    </w:p>
    <w:p w:rsidR="00D41E47" w:rsidRPr="00D41E47" w:rsidRDefault="00664FC5" w:rsidP="00664F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1D1D1B"/>
          <w:sz w:val="28"/>
          <w:szCs w:val="28"/>
          <w:shd w:val="clear" w:color="auto" w:fill="FFFFFF"/>
        </w:rPr>
        <w:t xml:space="preserve">1) </w:t>
      </w:r>
      <m:oMath>
        <m:r>
          <w:rPr>
            <w:rFonts w:ascii="Cambria Math" w:hAnsi="Cambria Math"/>
            <w:color w:val="000000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color w:val="000000"/>
            <w:sz w:val="32"/>
            <w:szCs w:val="32"/>
          </w:rPr>
          <m:t>=</m:t>
        </m:r>
        <m:r>
          <w:rPr>
            <w:rFonts w:ascii="Cambria Math" w:hAnsi="Cambria Math"/>
            <w:color w:val="000000"/>
            <w:sz w:val="32"/>
            <w:szCs w:val="32"/>
          </w:rPr>
          <m:t>7</m:t>
        </m:r>
        <m:r>
          <w:rPr>
            <w:rFonts w:ascii="Cambria Math" w:hAnsi="Cambria Math"/>
            <w:color w:val="000000"/>
            <w:sz w:val="32"/>
            <w:szCs w:val="32"/>
          </w:rPr>
          <m:t>+</m:t>
        </m:r>
        <m:r>
          <w:rPr>
            <w:rFonts w:ascii="Cambria Math" w:hAnsi="Cambria Math"/>
            <w:color w:val="000000"/>
            <w:sz w:val="32"/>
            <w:szCs w:val="32"/>
          </w:rPr>
          <m:t>12x–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sup>
        </m:sSup>
      </m:oMath>
      <w:r w:rsidRPr="00664FC5">
        <w:rPr>
          <w:color w:val="000000"/>
          <w:sz w:val="32"/>
          <w:szCs w:val="32"/>
        </w:rPr>
        <w:t xml:space="preserve">;   </w:t>
      </w:r>
      <w:r w:rsidR="00D41E47" w:rsidRPr="00D41E47">
        <w:rPr>
          <w:color w:val="000000"/>
          <w:sz w:val="32"/>
          <w:szCs w:val="32"/>
        </w:rPr>
        <w:t xml:space="preserve">   </w:t>
      </w:r>
      <w:r w:rsidRPr="00664FC5">
        <w:rPr>
          <w:color w:val="000000"/>
          <w:sz w:val="32"/>
          <w:szCs w:val="32"/>
        </w:rPr>
        <w:t xml:space="preserve">2)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–7;</m:t>
        </m:r>
      </m:oMath>
      <w:r w:rsidRPr="00664FC5">
        <w:rPr>
          <w:color w:val="000000"/>
          <w:sz w:val="28"/>
          <w:szCs w:val="28"/>
        </w:rPr>
        <w:t xml:space="preserve">  </w:t>
      </w:r>
    </w:p>
    <w:p w:rsidR="00664FC5" w:rsidRPr="00D41E47" w:rsidRDefault="00664FC5" w:rsidP="00664F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C5">
        <w:rPr>
          <w:color w:val="000000"/>
          <w:sz w:val="28"/>
          <w:szCs w:val="28"/>
        </w:rPr>
        <w:t xml:space="preserve">3) </w:t>
      </w:r>
      <m:oMath>
        <m:r>
          <w:rPr>
            <w:rFonts w:ascii="Cambria Math" w:hAnsi="Cambria Math"/>
            <w:color w:val="000000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color w:val="000000"/>
            <w:sz w:val="32"/>
            <w:szCs w:val="32"/>
          </w:rPr>
          <m:t>=</m:t>
        </m:r>
        <m:r>
          <w:rPr>
            <w:rFonts w:ascii="Cambria Math" w:hAnsi="Cambria Math"/>
            <w:color w:val="000000"/>
            <w:sz w:val="32"/>
            <w:szCs w:val="32"/>
          </w:rPr>
          <m:t>8</m:t>
        </m:r>
        <m:r>
          <w:rPr>
            <w:rFonts w:ascii="Cambria Math" w:hAnsi="Cambria Math"/>
            <w:color w:val="000000"/>
            <w:sz w:val="32"/>
            <w:szCs w:val="32"/>
          </w:rPr>
          <m:t>+</m:t>
        </m:r>
        <m:r>
          <w:rPr>
            <w:rFonts w:ascii="Cambria Math" w:hAnsi="Cambria Math"/>
            <w:color w:val="000000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000000"/>
            <w:sz w:val="32"/>
            <w:szCs w:val="32"/>
          </w:rPr>
          <m:t>–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color w:val="000000"/>
            <w:sz w:val="32"/>
            <w:szCs w:val="32"/>
          </w:rPr>
          <m:t xml:space="preserve">;        </m:t>
        </m:r>
      </m:oMath>
      <w:r w:rsidR="00D41E47" w:rsidRPr="00D41E47">
        <w:rPr>
          <w:color w:val="000000"/>
          <w:sz w:val="32"/>
          <w:szCs w:val="32"/>
        </w:rPr>
        <w:t xml:space="preserve">4) </w:t>
      </w:r>
      <m:oMath>
        <m:r>
          <w:rPr>
            <w:rFonts w:ascii="Cambria Math" w:hAnsi="Cambria Math"/>
            <w:color w:val="000000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color w:val="000000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color w:val="000000"/>
            <w:sz w:val="32"/>
            <w:szCs w:val="32"/>
          </w:rPr>
          <m:t>–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8x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p>
        </m:sSup>
      </m:oMath>
      <w:r w:rsidR="00D41E47" w:rsidRPr="00D41E47">
        <w:rPr>
          <w:color w:val="000000"/>
          <w:sz w:val="32"/>
          <w:szCs w:val="32"/>
        </w:rPr>
        <w:t>.</w:t>
      </w:r>
    </w:p>
    <w:p w:rsidR="00664FC5" w:rsidRPr="00664FC5" w:rsidRDefault="00664FC5" w:rsidP="00664F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4FC5" w:rsidRDefault="00D41E47" w:rsidP="00D41E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1E47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Найдите </w:t>
      </w:r>
      <w:r w:rsidRPr="005317AC">
        <w:rPr>
          <w:color w:val="000000"/>
          <w:sz w:val="28"/>
          <w:szCs w:val="28"/>
        </w:rPr>
        <w:t xml:space="preserve"> точки экстремума функции</w:t>
      </w:r>
      <w:r>
        <w:rPr>
          <w:color w:val="000000"/>
          <w:sz w:val="28"/>
          <w:szCs w:val="28"/>
        </w:rPr>
        <w:t xml:space="preserve"> </w:t>
      </w:r>
      <w:r w:rsidRPr="005317AC">
        <w:rPr>
          <w:color w:val="000000"/>
          <w:sz w:val="28"/>
          <w:szCs w:val="28"/>
        </w:rPr>
        <w:t>и значения функци</w:t>
      </w:r>
      <w:r>
        <w:rPr>
          <w:color w:val="000000"/>
          <w:sz w:val="28"/>
          <w:szCs w:val="28"/>
        </w:rPr>
        <w:t>и:</w:t>
      </w:r>
    </w:p>
    <w:p w:rsidR="00D41E47" w:rsidRDefault="00D41E47" w:rsidP="00D41E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1)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–7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/>
            <w:sz w:val="28"/>
            <w:szCs w:val="28"/>
          </w:rPr>
          <m:t>+1;</m:t>
        </m:r>
      </m:oMath>
      <w:r w:rsidRPr="00664FC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    2)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=3–5x–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;</m:t>
        </m:r>
      </m:oMath>
      <w:r w:rsidRPr="00664FC5">
        <w:rPr>
          <w:color w:val="000000"/>
          <w:sz w:val="28"/>
          <w:szCs w:val="28"/>
        </w:rPr>
        <w:t xml:space="preserve">  </w:t>
      </w:r>
    </w:p>
    <w:p w:rsidR="00D41E47" w:rsidRDefault="00D41E47" w:rsidP="00D41E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3)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–6x–7;</m:t>
        </m:r>
      </m:oMath>
      <w:r w:rsidRPr="00664FC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      4)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=–3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–12x+50.</m:t>
        </m:r>
      </m:oMath>
      <w:r w:rsidRPr="00664FC5">
        <w:rPr>
          <w:color w:val="000000"/>
          <w:sz w:val="28"/>
          <w:szCs w:val="28"/>
        </w:rPr>
        <w:t xml:space="preserve">  </w:t>
      </w:r>
    </w:p>
    <w:p w:rsidR="00D41E47" w:rsidRDefault="00D41E47" w:rsidP="00D41E47">
      <w:pPr>
        <w:rPr>
          <w:lang w:val="en-US"/>
        </w:rPr>
      </w:pPr>
    </w:p>
    <w:p w:rsidR="00D41E47" w:rsidRPr="00D41E47" w:rsidRDefault="00D41E47" w:rsidP="00D41E47">
      <w:pPr>
        <w:tabs>
          <w:tab w:val="left" w:pos="1365"/>
        </w:tabs>
        <w:rPr>
          <w:lang w:val="en-US"/>
        </w:rPr>
      </w:pPr>
      <w:r>
        <w:rPr>
          <w:lang w:val="en-US"/>
        </w:rPr>
        <w:tab/>
      </w:r>
    </w:p>
    <w:sectPr w:rsidR="00D41E47" w:rsidRPr="00D41E47" w:rsidSect="007C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A6"/>
    <w:multiLevelType w:val="hybridMultilevel"/>
    <w:tmpl w:val="E18EA8B0"/>
    <w:lvl w:ilvl="0" w:tplc="1624B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4D16"/>
    <w:multiLevelType w:val="multilevel"/>
    <w:tmpl w:val="1B94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35BD5"/>
    <w:multiLevelType w:val="hybridMultilevel"/>
    <w:tmpl w:val="D944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50116"/>
    <w:multiLevelType w:val="multilevel"/>
    <w:tmpl w:val="6B06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284"/>
    <w:rsid w:val="000B25DA"/>
    <w:rsid w:val="001171CD"/>
    <w:rsid w:val="003E6D7C"/>
    <w:rsid w:val="005317AC"/>
    <w:rsid w:val="00664FC5"/>
    <w:rsid w:val="007C3861"/>
    <w:rsid w:val="00B851A7"/>
    <w:rsid w:val="00D41E47"/>
    <w:rsid w:val="00D83AF4"/>
    <w:rsid w:val="00DE2DB3"/>
    <w:rsid w:val="00F61E31"/>
    <w:rsid w:val="00FE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61"/>
  </w:style>
  <w:style w:type="paragraph" w:styleId="2">
    <w:name w:val="heading 2"/>
    <w:basedOn w:val="a"/>
    <w:link w:val="20"/>
    <w:uiPriority w:val="9"/>
    <w:qFormat/>
    <w:rsid w:val="00FE7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28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FE72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E7284"/>
    <w:rPr>
      <w:i/>
      <w:iCs/>
    </w:rPr>
  </w:style>
  <w:style w:type="character" w:styleId="a6">
    <w:name w:val="Placeholder Text"/>
    <w:basedOn w:val="a0"/>
    <w:uiPriority w:val="99"/>
    <w:semiHidden/>
    <w:rsid w:val="00B851A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8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2020-05-26T17:33:00Z</dcterms:created>
  <dcterms:modified xsi:type="dcterms:W3CDTF">2020-05-27T07:37:00Z</dcterms:modified>
</cp:coreProperties>
</file>