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2C" w:rsidRPr="00EF1FE0" w:rsidRDefault="00A92F2C" w:rsidP="00A92F2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28.04.2020 </w:t>
      </w:r>
      <w:r>
        <w:rPr>
          <w:rFonts w:ascii="Times New Roman" w:hAnsi="Times New Roman"/>
          <w:b/>
        </w:rPr>
        <w:tab/>
        <w:t xml:space="preserve">МАТЕМАТИКА 16 гр.   </w:t>
      </w:r>
      <w:r w:rsidRPr="00084FFF">
        <w:rPr>
          <w:rFonts w:ascii="Times New Roman" w:hAnsi="Times New Roman"/>
          <w:sz w:val="24"/>
        </w:rPr>
        <w:t xml:space="preserve">Преподаватель </w:t>
      </w:r>
      <w:proofErr w:type="spellStart"/>
      <w:r w:rsidRPr="00084FFF">
        <w:rPr>
          <w:rFonts w:ascii="Times New Roman" w:hAnsi="Times New Roman"/>
          <w:sz w:val="24"/>
        </w:rPr>
        <w:t>А.И.Русанов</w:t>
      </w:r>
      <w:proofErr w:type="spellEnd"/>
    </w:p>
    <w:p w:rsidR="00A92F2C" w:rsidRPr="007B603E" w:rsidRDefault="00A92F2C" w:rsidP="00A92F2C">
      <w:pPr>
        <w:jc w:val="both"/>
        <w:rPr>
          <w:rFonts w:ascii="Times New Roman" w:hAnsi="Times New Roman" w:cs="Times New Roman"/>
          <w:sz w:val="28"/>
          <w:szCs w:val="28"/>
        </w:rPr>
      </w:pPr>
      <w:r w:rsidRPr="007B603E">
        <w:rPr>
          <w:rFonts w:ascii="Times New Roman" w:hAnsi="Times New Roman" w:cs="Times New Roman"/>
          <w:sz w:val="28"/>
          <w:szCs w:val="28"/>
        </w:rPr>
        <w:t xml:space="preserve">(Выполненную работу отправить по электронной почте по адресу </w:t>
      </w:r>
      <w:hyperlink r:id="rId5" w:history="1">
        <w:r w:rsidRPr="007B603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alexander</w:t>
        </w:r>
        <w:r w:rsidRPr="007B603E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7B603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</w:t>
        </w:r>
        <w:r w:rsidRPr="007B603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7B603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7B603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B603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B603E">
        <w:rPr>
          <w:rFonts w:ascii="Times New Roman" w:hAnsi="Times New Roman" w:cs="Times New Roman"/>
          <w:sz w:val="28"/>
          <w:szCs w:val="28"/>
        </w:rPr>
        <w:t xml:space="preserve"> до 17.00). </w:t>
      </w:r>
    </w:p>
    <w:p w:rsidR="00A92F2C" w:rsidRPr="007B603E" w:rsidRDefault="00A92F2C" w:rsidP="00A92F2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603E">
        <w:rPr>
          <w:rFonts w:ascii="Times New Roman" w:hAnsi="Times New Roman" w:cs="Times New Roman"/>
          <w:b/>
          <w:sz w:val="28"/>
          <w:szCs w:val="28"/>
        </w:rPr>
        <w:t>Тема:  практическая работа: вычисление  вероятностей.</w:t>
      </w:r>
    </w:p>
    <w:p w:rsidR="00A92F2C" w:rsidRPr="007B603E" w:rsidRDefault="00A92F2C" w:rsidP="00A92F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B603E">
        <w:rPr>
          <w:rFonts w:ascii="Times New Roman" w:eastAsia="Times New Roman" w:hAnsi="Times New Roman" w:cs="Times New Roman"/>
          <w:color w:val="333333"/>
          <w:sz w:val="28"/>
          <w:szCs w:val="28"/>
        </w:rPr>
        <w:t>Цель урока:</w:t>
      </w:r>
      <w:r w:rsidRPr="007B603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7B603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  <w:r w:rsidRPr="007B603E">
        <w:rPr>
          <w:rFonts w:ascii="Times New Roman" w:hAnsi="Times New Roman" w:cs="Times New Roman"/>
          <w:bCs/>
          <w:sz w:val="28"/>
          <w:szCs w:val="28"/>
        </w:rPr>
        <w:t>познакомиться с понятием вероятность событий, практическое применение на практике и в природе.</w:t>
      </w:r>
    </w:p>
    <w:p w:rsidR="00A92F2C" w:rsidRPr="007B603E" w:rsidRDefault="00A92F2C" w:rsidP="00A92F2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7B603E">
        <w:rPr>
          <w:b/>
          <w:bCs/>
          <w:color w:val="000000"/>
          <w:sz w:val="28"/>
          <w:szCs w:val="28"/>
        </w:rPr>
        <w:t>Основные теоретические сведения</w:t>
      </w:r>
    </w:p>
    <w:p w:rsidR="00653A05" w:rsidRPr="007B603E" w:rsidRDefault="00653A05" w:rsidP="007B6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03E">
        <w:rPr>
          <w:rFonts w:ascii="Times New Roman" w:hAnsi="Times New Roman" w:cs="Times New Roman"/>
          <w:bCs/>
          <w:sz w:val="28"/>
          <w:szCs w:val="28"/>
        </w:rPr>
        <w:t xml:space="preserve">Вероятностью </w:t>
      </w:r>
      <w:r w:rsidRPr="007B603E">
        <w:rPr>
          <w:rFonts w:ascii="Times New Roman" w:hAnsi="Times New Roman" w:cs="Times New Roman"/>
          <w:bCs/>
          <w:i/>
          <w:iCs/>
          <w:sz w:val="28"/>
          <w:szCs w:val="28"/>
        </w:rPr>
        <w:t>Р</w:t>
      </w:r>
      <w:r w:rsidRPr="007B603E">
        <w:rPr>
          <w:rFonts w:ascii="Times New Roman" w:hAnsi="Times New Roman" w:cs="Times New Roman"/>
          <w:bCs/>
          <w:sz w:val="28"/>
          <w:szCs w:val="28"/>
        </w:rPr>
        <w:t xml:space="preserve"> наступления случайного события</w:t>
      </w:r>
      <w:proofErr w:type="gramStart"/>
      <w:r w:rsidRPr="007B60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603E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proofErr w:type="gramEnd"/>
      <w:r w:rsidRPr="007B603E">
        <w:rPr>
          <w:rFonts w:ascii="Times New Roman" w:hAnsi="Times New Roman" w:cs="Times New Roman"/>
          <w:bCs/>
          <w:sz w:val="28"/>
          <w:szCs w:val="28"/>
        </w:rPr>
        <w:t xml:space="preserve"> называется отношение, где </w:t>
      </w:r>
      <w:r w:rsidRPr="007B603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n</w:t>
      </w:r>
      <w:r w:rsidRPr="007B603E">
        <w:rPr>
          <w:rFonts w:ascii="Times New Roman" w:hAnsi="Times New Roman" w:cs="Times New Roman"/>
          <w:bCs/>
          <w:sz w:val="28"/>
          <w:szCs w:val="28"/>
        </w:rPr>
        <w:t xml:space="preserve">– число всех возможных исходов эксперимента, а </w:t>
      </w:r>
      <w:r w:rsidRPr="007B603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m</w:t>
      </w:r>
      <w:r w:rsidRPr="007B603E">
        <w:rPr>
          <w:rFonts w:ascii="Times New Roman" w:hAnsi="Times New Roman" w:cs="Times New Roman"/>
          <w:bCs/>
          <w:sz w:val="28"/>
          <w:szCs w:val="28"/>
        </w:rPr>
        <w:t>– число всех благоприятных исходов:</w:t>
      </w:r>
      <w:r w:rsidRPr="007B603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     </w:t>
      </w:r>
      <w:proofErr w:type="gramStart"/>
      <w:r w:rsidRPr="007B603E"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P</w:t>
      </w:r>
      <w:r w:rsidRPr="007B603E">
        <w:rPr>
          <w:rFonts w:ascii="Times New Roman" w:hAnsi="Times New Roman" w:cs="Times New Roman"/>
          <w:b/>
          <w:color w:val="333333"/>
          <w:sz w:val="28"/>
          <w:szCs w:val="28"/>
        </w:rPr>
        <w:t>(</w:t>
      </w:r>
      <w:proofErr w:type="gramEnd"/>
      <w:r w:rsidRPr="007B603E"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A</w:t>
      </w:r>
      <w:r w:rsidRPr="007B603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eastAsia="Times New Roman" w:hAnsi="Times New Roman" w:cs="Times New Roman"/>
                <w:b/>
                <w:i/>
                <w:color w:val="333333"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333333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333333"/>
                <w:sz w:val="28"/>
                <w:szCs w:val="28"/>
                <w:lang w:val="en-US"/>
              </w:rPr>
              <m:t>n</m:t>
            </m:r>
          </m:den>
        </m:f>
        <m:r>
          <w:rPr>
            <w:rFonts w:ascii="Cambria Math" w:hAnsi="Times New Roman" w:cs="Times New Roman"/>
            <w:color w:val="333333"/>
            <w:sz w:val="28"/>
            <w:szCs w:val="28"/>
          </w:rPr>
          <m:t xml:space="preserve">  </m:t>
        </m:r>
      </m:oMath>
      <w:r w:rsidRPr="007B603E">
        <w:rPr>
          <w:rFonts w:ascii="Times New Roman" w:hAnsi="Times New Roman" w:cs="Times New Roman"/>
          <w:color w:val="333333"/>
          <w:sz w:val="28"/>
          <w:szCs w:val="28"/>
        </w:rPr>
        <w:t>– вероятность случайного события</w:t>
      </w:r>
      <w:r w:rsidRPr="007B603E">
        <w:rPr>
          <w:rFonts w:ascii="Times New Roman" w:hAnsi="Times New Roman" w:cs="Times New Roman"/>
          <w:color w:val="333333"/>
          <w:sz w:val="28"/>
          <w:szCs w:val="28"/>
        </w:rPr>
        <w:br/>
        <w:t>Вероятность любого события не может быть меньше нуля и больше единицы, т.е.  </w:t>
      </w:r>
    </w:p>
    <w:p w:rsidR="00653A05" w:rsidRPr="007B603E" w:rsidRDefault="00653A05" w:rsidP="00653A05">
      <w:pPr>
        <w:rPr>
          <w:rFonts w:ascii="Times New Roman" w:hAnsi="Times New Roman" w:cs="Times New Roman"/>
          <w:sz w:val="28"/>
          <w:szCs w:val="28"/>
        </w:rPr>
      </w:pPr>
      <w:r w:rsidRPr="007B603E">
        <w:rPr>
          <w:rFonts w:ascii="Times New Roman" w:hAnsi="Times New Roman" w:cs="Times New Roman"/>
          <w:color w:val="333333"/>
          <w:sz w:val="28"/>
          <w:szCs w:val="28"/>
        </w:rPr>
        <w:t xml:space="preserve">  0 ≤ P(A) ≤ 1</w:t>
      </w:r>
      <w:r w:rsidRPr="007B60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B603E">
        <w:rPr>
          <w:rFonts w:ascii="Times New Roman" w:hAnsi="Times New Roman" w:cs="Times New Roman"/>
          <w:sz w:val="28"/>
          <w:szCs w:val="28"/>
        </w:rPr>
        <w:t>Классическое определение вероятности было впервые дано в работах французского математика Лапласа. На 100 электрических лампочек в среднем приходится 25 бракованных. Какова вероятность купить исправную лампочку?</w:t>
      </w:r>
    </w:p>
    <w:p w:rsidR="00653A05" w:rsidRPr="00383C67" w:rsidRDefault="00653A05" w:rsidP="00653A05">
      <w:pPr>
        <w:rPr>
          <w:rFonts w:ascii="Times New Roman" w:hAnsi="Times New Roman" w:cs="Times New Roman"/>
          <w:sz w:val="28"/>
          <w:szCs w:val="28"/>
        </w:rPr>
      </w:pPr>
      <w:r w:rsidRPr="007B603E">
        <w:rPr>
          <w:rFonts w:ascii="Times New Roman" w:hAnsi="Times New Roman" w:cs="Times New Roman"/>
          <w:sz w:val="28"/>
          <w:szCs w:val="28"/>
        </w:rPr>
        <w:t xml:space="preserve">Опыт имеет 100 равновозможных исходов, т.е. </w:t>
      </w:r>
      <w:proofErr w:type="spellStart"/>
      <w:proofErr w:type="gramStart"/>
      <w:r w:rsidRPr="007B603E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spellEnd"/>
      <w:proofErr w:type="gramEnd"/>
      <w:r w:rsidRPr="007B603E">
        <w:rPr>
          <w:rFonts w:ascii="Times New Roman" w:hAnsi="Times New Roman" w:cs="Times New Roman"/>
          <w:sz w:val="28"/>
          <w:szCs w:val="28"/>
        </w:rPr>
        <w:t xml:space="preserve"> = 100.  Число благоприятных исходов  </w:t>
      </w:r>
      <w:r w:rsidRPr="007B603E">
        <w:rPr>
          <w:rFonts w:ascii="Times New Roman" w:hAnsi="Times New Roman" w:cs="Times New Roman"/>
          <w:i/>
          <w:iCs/>
          <w:sz w:val="28"/>
          <w:szCs w:val="28"/>
        </w:rPr>
        <w:t xml:space="preserve">т </w:t>
      </w:r>
      <w:r w:rsidRPr="007B603E">
        <w:rPr>
          <w:rFonts w:ascii="Times New Roman" w:hAnsi="Times New Roman" w:cs="Times New Roman"/>
          <w:sz w:val="28"/>
          <w:szCs w:val="28"/>
        </w:rPr>
        <w:t>= 100 – 25 = 75.  Вероятность того, что лампочка  будет исправной.</w:t>
      </w:r>
      <w:r w:rsidR="007B603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B603E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="007B603E">
        <w:rPr>
          <w:rFonts w:ascii="Times New Roman" w:hAnsi="Times New Roman" w:cs="Times New Roman"/>
          <w:sz w:val="28"/>
          <w:szCs w:val="28"/>
        </w:rPr>
        <w:t xml:space="preserve">А) =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n</m:t>
            </m:r>
          </m:den>
        </m:f>
        <m:r>
          <w:rPr>
            <w:rFonts w:ascii="Cambria Math" w:hAnsi="Times New Roman" w:cs="Times New Roman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75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100</m:t>
            </m:r>
          </m:den>
        </m:f>
        <m:r>
          <w:rPr>
            <w:rFonts w:ascii="Cambria Math" w:hAnsi="Times New Roman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4</m:t>
            </m:r>
          </m:den>
        </m:f>
      </m:oMath>
      <w:r w:rsidR="00383C67" w:rsidRPr="00383C67">
        <w:rPr>
          <w:rFonts w:ascii="Times New Roman" w:hAnsi="Times New Roman" w:cs="Times New Roman"/>
          <w:sz w:val="32"/>
          <w:szCs w:val="32"/>
        </w:rPr>
        <w:t>.</w:t>
      </w:r>
    </w:p>
    <w:p w:rsidR="00653A05" w:rsidRPr="007B603E" w:rsidRDefault="00653A05" w:rsidP="00653A0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972"/>
        <w:gridCol w:w="2088"/>
        <w:gridCol w:w="1313"/>
        <w:gridCol w:w="2250"/>
        <w:gridCol w:w="1948"/>
      </w:tblGrid>
      <w:tr w:rsidR="00653A05" w:rsidRPr="007B603E" w:rsidTr="00226793">
        <w:tc>
          <w:tcPr>
            <w:tcW w:w="1951" w:type="dxa"/>
          </w:tcPr>
          <w:p w:rsidR="00653A05" w:rsidRPr="007B603E" w:rsidRDefault="00653A05" w:rsidP="00226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A05" w:rsidRPr="007B603E" w:rsidRDefault="00653A05" w:rsidP="00226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3E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</w:p>
        </w:tc>
        <w:tc>
          <w:tcPr>
            <w:tcW w:w="2203" w:type="dxa"/>
          </w:tcPr>
          <w:p w:rsidR="00653A05" w:rsidRPr="007B603E" w:rsidRDefault="00653A05" w:rsidP="00226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3E">
              <w:rPr>
                <w:rFonts w:ascii="Times New Roman" w:hAnsi="Times New Roman" w:cs="Times New Roman"/>
                <w:bCs/>
                <w:sz w:val="24"/>
                <w:szCs w:val="24"/>
              </w:rPr>
              <w:t>ЧИСЛО ВОЗМОЖНЫХ ИСХОДОВ ЭКСПЕРИМЕНТА</w:t>
            </w:r>
          </w:p>
        </w:tc>
        <w:tc>
          <w:tcPr>
            <w:tcW w:w="1969" w:type="dxa"/>
          </w:tcPr>
          <w:p w:rsidR="00653A05" w:rsidRPr="007B603E" w:rsidRDefault="00653A05" w:rsidP="002267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3A05" w:rsidRPr="007B603E" w:rsidRDefault="00653A05" w:rsidP="00226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3E">
              <w:rPr>
                <w:rFonts w:ascii="Times New Roman" w:hAnsi="Times New Roman" w:cs="Times New Roman"/>
                <w:bCs/>
                <w:sz w:val="24"/>
                <w:szCs w:val="24"/>
              </w:rPr>
              <w:t>СОБЫТИЕ А</w:t>
            </w:r>
          </w:p>
          <w:p w:rsidR="00653A05" w:rsidRPr="007B603E" w:rsidRDefault="00653A05" w:rsidP="0022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53A05" w:rsidRPr="007B603E" w:rsidRDefault="00653A05" w:rsidP="0022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3E">
              <w:rPr>
                <w:rFonts w:ascii="Times New Roman" w:hAnsi="Times New Roman" w:cs="Times New Roman"/>
                <w:bCs/>
                <w:sz w:val="24"/>
                <w:szCs w:val="24"/>
              </w:rPr>
              <w:t>ЧИСЛО ИСХОДОВ, БЛАГОПРИЯТНЫХ ДЛЯ ЭТОГО  СОБЫТИЯ (</w:t>
            </w:r>
            <w:r w:rsidRPr="007B603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r w:rsidRPr="007B603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98" w:type="dxa"/>
          </w:tcPr>
          <w:p w:rsidR="00653A05" w:rsidRPr="007B603E" w:rsidRDefault="00653A05" w:rsidP="002267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03E"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НАСТУПЛЕНИЯ СОБЫТИЯ А</w:t>
            </w:r>
          </w:p>
          <w:p w:rsidR="00653A05" w:rsidRPr="007B603E" w:rsidRDefault="00653A05" w:rsidP="002267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B603E">
              <w:rPr>
                <w:rFonts w:ascii="Times New Roman" w:hAnsi="Times New Roman" w:cs="Times New Roman"/>
                <w:bCs/>
                <w:sz w:val="24"/>
                <w:szCs w:val="24"/>
              </w:rPr>
              <w:t>Р(</w:t>
            </w:r>
            <w:proofErr w:type="gramEnd"/>
            <w:r w:rsidRPr="007B603E">
              <w:rPr>
                <w:rFonts w:ascii="Times New Roman" w:hAnsi="Times New Roman" w:cs="Times New Roman"/>
                <w:bCs/>
                <w:sz w:val="24"/>
                <w:szCs w:val="24"/>
              </w:rPr>
              <w:t>А)=</w:t>
            </w:r>
            <w:r w:rsidRPr="007B603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r w:rsidRPr="007B603E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7B603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</w:p>
          <w:p w:rsidR="00653A05" w:rsidRPr="007B603E" w:rsidRDefault="00653A05" w:rsidP="002267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3A05" w:rsidRPr="007B603E" w:rsidTr="00226793">
        <w:tc>
          <w:tcPr>
            <w:tcW w:w="1951" w:type="dxa"/>
          </w:tcPr>
          <w:p w:rsidR="00653A05" w:rsidRPr="007B603E" w:rsidRDefault="00653A05" w:rsidP="0022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3E">
              <w:rPr>
                <w:rFonts w:ascii="Times New Roman" w:hAnsi="Times New Roman" w:cs="Times New Roman"/>
                <w:bCs/>
                <w:sz w:val="24"/>
                <w:szCs w:val="24"/>
              </w:rPr>
              <w:t>Бросаем монетку</w:t>
            </w:r>
          </w:p>
          <w:p w:rsidR="00653A05" w:rsidRPr="007B603E" w:rsidRDefault="00653A05" w:rsidP="0022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653A05" w:rsidRPr="007B603E" w:rsidRDefault="00653A05" w:rsidP="00226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9" w:type="dxa"/>
          </w:tcPr>
          <w:p w:rsidR="00653A05" w:rsidRPr="007B603E" w:rsidRDefault="00653A05" w:rsidP="00226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3E">
              <w:rPr>
                <w:rFonts w:ascii="Times New Roman" w:hAnsi="Times New Roman" w:cs="Times New Roman"/>
                <w:bCs/>
                <w:sz w:val="24"/>
                <w:szCs w:val="24"/>
              </w:rPr>
              <w:t>Выпал «орел»</w:t>
            </w:r>
          </w:p>
          <w:p w:rsidR="00653A05" w:rsidRPr="007B603E" w:rsidRDefault="00653A05" w:rsidP="00226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53A05" w:rsidRPr="007B603E" w:rsidRDefault="00653A05" w:rsidP="00226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:rsidR="00653A05" w:rsidRPr="007B603E" w:rsidRDefault="00653A05" w:rsidP="00226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3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66" o:spid="_x0000_s1027" type="#_x0000_t75" style="position:absolute;left:0;text-align:left;margin-left:22.65pt;margin-top:2.8pt;width:11.45pt;height:18.8pt;z-index:251663360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Rj1wwAAANoAAAAPAAAAZHJzL2Rvd25yZXYueG1sRI9Ba8JA&#10;FITvBf/D8gRvzUalxUZXEaniVc3B3p7Z1yQ1+zZktybpr3eFgsdhZr5hFqvOVOJGjSstKxhHMQji&#10;zOqScwXpafs6A+E8ssbKMinoycFqOXhZYKJtywe6HX0uAoRdggoK7+tESpcVZNBFtiYO3rdtDPog&#10;m1zqBtsAN5WcxPG7NFhyWCiwpk1B2fX4axTsWJ8+D5u/9OPam58vnK63l3Ou1GjYrecgPHX+Gf5v&#10;77WCN3hcCTdALu8AAAD//wMAUEsBAi0AFAAGAAgAAAAhANvh9svuAAAAhQEAABMAAAAAAAAAAAAA&#10;AAAAAAAAAFtDb250ZW50X1R5cGVzXS54bWxQSwECLQAUAAYACAAAACEAWvQsW78AAAAVAQAACwAA&#10;AAAAAAAAAAAAAAAfAQAAX3JlbHMvLnJlbHNQSwECLQAUAAYACAAAACEAEhEY9cMAAADaAAAADwAA&#10;AAAAAAAAAAAAAAAHAgAAZHJzL2Rvd25yZXYueG1sUEsFBgAAAAADAAMAtwAAAPcCAAAAAA==&#10;">
                  <v:imagedata r:id="rId6" o:title=""/>
                </v:shape>
                <o:OLEObject Type="Embed" ProgID="Equation.3" ShapeID="Object 66" DrawAspect="Content" ObjectID="_1649446460" r:id="rId7"/>
              </w:pict>
            </w:r>
          </w:p>
        </w:tc>
      </w:tr>
      <w:tr w:rsidR="00653A05" w:rsidRPr="007B603E" w:rsidTr="00226793">
        <w:tc>
          <w:tcPr>
            <w:tcW w:w="1951" w:type="dxa"/>
          </w:tcPr>
          <w:p w:rsidR="00653A05" w:rsidRPr="007B603E" w:rsidRDefault="00653A05" w:rsidP="0022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3E">
              <w:rPr>
                <w:rFonts w:ascii="Times New Roman" w:hAnsi="Times New Roman" w:cs="Times New Roman"/>
                <w:bCs/>
                <w:sz w:val="24"/>
                <w:szCs w:val="24"/>
              </w:rPr>
              <w:t>Вытягиваем экзаменационный билет</w:t>
            </w:r>
          </w:p>
          <w:p w:rsidR="00653A05" w:rsidRPr="007B603E" w:rsidRDefault="00653A05" w:rsidP="0022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653A05" w:rsidRPr="007B603E" w:rsidRDefault="00653A05" w:rsidP="00226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A05" w:rsidRPr="007B603E" w:rsidRDefault="00653A05" w:rsidP="00226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69" w:type="dxa"/>
          </w:tcPr>
          <w:p w:rsidR="00653A05" w:rsidRPr="007B603E" w:rsidRDefault="00653A05" w:rsidP="002267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3A05" w:rsidRPr="007B603E" w:rsidRDefault="00653A05" w:rsidP="00226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3E">
              <w:rPr>
                <w:rFonts w:ascii="Times New Roman" w:hAnsi="Times New Roman" w:cs="Times New Roman"/>
                <w:bCs/>
                <w:sz w:val="24"/>
                <w:szCs w:val="24"/>
              </w:rPr>
              <w:t>Вытянули билет №5</w:t>
            </w:r>
          </w:p>
          <w:p w:rsidR="00653A05" w:rsidRPr="007B603E" w:rsidRDefault="00653A05" w:rsidP="00226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53A05" w:rsidRPr="007B603E" w:rsidRDefault="00653A05" w:rsidP="00226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A05" w:rsidRPr="007B603E" w:rsidRDefault="00653A05" w:rsidP="00226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:rsidR="00653A05" w:rsidRPr="007B603E" w:rsidRDefault="00653A05" w:rsidP="0022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3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Object 71" o:spid="_x0000_s1028" type="#_x0000_t75" style="position:absolute;margin-left:24.05pt;margin-top:8pt;width:14.85pt;height:25.6pt;z-index:251662336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1zYwwAAANoAAAAPAAAAZHJzL2Rvd25yZXYueG1sRI/BasMw&#10;EETvgfyD2EJvsVxDneBGCUmgpeRQEjsfsEhb28RaGUt13H59VCj0OMzMG2a9nWwnRhp861jBU5KC&#10;INbOtFwruFSvixUIH5ANdo5JwTd52G7mszUWxt34TGMZahEh7AtU0ITQF1J63ZBFn7ieOHqfbrAY&#10;ohxqaQa8RbjtZJamubTYclxosKdDQ/paflkFbz44bfXzaf/Tt3ud5cdq+YFKPT5MuxcQgabwH/5r&#10;vxsFOfxeiTdAbu4AAAD//wMAUEsBAi0AFAAGAAgAAAAhANvh9svuAAAAhQEAABMAAAAAAAAAAAAA&#10;AAAAAAAAAFtDb250ZW50X1R5cGVzXS54bWxQSwECLQAUAAYACAAAACEAWvQsW78AAAAVAQAACwAA&#10;AAAAAAAAAAAAAAAfAQAAX3JlbHMvLnJlbHNQSwECLQAUAAYACAAAACEAF1tc2MMAAADaAAAADwAA&#10;AAAAAAAAAAAAAAAHAgAAZHJzL2Rvd25yZXYueG1sUEsFBgAAAAADAAMAtwAAAPcCAAAAAA==&#10;">
                  <v:imagedata r:id="rId8" o:title=""/>
                </v:shape>
                <o:OLEObject Type="Embed" ProgID="Equation.3" ShapeID="Object 71" DrawAspect="Content" ObjectID="_1649446461" r:id="rId9"/>
              </w:pict>
            </w:r>
          </w:p>
        </w:tc>
      </w:tr>
      <w:tr w:rsidR="00653A05" w:rsidRPr="007B603E" w:rsidTr="00653A05">
        <w:trPr>
          <w:trHeight w:val="932"/>
        </w:trPr>
        <w:tc>
          <w:tcPr>
            <w:tcW w:w="1951" w:type="dxa"/>
          </w:tcPr>
          <w:p w:rsidR="00653A05" w:rsidRPr="007B603E" w:rsidRDefault="00653A05" w:rsidP="0022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3E">
              <w:rPr>
                <w:rFonts w:ascii="Times New Roman" w:hAnsi="Times New Roman" w:cs="Times New Roman"/>
                <w:bCs/>
                <w:sz w:val="24"/>
                <w:szCs w:val="24"/>
              </w:rPr>
              <w:t>Бросаем кубик</w:t>
            </w:r>
          </w:p>
          <w:p w:rsidR="00653A05" w:rsidRPr="007B603E" w:rsidRDefault="00653A05" w:rsidP="0022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653A05" w:rsidRPr="007B603E" w:rsidRDefault="00653A05" w:rsidP="00226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A05" w:rsidRPr="007B603E" w:rsidRDefault="00653A05" w:rsidP="00226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9" w:type="dxa"/>
          </w:tcPr>
          <w:p w:rsidR="00653A05" w:rsidRPr="007B603E" w:rsidRDefault="00653A05" w:rsidP="0022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3E">
              <w:rPr>
                <w:rFonts w:ascii="Times New Roman" w:hAnsi="Times New Roman" w:cs="Times New Roman"/>
                <w:bCs/>
                <w:sz w:val="24"/>
                <w:szCs w:val="24"/>
              </w:rPr>
              <w:t>На кубике выпало четное число</w:t>
            </w:r>
          </w:p>
        </w:tc>
        <w:tc>
          <w:tcPr>
            <w:tcW w:w="1950" w:type="dxa"/>
          </w:tcPr>
          <w:p w:rsidR="00653A05" w:rsidRPr="007B603E" w:rsidRDefault="00653A05" w:rsidP="00226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A05" w:rsidRPr="007B603E" w:rsidRDefault="00653A05" w:rsidP="00226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8" w:type="dxa"/>
          </w:tcPr>
          <w:p w:rsidR="00653A05" w:rsidRPr="007B603E" w:rsidRDefault="00653A05" w:rsidP="00226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03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Object 73" o:spid="_x0000_s1029" type="#_x0000_t75" style="position:absolute;left:0;text-align:left;margin-left:20.9pt;margin-top:1.45pt;width:31.95pt;height:31pt;z-index:251664384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IbywQAAANoAAAAPAAAAZHJzL2Rvd25yZXYueG1sRI/BasMw&#10;EETvhf6D2EJvjZxA6saJYkygpNc6PfS4tTa2ibWyJdV2/74KBHIcZuYNs8tn04mRnG8tK1guEhDE&#10;ldUt1wq+Tu8vbyB8QNbYWSYFf+Qh3z8+7DDTduJPGstQiwhhn6GCJoQ+k9JXDRn0C9sTR+9sncEQ&#10;pauldjhFuOnkKklepcGW40KDPR0aqi7lr1GQpMU3HcdhU+rzMGgcHf+snVLPT3OxBRFoDvfwrf2h&#10;FaRwvRJvgNz/AwAA//8DAFBLAQItABQABgAIAAAAIQDb4fbL7gAAAIUBAAATAAAAAAAAAAAAAAAA&#10;AAAAAABbQ29udGVudF9UeXBlc10ueG1sUEsBAi0AFAAGAAgAAAAhAFr0LFu/AAAAFQEAAAsAAAAA&#10;AAAAAAAAAAAAHwEAAF9yZWxzLy5yZWxzUEsBAi0AFAAGAAgAAAAhAO6ohvLBAAAA2gAAAA8AAAAA&#10;AAAAAAAAAAAABwIAAGRycy9kb3ducmV2LnhtbFBLBQYAAAAAAwADALcAAAD1AgAAAAA=&#10;">
                  <v:imagedata r:id="rId10" o:title=""/>
                </v:shape>
                <o:OLEObject Type="Embed" ProgID="Equation.3" ShapeID="Object 73" DrawAspect="Content" ObjectID="_1649446462" r:id="rId11"/>
              </w:pict>
            </w:r>
          </w:p>
        </w:tc>
      </w:tr>
    </w:tbl>
    <w:p w:rsidR="00A92F2C" w:rsidRPr="007B603E" w:rsidRDefault="00A92F2C" w:rsidP="00653A0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383C67" w:rsidRDefault="00383C67" w:rsidP="007B603E">
      <w:pPr>
        <w:tabs>
          <w:tab w:val="left" w:pos="19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53A05" w:rsidRPr="00383C67" w:rsidRDefault="00653A05" w:rsidP="007B603E">
      <w:pPr>
        <w:tabs>
          <w:tab w:val="left" w:pos="19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03E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Практическая работа по теме: </w:t>
      </w:r>
      <w:r w:rsidR="009C5AA4" w:rsidRPr="007B603E">
        <w:rPr>
          <w:rFonts w:ascii="Times New Roman" w:hAnsi="Times New Roman" w:cs="Times New Roman"/>
          <w:sz w:val="28"/>
          <w:szCs w:val="28"/>
        </w:rPr>
        <w:t>вычисление  вероятностей</w:t>
      </w:r>
      <w:r w:rsidRPr="007B603E">
        <w:rPr>
          <w:rFonts w:ascii="Times New Roman" w:hAnsi="Times New Roman" w:cs="Times New Roman"/>
          <w:sz w:val="28"/>
          <w:szCs w:val="28"/>
        </w:rPr>
        <w:t>.</w:t>
      </w:r>
    </w:p>
    <w:p w:rsidR="00383C67" w:rsidRPr="00383C67" w:rsidRDefault="00383C67" w:rsidP="007B603E">
      <w:pPr>
        <w:tabs>
          <w:tab w:val="left" w:pos="19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AA4" w:rsidRPr="007B603E" w:rsidRDefault="009C5AA4" w:rsidP="007B603E">
      <w:pPr>
        <w:pStyle w:val="a8"/>
        <w:numPr>
          <w:ilvl w:val="0"/>
          <w:numId w:val="1"/>
        </w:numPr>
        <w:tabs>
          <w:tab w:val="left" w:pos="19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03E">
        <w:rPr>
          <w:rFonts w:ascii="Times New Roman" w:hAnsi="Times New Roman" w:cs="Times New Roman"/>
          <w:sz w:val="28"/>
          <w:szCs w:val="28"/>
        </w:rPr>
        <w:t>В случайном эксперименте бросают три игральные кости. Найдите вероятность того, что в сумме выпадет 16 очков. Результат округлите  до сотых.</w:t>
      </w:r>
    </w:p>
    <w:p w:rsidR="009C5AA4" w:rsidRPr="007B603E" w:rsidRDefault="009C5AA4" w:rsidP="007B603E">
      <w:pPr>
        <w:pStyle w:val="a8"/>
        <w:numPr>
          <w:ilvl w:val="0"/>
          <w:numId w:val="1"/>
        </w:numPr>
        <w:tabs>
          <w:tab w:val="left" w:pos="19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03E">
        <w:rPr>
          <w:rFonts w:ascii="Times New Roman" w:hAnsi="Times New Roman" w:cs="Times New Roman"/>
          <w:sz w:val="28"/>
          <w:szCs w:val="28"/>
        </w:rPr>
        <w:t xml:space="preserve">В чемпионате по гимнастике участвуют 30 спортсменок: 13 из Японии, 5 из Китая, остальные – из Кореи. Порядок, в котором выступают гимнастки, определяется жребием. Найдите вероятность того, что спортсменка, выступающая первой, окажется из Кореи. </w:t>
      </w:r>
    </w:p>
    <w:p w:rsidR="009C5AA4" w:rsidRPr="007B603E" w:rsidRDefault="009C5AA4" w:rsidP="007B603E">
      <w:pPr>
        <w:pStyle w:val="a8"/>
        <w:numPr>
          <w:ilvl w:val="0"/>
          <w:numId w:val="1"/>
        </w:numPr>
        <w:tabs>
          <w:tab w:val="left" w:pos="19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03E">
        <w:rPr>
          <w:rFonts w:ascii="Times New Roman" w:hAnsi="Times New Roman" w:cs="Times New Roman"/>
          <w:sz w:val="28"/>
          <w:szCs w:val="28"/>
        </w:rPr>
        <w:t xml:space="preserve">В среднем из 2000 садовых насосов, поступивших в продажу, 14 подтекают. Найдите вероятность того, что один случайно выбранный для контроля насос не подтекает. </w:t>
      </w:r>
    </w:p>
    <w:p w:rsidR="00606F10" w:rsidRPr="007B603E" w:rsidRDefault="00606F10" w:rsidP="007B603E">
      <w:pPr>
        <w:pStyle w:val="a8"/>
        <w:numPr>
          <w:ilvl w:val="0"/>
          <w:numId w:val="1"/>
        </w:numPr>
        <w:tabs>
          <w:tab w:val="left" w:pos="19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03E">
        <w:rPr>
          <w:rFonts w:ascii="Times New Roman" w:hAnsi="Times New Roman" w:cs="Times New Roman"/>
          <w:sz w:val="28"/>
          <w:szCs w:val="28"/>
        </w:rPr>
        <w:t>Фабрика выпускает сумки. В среднем на 120 качественных сумок приходится девять сумок со скрытыми дефектами. Найдите вероятность того, что купленная сумка окажется качественной. Результат округлите  до сотых.</w:t>
      </w:r>
    </w:p>
    <w:p w:rsidR="00606F10" w:rsidRPr="007B603E" w:rsidRDefault="00606F10" w:rsidP="007B603E">
      <w:pPr>
        <w:pStyle w:val="a8"/>
        <w:numPr>
          <w:ilvl w:val="0"/>
          <w:numId w:val="1"/>
        </w:numPr>
        <w:tabs>
          <w:tab w:val="left" w:pos="19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03E">
        <w:rPr>
          <w:rFonts w:ascii="Times New Roman" w:hAnsi="Times New Roman" w:cs="Times New Roman"/>
          <w:sz w:val="28"/>
          <w:szCs w:val="28"/>
        </w:rPr>
        <w:t xml:space="preserve">На чемпионате по прыжкам в воду выступают 25 спортсменов, среди них  7 прыгунов из Германии и 2 прыгунов из Мексики. Порядок  выступлений  определяется жеребьёвкой. Найдите вероятность того, что восьмым будет выступать прыгун из Германии. </w:t>
      </w:r>
    </w:p>
    <w:p w:rsidR="00606F10" w:rsidRPr="007B603E" w:rsidRDefault="00606F10" w:rsidP="007B603E">
      <w:pPr>
        <w:pStyle w:val="a8"/>
        <w:numPr>
          <w:ilvl w:val="0"/>
          <w:numId w:val="1"/>
        </w:numPr>
        <w:tabs>
          <w:tab w:val="left" w:pos="19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03E">
        <w:rPr>
          <w:rFonts w:ascii="Times New Roman" w:hAnsi="Times New Roman" w:cs="Times New Roman"/>
          <w:sz w:val="28"/>
          <w:szCs w:val="28"/>
        </w:rPr>
        <w:t xml:space="preserve">Из урны, в которой находятся 5 белых и 3 чёрных шара, вынимают один шар. Найти вероятность того, что шар окажется чёрным. </w:t>
      </w:r>
    </w:p>
    <w:p w:rsidR="00606F10" w:rsidRPr="007B603E" w:rsidRDefault="00606F10" w:rsidP="007B603E">
      <w:pPr>
        <w:pStyle w:val="a8"/>
        <w:numPr>
          <w:ilvl w:val="0"/>
          <w:numId w:val="1"/>
        </w:numPr>
        <w:tabs>
          <w:tab w:val="left" w:pos="19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03E">
        <w:rPr>
          <w:rFonts w:ascii="Times New Roman" w:hAnsi="Times New Roman" w:cs="Times New Roman"/>
          <w:sz w:val="28"/>
          <w:szCs w:val="28"/>
        </w:rPr>
        <w:t xml:space="preserve">В одной урне находятся 4 белых и 8 чёрных шаров, в другой </w:t>
      </w:r>
      <w:r w:rsidR="007B603E" w:rsidRPr="007B603E">
        <w:rPr>
          <w:rFonts w:ascii="Times New Roman" w:hAnsi="Times New Roman" w:cs="Times New Roman"/>
          <w:sz w:val="28"/>
          <w:szCs w:val="28"/>
        </w:rPr>
        <w:t>– 3 белых и 9 чёрных. Из каждой урны  вынули по шару. Найти вероятность того, что оба шара окажутся белыми.</w:t>
      </w:r>
    </w:p>
    <w:p w:rsidR="007B603E" w:rsidRPr="007B603E" w:rsidRDefault="007B603E" w:rsidP="007B603E">
      <w:pPr>
        <w:pStyle w:val="a8"/>
        <w:numPr>
          <w:ilvl w:val="0"/>
          <w:numId w:val="1"/>
        </w:numPr>
        <w:tabs>
          <w:tab w:val="left" w:pos="19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03E">
        <w:rPr>
          <w:rFonts w:ascii="Times New Roman" w:hAnsi="Times New Roman" w:cs="Times New Roman"/>
          <w:sz w:val="28"/>
          <w:szCs w:val="28"/>
        </w:rPr>
        <w:t xml:space="preserve">В соревнованиях по плаванию участвуют 4 спортсмена из Германии, 6 спортсменов из Италии, 7 спортсменов из Росси и 5 из Китая. Порядок  выступлений  определяется жеребьёвкой. Найдите вероятность того, что спортсмен из Италии Джованни </w:t>
      </w:r>
      <w:proofErr w:type="spellStart"/>
      <w:r w:rsidRPr="007B603E">
        <w:rPr>
          <w:rFonts w:ascii="Times New Roman" w:hAnsi="Times New Roman" w:cs="Times New Roman"/>
          <w:sz w:val="28"/>
          <w:szCs w:val="28"/>
        </w:rPr>
        <w:t>Лучио</w:t>
      </w:r>
      <w:proofErr w:type="spellEnd"/>
      <w:r w:rsidRPr="007B603E">
        <w:rPr>
          <w:rFonts w:ascii="Times New Roman" w:hAnsi="Times New Roman" w:cs="Times New Roman"/>
          <w:sz w:val="28"/>
          <w:szCs w:val="28"/>
        </w:rPr>
        <w:t xml:space="preserve"> будет выступать первым, вторым или третьим.</w:t>
      </w:r>
    </w:p>
    <w:p w:rsidR="007722CD" w:rsidRPr="007B603E" w:rsidRDefault="007722CD" w:rsidP="007B603E">
      <w:pPr>
        <w:jc w:val="both"/>
        <w:rPr>
          <w:sz w:val="28"/>
          <w:szCs w:val="28"/>
        </w:rPr>
      </w:pPr>
    </w:p>
    <w:sectPr w:rsidR="007722CD" w:rsidRPr="007B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261"/>
    <w:multiLevelType w:val="hybridMultilevel"/>
    <w:tmpl w:val="4DFE7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F2C"/>
    <w:rsid w:val="00383C67"/>
    <w:rsid w:val="00606F10"/>
    <w:rsid w:val="00653A05"/>
    <w:rsid w:val="007722CD"/>
    <w:rsid w:val="007B603E"/>
    <w:rsid w:val="009C5AA4"/>
    <w:rsid w:val="00A9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2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A92F2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A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53A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C5AA4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7B603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hyperlink" Target="mailto:alexander_rus@inbox.ru" TargetMode="Externa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2020-04-26T18:33:00Z</dcterms:created>
  <dcterms:modified xsi:type="dcterms:W3CDTF">2020-04-26T19:45:00Z</dcterms:modified>
</cp:coreProperties>
</file>