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94" w:rsidRPr="00775A94" w:rsidRDefault="00775A94" w:rsidP="00775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5A94">
        <w:rPr>
          <w:rFonts w:ascii="Times New Roman" w:hAnsi="Times New Roman" w:cs="Times New Roman"/>
          <w:b/>
          <w:sz w:val="24"/>
          <w:szCs w:val="24"/>
        </w:rPr>
        <w:t>Задание по литературе 16 группе на 26 мая, вторник</w:t>
      </w:r>
    </w:p>
    <w:p w:rsidR="0011481C" w:rsidRPr="00775A94" w:rsidRDefault="00775A94" w:rsidP="0077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A94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Pr="00775A94">
        <w:rPr>
          <w:rFonts w:ascii="Times New Roman" w:hAnsi="Times New Roman" w:cs="Times New Roman"/>
          <w:sz w:val="24"/>
          <w:szCs w:val="24"/>
        </w:rPr>
        <w:t>. Пьеса М. Горького «На дне». Обзор содержание. Сочинение «Что лучше истина или сострадание».</w:t>
      </w:r>
    </w:p>
    <w:p w:rsidR="00775A94" w:rsidRPr="00775A94" w:rsidRDefault="00775A94" w:rsidP="0077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75A94">
        <w:rPr>
          <w:rFonts w:ascii="Times New Roman" w:hAnsi="Times New Roman" w:cs="Times New Roman"/>
          <w:b/>
          <w:sz w:val="24"/>
          <w:szCs w:val="24"/>
        </w:rPr>
        <w:t>Задание:</w:t>
      </w:r>
      <w:bookmarkEnd w:id="0"/>
      <w:r w:rsidRPr="00775A94">
        <w:rPr>
          <w:rFonts w:ascii="Times New Roman" w:hAnsi="Times New Roman" w:cs="Times New Roman"/>
          <w:sz w:val="24"/>
          <w:szCs w:val="24"/>
        </w:rPr>
        <w:t xml:space="preserve"> прочитать пьесу, знать ее содержание, написать сочинение </w:t>
      </w:r>
      <w:r w:rsidRPr="00775A94">
        <w:rPr>
          <w:rFonts w:ascii="Times New Roman" w:hAnsi="Times New Roman" w:cs="Times New Roman"/>
          <w:sz w:val="24"/>
          <w:szCs w:val="24"/>
        </w:rPr>
        <w:t>«Что лучше истина или сострадание</w:t>
      </w:r>
      <w:r w:rsidRPr="00775A94">
        <w:rPr>
          <w:rFonts w:ascii="Times New Roman" w:hAnsi="Times New Roman" w:cs="Times New Roman"/>
          <w:sz w:val="24"/>
          <w:szCs w:val="24"/>
        </w:rPr>
        <w:t>?</w:t>
      </w:r>
      <w:r w:rsidRPr="00775A94">
        <w:rPr>
          <w:rFonts w:ascii="Times New Roman" w:hAnsi="Times New Roman" w:cs="Times New Roman"/>
          <w:sz w:val="24"/>
          <w:szCs w:val="24"/>
        </w:rPr>
        <w:t>».</w:t>
      </w:r>
    </w:p>
    <w:p w:rsidR="00775A94" w:rsidRPr="00775A94" w:rsidRDefault="00775A94" w:rsidP="0077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A94" w:rsidRPr="00775A94" w:rsidRDefault="00775A94" w:rsidP="00775A94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5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Обзор содержания.</w:t>
      </w:r>
    </w:p>
    <w:p w:rsidR="00775A94" w:rsidRPr="00775A94" w:rsidRDefault="00775A94" w:rsidP="00775A94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Пьеса М. Горького  «На дне» затрагивает и раскрывает перед читателями несколько проблем: лжи и правды, милосердного обмана и горькой истины. Герои пьесы – жители ночлежки, волей случая находящиеся на дне. Кто они? </w:t>
      </w:r>
      <w:proofErr w:type="gramStart"/>
      <w:r w:rsidRPr="0077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Михаил Иванович Костылев – содержатель ночлежки, его жена – Василиса Карповна, ее сестра Наташа; молодой парень Васька Пепел, Андрей Митрич Клещ, его жена Анна, торговка Квашня, девица Настя, Бубнов, Барон, Сатин, Актер, странник Лука.</w:t>
      </w:r>
      <w:proofErr w:type="gramEnd"/>
    </w:p>
    <w:p w:rsidR="00775A94" w:rsidRPr="00775A94" w:rsidRDefault="00775A94" w:rsidP="00775A94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77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Пьеса состоит из четырех актов. Первый акт характеризует обычный день в ночлежке. Кто–то с кем–то ругается, большая Анна просит не перечить, но ее никто не слушает. Бубнов вспоминает, что когда-то был зажиточным скорняком, и оттого, что часто красил шкурки, у него были желтые от краски руки; но – как он считает, сколько себя не раскрашивай, все сотрется, ведь сейчас эти руки просто черные от грязи. Затем Клещ начинает вслух мечтать о том времени, когда умрет его жена и он, может быть, вырвется из этой ночлежки. Кто-то говорит, что легче всего живется ворам, так как им деньги легко достаются. В это время появляется странник Лука, которого приводит Наташа. Старик соглашается со всем, что ему говорят, хотя имеет и свое мнение, кроме того, он – сторонник милосердной лжи. Первый акт заканчивается ссорой между Василисой и Натальей из-за Васьки Пепла, который является ее любовником, но сам влюблен в Наталью.</w:t>
      </w:r>
    </w:p>
    <w:p w:rsidR="00775A94" w:rsidRPr="00775A94" w:rsidRDefault="00775A94" w:rsidP="00775A94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77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Акт второй также описывает жизнь обитателей ночлежки. Анна жалуется на побои мужа. Между тем новый житель ночлежки, Лука, успокаивает вокруг всех – Актеру он открывает, что от пьянства можно излечиться в неком городе, но для этого надо предварительно не пить; Анне говорит, что за ее мучения в этой жизни ее после смерти ожидает рай. Ваське Пеплу Лука советует уйти из ночлежки и уехать в Сибирь, взять с собой Наташу. Пепел размышляет вслух: возможно ли это? С самого детства Пепла называли вором, и его путь был размечен заранее. Кроме того, Пепел начинает злиться на старика, за то, что тот всем и всегда лжет. Лука отвечает, что правда мало кому нравится, так как она может ударить обухом по голове. Василиса просит Пепла убить мужа – только в таком случае она отступится от него и отдает ему Наташу. Этот разговор слышит Лука и советует Пеплу бабу эту прочь гнать, мужа она и сама со свету сживет. </w:t>
      </w:r>
    </w:p>
    <w:p w:rsidR="00775A94" w:rsidRPr="00775A94" w:rsidRDefault="00775A94" w:rsidP="00775A94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77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Акт заканчивается словами Актера о том, что он наконец-то сумел бросить пить и теперь уходит лечиться в город. В то же время умирает Анна, но на ее смерть никто не обращает внимания, а всего лишь предлагают вынести ее тело в сени, чтобы в ночлежке стало свободней.</w:t>
      </w:r>
    </w:p>
    <w:p w:rsidR="00775A94" w:rsidRPr="00775A94" w:rsidRDefault="00775A94" w:rsidP="00775A94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77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Акт третий изображает жителей ночлежки, сидящих на пустыре. Настя делится со всеми придуманной ею историей о любви к ней какого-то студента, брак с которым не состоялся из-за несогласия его родителей. Барон смеется над ее рассказом, заявляет, что это всего лишь пересказ книги, которую часто читает Настя. Настя плачет от обиды, ей хочется, чтобы все верили в ее вымысел. Появляется Лука и начинает ругать Барона, Настя в благодарности говорит Луке: «Добрый ты, дедушка…».  На это ей Лука отвечает: «Жалеть людей надо, Христос–то всех жалел и нам велел». Неожиданно Клещ вскакивает и кричит, что ненавидит правду. На это Лука рассказывает историю о человеке, который жил и терпел мучения, веря, что где-то есть праведная земля, где все люди друг друга уважают, и когда-нибудь он найдет эту землю. Но вскоре он встречает ученого, который говорит, что на картах нет никакой праведной земли, человек, услышав это, вешается.</w:t>
      </w:r>
    </w:p>
    <w:p w:rsidR="00775A94" w:rsidRPr="00775A94" w:rsidRDefault="00775A94" w:rsidP="00775A94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 </w:t>
      </w:r>
      <w:r w:rsidRPr="0077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Васька Пепел просит Наташу уйти с ним из ночлежки, это слышит Василиса, и, снова приревновав сестру, избивает ее и обливает кипятком. Василий, увидев это, бьет Костылева, и Костылев умирает. В итоге Василису и Пепла уводят в тюрьму.</w:t>
      </w:r>
    </w:p>
    <w:p w:rsidR="00775A94" w:rsidRPr="00775A94" w:rsidRDefault="00775A94" w:rsidP="00775A94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77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Четвертый, заключительный акт начинается с разговора Клеща, Барона, Сатина о Луке. Выясняется, что Лука куда-то исчез во время суматохи. </w:t>
      </w:r>
      <w:proofErr w:type="gramStart"/>
      <w:r w:rsidRPr="0077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Сатин называет Луку мякишем  для беззубых и добавляет, что Лука врал из жалости, и ложь его была всего лишь утешением для тех, кто слаб душой.</w:t>
      </w:r>
      <w:proofErr w:type="gramEnd"/>
      <w:r w:rsidRPr="0077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это слышит Актер. Он встает и уходит на пустырь, чтобы удавиться. </w:t>
      </w:r>
    </w:p>
    <w:p w:rsidR="00775A94" w:rsidRPr="00775A94" w:rsidRDefault="00775A94" w:rsidP="0077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A94" w:rsidRPr="00775A94" w:rsidRDefault="00775A94" w:rsidP="00775A94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Сочинение.</w:t>
      </w:r>
    </w:p>
    <w:p w:rsidR="00775A94" w:rsidRPr="00775A94" w:rsidRDefault="00775A94" w:rsidP="00775A94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лучше: истина или сострадание?» (М. Горький).</w:t>
      </w:r>
    </w:p>
    <w:p w:rsidR="00775A94" w:rsidRPr="00775A94" w:rsidRDefault="00775A94" w:rsidP="00775A94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 пьесе «На дне»).</w:t>
      </w:r>
    </w:p>
    <w:p w:rsidR="00775A94" w:rsidRPr="00775A94" w:rsidRDefault="00775A94" w:rsidP="00775A94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A94" w:rsidRPr="00775A94" w:rsidRDefault="00775A94" w:rsidP="00775A9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5A94">
        <w:rPr>
          <w:rFonts w:ascii="Times New Roman" w:hAnsi="Times New Roman" w:cs="Times New Roman"/>
          <w:sz w:val="24"/>
          <w:szCs w:val="24"/>
        </w:rPr>
        <w:t xml:space="preserve">Особенности мировоззрения Горького на рубеже </w:t>
      </w:r>
      <w:r w:rsidRPr="00775A9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75A94">
        <w:rPr>
          <w:rFonts w:ascii="Times New Roman" w:hAnsi="Times New Roman" w:cs="Times New Roman"/>
          <w:sz w:val="24"/>
          <w:szCs w:val="24"/>
        </w:rPr>
        <w:t xml:space="preserve"> – </w:t>
      </w:r>
      <w:r w:rsidRPr="00775A9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75A94">
        <w:rPr>
          <w:rFonts w:ascii="Times New Roman" w:hAnsi="Times New Roman" w:cs="Times New Roman"/>
          <w:sz w:val="24"/>
          <w:szCs w:val="24"/>
        </w:rPr>
        <w:t xml:space="preserve"> веков. </w:t>
      </w:r>
      <w:proofErr w:type="gramStart"/>
      <w:r w:rsidRPr="00775A94">
        <w:rPr>
          <w:rFonts w:ascii="Times New Roman" w:hAnsi="Times New Roman" w:cs="Times New Roman"/>
          <w:sz w:val="24"/>
          <w:szCs w:val="24"/>
        </w:rPr>
        <w:t>(«Я не знаю ничего лучшего, сложнее, интереснее  человека.</w:t>
      </w:r>
      <w:proofErr w:type="gramEnd"/>
      <w:r w:rsidRPr="00775A94">
        <w:rPr>
          <w:rFonts w:ascii="Times New Roman" w:hAnsi="Times New Roman" w:cs="Times New Roman"/>
          <w:sz w:val="24"/>
          <w:szCs w:val="24"/>
        </w:rPr>
        <w:t xml:space="preserve"> Он – всё!  </w:t>
      </w:r>
      <w:proofErr w:type="gramStart"/>
      <w:r w:rsidRPr="00775A94">
        <w:rPr>
          <w:rFonts w:ascii="Times New Roman" w:hAnsi="Times New Roman" w:cs="Times New Roman"/>
          <w:sz w:val="24"/>
          <w:szCs w:val="24"/>
        </w:rPr>
        <w:t>Он  создал даже Бога!»).</w:t>
      </w:r>
      <w:proofErr w:type="gramEnd"/>
    </w:p>
    <w:p w:rsidR="00775A94" w:rsidRPr="00775A94" w:rsidRDefault="00775A94" w:rsidP="00775A9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5A94">
        <w:rPr>
          <w:rFonts w:ascii="Times New Roman" w:hAnsi="Times New Roman" w:cs="Times New Roman"/>
          <w:sz w:val="24"/>
          <w:szCs w:val="24"/>
        </w:rPr>
        <w:t>Отношение обитателей ночлежки к своему нынешнему положению и дальнейшей судьбе (три группы действующих лиц):</w:t>
      </w:r>
    </w:p>
    <w:p w:rsidR="00775A94" w:rsidRPr="00775A94" w:rsidRDefault="00775A94" w:rsidP="00775A9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A94">
        <w:rPr>
          <w:rFonts w:ascii="Times New Roman" w:hAnsi="Times New Roman" w:cs="Times New Roman"/>
          <w:sz w:val="24"/>
          <w:szCs w:val="24"/>
        </w:rPr>
        <w:t>Первая группа – люди, примирившиеся со своим существованием, отказавшиеся от жизненной борьбы  (Бубнов, Настя, Алёша, Барон).</w:t>
      </w:r>
      <w:proofErr w:type="gramEnd"/>
    </w:p>
    <w:p w:rsidR="00775A94" w:rsidRPr="00775A94" w:rsidRDefault="00775A94" w:rsidP="00775A9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5A94">
        <w:rPr>
          <w:rFonts w:ascii="Times New Roman" w:hAnsi="Times New Roman" w:cs="Times New Roman"/>
          <w:sz w:val="24"/>
          <w:szCs w:val="24"/>
        </w:rPr>
        <w:t>Вторя группа – люди, тяжело переживающие своё существование на «дне»  жизни и желающие изменить её (Актёр, Пепел, Наташа).</w:t>
      </w:r>
    </w:p>
    <w:p w:rsidR="00775A94" w:rsidRPr="00775A94" w:rsidRDefault="00775A94" w:rsidP="00775A9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5A94">
        <w:rPr>
          <w:rFonts w:ascii="Times New Roman" w:hAnsi="Times New Roman" w:cs="Times New Roman"/>
          <w:sz w:val="24"/>
          <w:szCs w:val="24"/>
        </w:rPr>
        <w:t>Третья группа – Лука, Сатин.</w:t>
      </w:r>
    </w:p>
    <w:p w:rsidR="00775A94" w:rsidRPr="00775A94" w:rsidRDefault="00775A94" w:rsidP="00775A9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5A94">
        <w:rPr>
          <w:rFonts w:ascii="Times New Roman" w:hAnsi="Times New Roman" w:cs="Times New Roman"/>
          <w:sz w:val="24"/>
          <w:szCs w:val="24"/>
        </w:rPr>
        <w:t>Отсутствие в пьесе однозначного ответа  на основной вопрос.</w:t>
      </w:r>
    </w:p>
    <w:p w:rsidR="00775A94" w:rsidRPr="00775A94" w:rsidRDefault="00775A94" w:rsidP="00775A94">
      <w:pPr>
        <w:rPr>
          <w:sz w:val="24"/>
          <w:szCs w:val="24"/>
        </w:rPr>
      </w:pPr>
    </w:p>
    <w:p w:rsidR="00775A94" w:rsidRPr="00775A94" w:rsidRDefault="00775A94" w:rsidP="0077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5A94" w:rsidRPr="0077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54F75"/>
    <w:multiLevelType w:val="hybridMultilevel"/>
    <w:tmpl w:val="75746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E5CB1"/>
    <w:multiLevelType w:val="hybridMultilevel"/>
    <w:tmpl w:val="ADD43A7C"/>
    <w:lvl w:ilvl="0" w:tplc="E7BCDE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F5"/>
    <w:rsid w:val="000703C6"/>
    <w:rsid w:val="000772D2"/>
    <w:rsid w:val="0011481C"/>
    <w:rsid w:val="0021172D"/>
    <w:rsid w:val="0034116C"/>
    <w:rsid w:val="003771B9"/>
    <w:rsid w:val="00480105"/>
    <w:rsid w:val="004A4A2F"/>
    <w:rsid w:val="004B0764"/>
    <w:rsid w:val="004B28A2"/>
    <w:rsid w:val="004C27F1"/>
    <w:rsid w:val="00682FF9"/>
    <w:rsid w:val="00775A94"/>
    <w:rsid w:val="00875165"/>
    <w:rsid w:val="00890647"/>
    <w:rsid w:val="008921A7"/>
    <w:rsid w:val="009B4EE4"/>
    <w:rsid w:val="00A4536D"/>
    <w:rsid w:val="00A72116"/>
    <w:rsid w:val="00AC54E0"/>
    <w:rsid w:val="00B46C32"/>
    <w:rsid w:val="00DA539C"/>
    <w:rsid w:val="00DB6BEF"/>
    <w:rsid w:val="00F003F5"/>
    <w:rsid w:val="00F04C69"/>
    <w:rsid w:val="00F9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2B82-BB81-4590-AED5-04A3837E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751</Words>
  <Characters>4285</Characters>
  <Application>Microsoft Office Word</Application>
  <DocSecurity>0</DocSecurity>
  <Lines>35</Lines>
  <Paragraphs>10</Paragraphs>
  <ScaleCrop>false</ScaleCrop>
  <Company>Microsoft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2020-05-25T09:25:00Z</dcterms:created>
  <dcterms:modified xsi:type="dcterms:W3CDTF">2020-05-25T09:30:00Z</dcterms:modified>
</cp:coreProperties>
</file>