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53" w:rsidRDefault="00F84253" w:rsidP="00C7355B">
      <w:pPr>
        <w:spacing w:after="0"/>
        <w:jc w:val="center"/>
        <w:rPr>
          <w:rFonts w:ascii="Times New Roman" w:eastAsia="Times New Roman" w:hAnsi="Times New Roman"/>
          <w:sz w:val="28"/>
          <w:szCs w:val="28"/>
          <w:lang w:eastAsia="ru-RU"/>
        </w:rPr>
      </w:pPr>
    </w:p>
    <w:p w:rsidR="00F84253" w:rsidRDefault="00F84253" w:rsidP="00F84253">
      <w:pPr>
        <w:spacing w:after="0"/>
        <w:jc w:val="center"/>
        <w:rPr>
          <w:rFonts w:ascii="Times New Roman" w:eastAsia="Times New Roman" w:hAnsi="Times New Roman"/>
          <w:sz w:val="28"/>
          <w:szCs w:val="28"/>
          <w:lang w:eastAsia="ru-RU"/>
        </w:rPr>
      </w:pPr>
    </w:p>
    <w:p w:rsidR="00F84253" w:rsidRPr="00060585" w:rsidRDefault="00F84253" w:rsidP="00F84253">
      <w:pPr>
        <w:spacing w:after="0"/>
        <w:jc w:val="center"/>
        <w:rPr>
          <w:rFonts w:ascii="Times New Roman" w:eastAsia="Times New Roman" w:hAnsi="Times New Roman"/>
          <w:sz w:val="28"/>
          <w:szCs w:val="28"/>
          <w:lang w:eastAsia="ru-RU"/>
        </w:rPr>
      </w:pPr>
      <w:r w:rsidRPr="00060585">
        <w:rPr>
          <w:rFonts w:ascii="Times New Roman" w:eastAsia="Times New Roman" w:hAnsi="Times New Roman"/>
          <w:sz w:val="28"/>
          <w:szCs w:val="28"/>
          <w:lang w:eastAsia="ru-RU"/>
        </w:rPr>
        <w:t>Министерство образования и науки Российской Федерации</w:t>
      </w:r>
    </w:p>
    <w:p w:rsidR="00060585" w:rsidRPr="00060585" w:rsidRDefault="00060585" w:rsidP="00060585">
      <w:pPr>
        <w:spacing w:after="0"/>
        <w:jc w:val="center"/>
        <w:rPr>
          <w:rFonts w:ascii="Times New Roman" w:eastAsia="Times New Roman" w:hAnsi="Times New Roman"/>
          <w:sz w:val="28"/>
          <w:szCs w:val="28"/>
          <w:lang w:eastAsia="ru-RU"/>
        </w:rPr>
      </w:pPr>
    </w:p>
    <w:p w:rsidR="00060585" w:rsidRDefault="00060585" w:rsidP="00A55444">
      <w:pPr>
        <w:spacing w:after="0"/>
        <w:jc w:val="center"/>
        <w:rPr>
          <w:rFonts w:ascii="Times New Roman" w:hAnsi="Times New Roman"/>
          <w:b/>
          <w:bCs/>
          <w:sz w:val="28"/>
          <w:szCs w:val="28"/>
          <w:lang w:eastAsia="ru-RU"/>
        </w:rPr>
      </w:pPr>
    </w:p>
    <w:p w:rsidR="00AE5FD8" w:rsidRDefault="00AE5FD8" w:rsidP="00382F0A">
      <w:pPr>
        <w:spacing w:after="240" w:line="360" w:lineRule="auto"/>
        <w:jc w:val="center"/>
        <w:rPr>
          <w:rFonts w:ascii="Times New Roman" w:eastAsia="Times New Roman" w:hAnsi="Times New Roman"/>
          <w:b/>
          <w:sz w:val="28"/>
          <w:szCs w:val="28"/>
          <w:lang w:eastAsia="ru-RU"/>
        </w:rPr>
      </w:pPr>
    </w:p>
    <w:p w:rsidR="00AE5FD8" w:rsidRDefault="00AE5FD8" w:rsidP="00382F0A">
      <w:pPr>
        <w:spacing w:after="240" w:line="360" w:lineRule="auto"/>
        <w:jc w:val="center"/>
        <w:rPr>
          <w:rFonts w:ascii="Times New Roman" w:eastAsia="Times New Roman" w:hAnsi="Times New Roman"/>
          <w:b/>
          <w:sz w:val="28"/>
          <w:szCs w:val="28"/>
          <w:lang w:eastAsia="ru-RU"/>
        </w:rPr>
      </w:pPr>
    </w:p>
    <w:p w:rsidR="00AE5FD8" w:rsidRDefault="00AE5FD8" w:rsidP="00382F0A">
      <w:pPr>
        <w:spacing w:after="240" w:line="360" w:lineRule="auto"/>
        <w:jc w:val="center"/>
        <w:rPr>
          <w:rFonts w:ascii="Times New Roman" w:eastAsia="Times New Roman" w:hAnsi="Times New Roman"/>
          <w:b/>
          <w:sz w:val="28"/>
          <w:szCs w:val="28"/>
          <w:lang w:eastAsia="ru-RU"/>
        </w:rPr>
      </w:pPr>
    </w:p>
    <w:p w:rsidR="00AE5FD8" w:rsidRDefault="00AE5FD8" w:rsidP="00382F0A">
      <w:pPr>
        <w:spacing w:after="240" w:line="360" w:lineRule="auto"/>
        <w:jc w:val="center"/>
        <w:rPr>
          <w:rFonts w:ascii="Times New Roman" w:eastAsia="Times New Roman" w:hAnsi="Times New Roman"/>
          <w:b/>
          <w:sz w:val="28"/>
          <w:szCs w:val="28"/>
          <w:lang w:eastAsia="ru-RU"/>
        </w:rPr>
      </w:pPr>
    </w:p>
    <w:p w:rsidR="00382F0A" w:rsidRPr="00382F0A" w:rsidRDefault="00382F0A" w:rsidP="00AE5FD8">
      <w:pPr>
        <w:spacing w:after="0" w:line="360" w:lineRule="auto"/>
        <w:jc w:val="center"/>
        <w:rPr>
          <w:rFonts w:ascii="Times New Roman" w:eastAsia="Times New Roman" w:hAnsi="Times New Roman"/>
          <w:b/>
          <w:sz w:val="28"/>
          <w:szCs w:val="28"/>
          <w:lang w:eastAsia="ru-RU"/>
        </w:rPr>
      </w:pPr>
      <w:r w:rsidRPr="00382F0A">
        <w:rPr>
          <w:rFonts w:ascii="Times New Roman" w:eastAsia="Times New Roman" w:hAnsi="Times New Roman"/>
          <w:b/>
          <w:sz w:val="28"/>
          <w:szCs w:val="28"/>
          <w:lang w:eastAsia="ru-RU"/>
        </w:rPr>
        <w:t xml:space="preserve">МЕТОДИЧЕСКИЕ РЕКОМЕНДАЦИИ </w:t>
      </w:r>
    </w:p>
    <w:p w:rsidR="00A0797E" w:rsidRDefault="00A0797E" w:rsidP="00A0797E">
      <w:pPr>
        <w:spacing w:after="0" w:line="360" w:lineRule="auto"/>
        <w:jc w:val="center"/>
        <w:rPr>
          <w:rFonts w:ascii="Times New Roman" w:eastAsia="Times New Roman" w:hAnsi="Times New Roman"/>
          <w:b/>
          <w:sz w:val="28"/>
          <w:szCs w:val="28"/>
          <w:lang w:eastAsia="ru-RU"/>
        </w:rPr>
      </w:pPr>
      <w:r w:rsidRPr="00AE5FD8">
        <w:rPr>
          <w:rFonts w:ascii="Times New Roman" w:eastAsia="Times New Roman" w:hAnsi="Times New Roman"/>
          <w:b/>
          <w:sz w:val="28"/>
          <w:szCs w:val="28"/>
          <w:lang w:eastAsia="ru-RU"/>
        </w:rPr>
        <w:t xml:space="preserve">по организации и проведению  Всероссийского открытого интернет-урока </w:t>
      </w:r>
      <w:r>
        <w:rPr>
          <w:rFonts w:ascii="Times New Roman" w:eastAsia="Times New Roman" w:hAnsi="Times New Roman"/>
          <w:b/>
          <w:sz w:val="28"/>
          <w:szCs w:val="28"/>
          <w:lang w:eastAsia="ru-RU"/>
        </w:rPr>
        <w:t>«Д</w:t>
      </w:r>
      <w:r w:rsidRPr="00AE5FD8">
        <w:rPr>
          <w:rFonts w:ascii="Times New Roman" w:eastAsia="Times New Roman" w:hAnsi="Times New Roman"/>
          <w:b/>
          <w:sz w:val="28"/>
          <w:szCs w:val="28"/>
          <w:lang w:eastAsia="ru-RU"/>
        </w:rPr>
        <w:t>ень единых действий по информированию</w:t>
      </w:r>
      <w:r>
        <w:rPr>
          <w:rFonts w:ascii="Times New Roman" w:eastAsia="Times New Roman" w:hAnsi="Times New Roman"/>
          <w:b/>
          <w:sz w:val="28"/>
          <w:szCs w:val="28"/>
          <w:lang w:eastAsia="ru-RU"/>
        </w:rPr>
        <w:t xml:space="preserve"> д</w:t>
      </w:r>
      <w:r w:rsidRPr="00AE5FD8">
        <w:rPr>
          <w:rFonts w:ascii="Times New Roman" w:eastAsia="Times New Roman" w:hAnsi="Times New Roman"/>
          <w:b/>
          <w:sz w:val="28"/>
          <w:szCs w:val="28"/>
          <w:lang w:eastAsia="ru-RU"/>
        </w:rPr>
        <w:t xml:space="preserve">етей и молодежи </w:t>
      </w:r>
      <w:r>
        <w:rPr>
          <w:rFonts w:ascii="Times New Roman" w:eastAsia="Times New Roman" w:hAnsi="Times New Roman"/>
          <w:b/>
          <w:sz w:val="28"/>
          <w:szCs w:val="28"/>
          <w:lang w:eastAsia="ru-RU"/>
        </w:rPr>
        <w:t xml:space="preserve">о профилактике ВИЧ-инфекции </w:t>
      </w:r>
    </w:p>
    <w:p w:rsidR="00A0797E" w:rsidRDefault="00A0797E" w:rsidP="00A0797E">
      <w:pPr>
        <w:spacing w:after="0" w:line="360" w:lineRule="auto"/>
        <w:jc w:val="center"/>
        <w:rPr>
          <w:rFonts w:ascii="Times New Roman" w:eastAsia="Times New Roman" w:hAnsi="Times New Roman"/>
          <w:b/>
          <w:sz w:val="28"/>
          <w:szCs w:val="28"/>
          <w:lang w:eastAsia="ru-RU"/>
        </w:rPr>
      </w:pPr>
      <w:r w:rsidRPr="00AE5FD8">
        <w:rPr>
          <w:rFonts w:ascii="Times New Roman" w:eastAsia="Times New Roman" w:hAnsi="Times New Roman"/>
          <w:b/>
          <w:sz w:val="28"/>
          <w:szCs w:val="28"/>
          <w:lang w:eastAsia="ru-RU"/>
        </w:rPr>
        <w:t xml:space="preserve">«ЗНАНИЕ – ОТВЕТСТВЕННОСТЬ – ЗДОРОВЬЕ» </w:t>
      </w:r>
    </w:p>
    <w:p w:rsidR="00A0797E" w:rsidRPr="00AE5FD8" w:rsidRDefault="00C7355B" w:rsidP="00A0797E">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рамках</w:t>
      </w:r>
      <w:r w:rsidR="00A0797E" w:rsidRPr="00AE5FD8">
        <w:rPr>
          <w:rFonts w:ascii="Times New Roman" w:eastAsia="Times New Roman" w:hAnsi="Times New Roman"/>
          <w:b/>
          <w:sz w:val="28"/>
          <w:szCs w:val="28"/>
          <w:lang w:eastAsia="ru-RU"/>
        </w:rPr>
        <w:t xml:space="preserve"> Всероссийской акции по профилактике ВИЧ инфекции у детей и молодежи «СТОП ВИЧ/СПИД!»,</w:t>
      </w:r>
    </w:p>
    <w:p w:rsidR="00382F0A" w:rsidRPr="00382F0A" w:rsidRDefault="00A0797E" w:rsidP="00A0797E">
      <w:pPr>
        <w:spacing w:after="0" w:line="360" w:lineRule="auto"/>
        <w:jc w:val="center"/>
        <w:rPr>
          <w:rFonts w:ascii="Times New Roman" w:eastAsia="Times New Roman" w:hAnsi="Times New Roman"/>
          <w:b/>
          <w:sz w:val="28"/>
          <w:szCs w:val="28"/>
          <w:lang w:eastAsia="ru-RU"/>
        </w:rPr>
      </w:pPr>
      <w:r w:rsidRPr="00AE5FD8">
        <w:rPr>
          <w:rFonts w:ascii="Times New Roman" w:eastAsia="Times New Roman" w:hAnsi="Times New Roman"/>
          <w:b/>
          <w:sz w:val="28"/>
          <w:szCs w:val="28"/>
          <w:lang w:eastAsia="ru-RU"/>
        </w:rPr>
        <w:t>приуроченного к Всемирному Дню борьбы со СПИДом</w:t>
      </w:r>
    </w:p>
    <w:p w:rsidR="00060585" w:rsidRDefault="00060585" w:rsidP="00A55444">
      <w:pPr>
        <w:spacing w:after="0"/>
        <w:jc w:val="center"/>
        <w:rPr>
          <w:rFonts w:ascii="Times New Roman" w:hAnsi="Times New Roman"/>
          <w:b/>
          <w:bCs/>
          <w:sz w:val="28"/>
          <w:szCs w:val="28"/>
          <w:lang w:eastAsia="ru-RU"/>
        </w:rPr>
      </w:pPr>
    </w:p>
    <w:p w:rsidR="00060585" w:rsidRDefault="00060585" w:rsidP="00A55444">
      <w:pPr>
        <w:spacing w:after="0"/>
        <w:jc w:val="center"/>
        <w:rPr>
          <w:rFonts w:ascii="Times New Roman" w:hAnsi="Times New Roman"/>
          <w:b/>
          <w:bCs/>
          <w:sz w:val="28"/>
          <w:szCs w:val="28"/>
          <w:lang w:eastAsia="ru-RU"/>
        </w:rPr>
      </w:pPr>
    </w:p>
    <w:p w:rsidR="00AE5FD8" w:rsidRDefault="00AE5FD8" w:rsidP="0028399D">
      <w:pPr>
        <w:spacing w:after="0" w:line="360" w:lineRule="auto"/>
        <w:jc w:val="center"/>
        <w:rPr>
          <w:rFonts w:ascii="Times New Roman" w:eastAsia="Times New Roman" w:hAnsi="Times New Roman"/>
          <w:b/>
          <w:bCs/>
          <w:sz w:val="28"/>
          <w:szCs w:val="28"/>
          <w:lang w:eastAsia="ru-RU"/>
        </w:rPr>
      </w:pPr>
    </w:p>
    <w:p w:rsidR="00F80130" w:rsidRDefault="00F80130" w:rsidP="0028399D">
      <w:pPr>
        <w:spacing w:after="0" w:line="360" w:lineRule="auto"/>
        <w:jc w:val="center"/>
        <w:rPr>
          <w:rFonts w:ascii="Times New Roman" w:eastAsia="Times New Roman" w:hAnsi="Times New Roman"/>
          <w:b/>
          <w:bCs/>
          <w:sz w:val="28"/>
          <w:szCs w:val="28"/>
          <w:lang w:eastAsia="ru-RU"/>
        </w:rPr>
      </w:pPr>
    </w:p>
    <w:p w:rsidR="00F80130" w:rsidRDefault="00F80130" w:rsidP="0028399D">
      <w:pPr>
        <w:spacing w:after="0" w:line="360" w:lineRule="auto"/>
        <w:jc w:val="center"/>
        <w:rPr>
          <w:rFonts w:ascii="Times New Roman" w:eastAsia="Times New Roman" w:hAnsi="Times New Roman"/>
          <w:b/>
          <w:bCs/>
          <w:sz w:val="28"/>
          <w:szCs w:val="28"/>
          <w:lang w:eastAsia="ru-RU"/>
        </w:rPr>
      </w:pPr>
    </w:p>
    <w:p w:rsidR="00F80130" w:rsidRDefault="00F80130" w:rsidP="0028399D">
      <w:pPr>
        <w:spacing w:after="0" w:line="360" w:lineRule="auto"/>
        <w:jc w:val="center"/>
        <w:rPr>
          <w:rFonts w:ascii="Times New Roman" w:eastAsia="Times New Roman" w:hAnsi="Times New Roman"/>
          <w:b/>
          <w:bCs/>
          <w:sz w:val="28"/>
          <w:szCs w:val="28"/>
          <w:lang w:eastAsia="ru-RU"/>
        </w:rPr>
      </w:pPr>
    </w:p>
    <w:p w:rsidR="00F80130" w:rsidRDefault="00F80130" w:rsidP="0028399D">
      <w:pPr>
        <w:spacing w:after="0" w:line="360" w:lineRule="auto"/>
        <w:jc w:val="center"/>
        <w:rPr>
          <w:rFonts w:ascii="Times New Roman" w:eastAsia="Times New Roman" w:hAnsi="Times New Roman"/>
          <w:b/>
          <w:bCs/>
          <w:sz w:val="28"/>
          <w:szCs w:val="28"/>
          <w:lang w:eastAsia="ru-RU"/>
        </w:rPr>
      </w:pPr>
    </w:p>
    <w:p w:rsidR="00F80130" w:rsidRDefault="00F80130" w:rsidP="0028399D">
      <w:pPr>
        <w:spacing w:after="0" w:line="360" w:lineRule="auto"/>
        <w:jc w:val="center"/>
        <w:rPr>
          <w:rFonts w:ascii="Times New Roman" w:eastAsia="Times New Roman" w:hAnsi="Times New Roman"/>
          <w:b/>
          <w:bCs/>
          <w:sz w:val="28"/>
          <w:szCs w:val="28"/>
          <w:lang w:eastAsia="ru-RU"/>
        </w:rPr>
      </w:pPr>
    </w:p>
    <w:p w:rsidR="00AE5FD8" w:rsidRDefault="00AE5FD8" w:rsidP="0028399D">
      <w:pPr>
        <w:spacing w:after="0" w:line="360" w:lineRule="auto"/>
        <w:jc w:val="center"/>
        <w:rPr>
          <w:rFonts w:ascii="Times New Roman" w:eastAsia="Times New Roman" w:hAnsi="Times New Roman"/>
          <w:b/>
          <w:bCs/>
          <w:sz w:val="28"/>
          <w:szCs w:val="28"/>
          <w:lang w:eastAsia="ru-RU"/>
        </w:rPr>
      </w:pPr>
    </w:p>
    <w:p w:rsidR="00F004B9" w:rsidRPr="00BC131A" w:rsidRDefault="00F004B9" w:rsidP="0028399D">
      <w:pPr>
        <w:spacing w:after="0" w:line="360" w:lineRule="auto"/>
        <w:jc w:val="center"/>
        <w:rPr>
          <w:rFonts w:ascii="Times New Roman" w:eastAsia="Times New Roman" w:hAnsi="Times New Roman"/>
          <w:b/>
          <w:bCs/>
          <w:sz w:val="28"/>
          <w:szCs w:val="28"/>
          <w:lang w:eastAsia="ru-RU"/>
        </w:rPr>
      </w:pPr>
    </w:p>
    <w:p w:rsidR="00A55444" w:rsidRPr="00F004B9" w:rsidRDefault="00A55444" w:rsidP="00B8189F">
      <w:pPr>
        <w:spacing w:after="0" w:line="360" w:lineRule="auto"/>
        <w:ind w:firstLine="482"/>
        <w:jc w:val="center"/>
        <w:rPr>
          <w:rFonts w:ascii="Times New Roman" w:eastAsia="Times New Roman" w:hAnsi="Times New Roman"/>
          <w:b/>
          <w:sz w:val="28"/>
          <w:szCs w:val="28"/>
          <w:lang w:eastAsia="ru-RU"/>
        </w:rPr>
      </w:pPr>
    </w:p>
    <w:p w:rsidR="00AE5FD8" w:rsidRPr="00AE5FD8" w:rsidRDefault="00AE5FD8" w:rsidP="00AE5FD8">
      <w:pPr>
        <w:spacing w:after="0"/>
        <w:ind w:firstLine="708"/>
        <w:jc w:val="center"/>
        <w:rPr>
          <w:rFonts w:ascii="Times New Roman" w:eastAsia="Times New Roman" w:hAnsi="Times New Roman"/>
          <w:b/>
          <w:sz w:val="24"/>
          <w:szCs w:val="24"/>
          <w:lang w:eastAsia="ru-RU"/>
        </w:rPr>
      </w:pPr>
      <w:r w:rsidRPr="00AE5FD8">
        <w:rPr>
          <w:rFonts w:ascii="Times New Roman" w:eastAsia="Times New Roman" w:hAnsi="Times New Roman"/>
          <w:b/>
          <w:sz w:val="24"/>
          <w:szCs w:val="24"/>
          <w:lang w:eastAsia="ru-RU"/>
        </w:rPr>
        <w:t>Москва 2017</w:t>
      </w:r>
    </w:p>
    <w:p w:rsidR="00AE5FD8" w:rsidRPr="00AE5FD8" w:rsidRDefault="00AE5FD8" w:rsidP="00AE5FD8">
      <w:pPr>
        <w:spacing w:after="0"/>
        <w:ind w:firstLine="708"/>
        <w:jc w:val="center"/>
        <w:rPr>
          <w:rFonts w:ascii="Times New Roman" w:eastAsia="Times New Roman" w:hAnsi="Times New Roman"/>
          <w:b/>
          <w:sz w:val="24"/>
          <w:szCs w:val="24"/>
          <w:lang w:eastAsia="ru-RU"/>
        </w:rPr>
      </w:pPr>
      <w:r>
        <w:rPr>
          <w:rFonts w:ascii="Times New Roman" w:eastAsia="Times New Roman" w:hAnsi="Times New Roman"/>
          <w:b/>
          <w:kern w:val="32"/>
          <w:sz w:val="28"/>
          <w:szCs w:val="28"/>
          <w:lang w:eastAsia="ru-RU"/>
        </w:rPr>
        <w:br w:type="page"/>
      </w:r>
      <w:r w:rsidRPr="00AE5FD8">
        <w:rPr>
          <w:rFonts w:ascii="Times New Roman" w:eastAsia="Times New Roman" w:hAnsi="Times New Roman"/>
          <w:b/>
          <w:sz w:val="24"/>
          <w:szCs w:val="24"/>
          <w:lang w:eastAsia="ru-RU"/>
        </w:rPr>
        <w:lastRenderedPageBreak/>
        <w:t>СОДЕРЖАНИЕ</w:t>
      </w:r>
    </w:p>
    <w:p w:rsidR="00AE5FD8" w:rsidRPr="00AE5FD8" w:rsidRDefault="00AE5FD8" w:rsidP="00AE5FD8">
      <w:pPr>
        <w:spacing w:after="0"/>
        <w:ind w:firstLine="708"/>
        <w:jc w:val="center"/>
        <w:rPr>
          <w:rFonts w:ascii="Times New Roman" w:eastAsia="Times New Roman" w:hAnsi="Times New Roman"/>
          <w:b/>
          <w:sz w:val="24"/>
          <w:szCs w:val="24"/>
          <w:lang w:eastAsia="ru-RU"/>
        </w:rPr>
      </w:pPr>
    </w:p>
    <w:p w:rsidR="00AE5FD8" w:rsidRPr="00A90C1F" w:rsidRDefault="00AE5FD8" w:rsidP="00AE5FD8">
      <w:pPr>
        <w:spacing w:after="0" w:line="360" w:lineRule="auto"/>
        <w:jc w:val="both"/>
        <w:rPr>
          <w:rFonts w:ascii="Times New Roman" w:eastAsia="Times New Roman" w:hAnsi="Times New Roman"/>
          <w:sz w:val="28"/>
          <w:szCs w:val="28"/>
          <w:lang w:eastAsia="ru-RU"/>
        </w:rPr>
      </w:pPr>
      <w:r w:rsidRPr="00A90C1F">
        <w:rPr>
          <w:rFonts w:ascii="Times New Roman" w:eastAsia="Times New Roman" w:hAnsi="Times New Roman"/>
          <w:sz w:val="28"/>
          <w:szCs w:val="28"/>
          <w:lang w:eastAsia="ru-RU"/>
        </w:rPr>
        <w:t>Введение ………………………………………………………………………………. 3</w:t>
      </w:r>
    </w:p>
    <w:p w:rsidR="00AE5FD8" w:rsidRPr="00A90C1F" w:rsidRDefault="00AE5FD8" w:rsidP="00AE5FD8">
      <w:pPr>
        <w:spacing w:after="0" w:line="360" w:lineRule="auto"/>
        <w:jc w:val="both"/>
        <w:rPr>
          <w:rFonts w:ascii="Times New Roman" w:eastAsia="Times New Roman" w:hAnsi="Times New Roman"/>
          <w:sz w:val="28"/>
          <w:szCs w:val="28"/>
          <w:lang w:eastAsia="ru-RU"/>
        </w:rPr>
      </w:pPr>
      <w:r w:rsidRPr="00A90C1F">
        <w:rPr>
          <w:rFonts w:ascii="Times New Roman" w:eastAsia="Times New Roman" w:hAnsi="Times New Roman"/>
          <w:sz w:val="28"/>
          <w:szCs w:val="28"/>
          <w:lang w:eastAsia="ru-RU"/>
        </w:rPr>
        <w:t xml:space="preserve">Актуальность </w:t>
      </w:r>
      <w:r w:rsidR="0027414C" w:rsidRPr="00A90C1F">
        <w:rPr>
          <w:rFonts w:ascii="Times New Roman" w:eastAsia="Times New Roman" w:hAnsi="Times New Roman"/>
          <w:sz w:val="28"/>
          <w:szCs w:val="28"/>
          <w:lang w:eastAsia="ru-RU"/>
        </w:rPr>
        <w:t>проведения Интернет-урока ..</w:t>
      </w:r>
      <w:r w:rsidRPr="00A90C1F">
        <w:rPr>
          <w:rFonts w:ascii="Times New Roman" w:eastAsia="Times New Roman" w:hAnsi="Times New Roman"/>
          <w:sz w:val="28"/>
          <w:szCs w:val="28"/>
          <w:lang w:eastAsia="ru-RU"/>
        </w:rPr>
        <w:t xml:space="preserve">………………………………………. </w:t>
      </w:r>
      <w:r w:rsidR="00B523E7" w:rsidRPr="00A90C1F">
        <w:rPr>
          <w:rFonts w:ascii="Times New Roman" w:eastAsia="Times New Roman" w:hAnsi="Times New Roman"/>
          <w:sz w:val="28"/>
          <w:szCs w:val="28"/>
          <w:lang w:eastAsia="ru-RU"/>
        </w:rPr>
        <w:t>7</w:t>
      </w:r>
    </w:p>
    <w:p w:rsidR="00AE5FD8" w:rsidRPr="00A90C1F" w:rsidRDefault="00AE5FD8" w:rsidP="00AE5FD8">
      <w:pPr>
        <w:spacing w:after="0" w:line="360" w:lineRule="auto"/>
        <w:jc w:val="both"/>
        <w:rPr>
          <w:rFonts w:ascii="Times New Roman" w:eastAsia="Times New Roman" w:hAnsi="Times New Roman"/>
          <w:sz w:val="28"/>
          <w:szCs w:val="28"/>
          <w:lang w:eastAsia="ru-RU"/>
        </w:rPr>
      </w:pPr>
      <w:r w:rsidRPr="00A90C1F">
        <w:rPr>
          <w:rFonts w:ascii="Times New Roman" w:eastAsia="Times New Roman" w:hAnsi="Times New Roman"/>
          <w:sz w:val="28"/>
          <w:szCs w:val="28"/>
          <w:lang w:eastAsia="ru-RU"/>
        </w:rPr>
        <w:t>Нормативно-правов</w:t>
      </w:r>
      <w:r w:rsidR="0027414C" w:rsidRPr="00A90C1F">
        <w:rPr>
          <w:rFonts w:ascii="Times New Roman" w:eastAsia="Times New Roman" w:hAnsi="Times New Roman"/>
          <w:sz w:val="28"/>
          <w:szCs w:val="28"/>
          <w:lang w:eastAsia="ru-RU"/>
        </w:rPr>
        <w:t>ые основания проведения интернет-урока …………</w:t>
      </w:r>
      <w:r w:rsidR="007B1112">
        <w:rPr>
          <w:rFonts w:ascii="Times New Roman" w:eastAsia="Times New Roman" w:hAnsi="Times New Roman"/>
          <w:sz w:val="28"/>
          <w:szCs w:val="28"/>
          <w:lang w:eastAsia="ru-RU"/>
        </w:rPr>
        <w:t>.</w:t>
      </w:r>
      <w:r w:rsidRPr="00A90C1F">
        <w:rPr>
          <w:rFonts w:ascii="Times New Roman" w:eastAsia="Times New Roman" w:hAnsi="Times New Roman"/>
          <w:sz w:val="28"/>
          <w:szCs w:val="28"/>
          <w:lang w:eastAsia="ru-RU"/>
        </w:rPr>
        <w:t>……....</w:t>
      </w:r>
      <w:r w:rsidR="00A90C1F" w:rsidRPr="00A90C1F">
        <w:rPr>
          <w:rFonts w:ascii="Times New Roman" w:eastAsia="Times New Roman" w:hAnsi="Times New Roman"/>
          <w:sz w:val="28"/>
          <w:szCs w:val="28"/>
          <w:lang w:eastAsia="ru-RU"/>
        </w:rPr>
        <w:t>13</w:t>
      </w:r>
    </w:p>
    <w:p w:rsidR="00AE5FD8" w:rsidRPr="00B40107" w:rsidRDefault="00AE5FD8" w:rsidP="00AE5FD8">
      <w:pPr>
        <w:spacing w:after="0" w:line="360" w:lineRule="auto"/>
        <w:jc w:val="both"/>
        <w:rPr>
          <w:rFonts w:ascii="Times New Roman" w:eastAsia="Times New Roman" w:hAnsi="Times New Roman"/>
          <w:kern w:val="32"/>
          <w:sz w:val="28"/>
          <w:szCs w:val="28"/>
          <w:lang w:eastAsia="ru-RU"/>
        </w:rPr>
      </w:pPr>
      <w:r w:rsidRPr="00B40107">
        <w:rPr>
          <w:rFonts w:ascii="Times New Roman" w:eastAsia="Times New Roman" w:hAnsi="Times New Roman"/>
          <w:kern w:val="32"/>
          <w:sz w:val="28"/>
          <w:szCs w:val="28"/>
          <w:lang w:eastAsia="ru-RU"/>
        </w:rPr>
        <w:t xml:space="preserve">Концептуальные основания проведения </w:t>
      </w:r>
      <w:r w:rsidR="0027414C" w:rsidRPr="00B40107">
        <w:rPr>
          <w:rFonts w:ascii="Times New Roman" w:eastAsia="Times New Roman" w:hAnsi="Times New Roman"/>
          <w:kern w:val="32"/>
          <w:sz w:val="28"/>
          <w:szCs w:val="28"/>
          <w:lang w:eastAsia="ru-RU"/>
        </w:rPr>
        <w:t>интернет-урока …………………</w:t>
      </w:r>
      <w:r w:rsidR="007B1112">
        <w:rPr>
          <w:rFonts w:ascii="Times New Roman" w:eastAsia="Times New Roman" w:hAnsi="Times New Roman"/>
          <w:kern w:val="32"/>
          <w:sz w:val="28"/>
          <w:szCs w:val="28"/>
          <w:lang w:eastAsia="ru-RU"/>
        </w:rPr>
        <w:t>..</w:t>
      </w:r>
      <w:r w:rsidR="0027414C" w:rsidRPr="00B40107">
        <w:rPr>
          <w:rFonts w:ascii="Times New Roman" w:eastAsia="Times New Roman" w:hAnsi="Times New Roman"/>
          <w:kern w:val="32"/>
          <w:sz w:val="28"/>
          <w:szCs w:val="28"/>
          <w:lang w:eastAsia="ru-RU"/>
        </w:rPr>
        <w:t>.</w:t>
      </w:r>
      <w:r w:rsidRPr="00B40107">
        <w:rPr>
          <w:rFonts w:ascii="Times New Roman" w:eastAsia="Times New Roman" w:hAnsi="Times New Roman"/>
          <w:kern w:val="32"/>
          <w:sz w:val="28"/>
          <w:szCs w:val="28"/>
          <w:lang w:eastAsia="ru-RU"/>
        </w:rPr>
        <w:t>……</w:t>
      </w:r>
      <w:r w:rsidR="00B40107" w:rsidRPr="00B40107">
        <w:rPr>
          <w:rFonts w:ascii="Times New Roman" w:eastAsia="Times New Roman" w:hAnsi="Times New Roman"/>
          <w:kern w:val="32"/>
          <w:sz w:val="28"/>
          <w:szCs w:val="28"/>
          <w:lang w:eastAsia="ru-RU"/>
        </w:rPr>
        <w:t>16</w:t>
      </w:r>
    </w:p>
    <w:p w:rsidR="00AE5FD8" w:rsidRPr="00FD6226" w:rsidRDefault="00AE5FD8" w:rsidP="00AE5FD8">
      <w:pPr>
        <w:spacing w:after="0" w:line="360" w:lineRule="auto"/>
        <w:jc w:val="both"/>
        <w:rPr>
          <w:rFonts w:ascii="Times New Roman" w:eastAsia="Times New Roman" w:hAnsi="Times New Roman"/>
          <w:kern w:val="32"/>
          <w:sz w:val="28"/>
          <w:szCs w:val="28"/>
          <w:lang w:eastAsia="ru-RU"/>
        </w:rPr>
      </w:pPr>
      <w:r w:rsidRPr="00FD6226">
        <w:rPr>
          <w:rFonts w:ascii="Times New Roman" w:eastAsia="Times New Roman" w:hAnsi="Times New Roman"/>
          <w:sz w:val="28"/>
          <w:szCs w:val="28"/>
          <w:lang w:eastAsia="ru-RU"/>
        </w:rPr>
        <w:t>Методологи</w:t>
      </w:r>
      <w:r w:rsidR="00FD6226" w:rsidRPr="00FD6226">
        <w:rPr>
          <w:rFonts w:ascii="Times New Roman" w:eastAsia="Times New Roman" w:hAnsi="Times New Roman"/>
          <w:sz w:val="28"/>
          <w:szCs w:val="28"/>
          <w:lang w:eastAsia="ru-RU"/>
        </w:rPr>
        <w:t xml:space="preserve">ческие принципы реализации Интернет-урока </w:t>
      </w:r>
      <w:r w:rsidRPr="00FD6226">
        <w:rPr>
          <w:rFonts w:ascii="Times New Roman" w:eastAsia="Times New Roman" w:hAnsi="Times New Roman"/>
          <w:kern w:val="32"/>
          <w:sz w:val="28"/>
          <w:szCs w:val="28"/>
          <w:lang w:eastAsia="ru-RU"/>
        </w:rPr>
        <w:t>………...</w:t>
      </w:r>
      <w:r w:rsidR="00FD6226" w:rsidRPr="00FD6226">
        <w:rPr>
          <w:rFonts w:ascii="Times New Roman" w:eastAsia="Times New Roman" w:hAnsi="Times New Roman"/>
          <w:kern w:val="32"/>
          <w:sz w:val="28"/>
          <w:szCs w:val="28"/>
          <w:lang w:eastAsia="ru-RU"/>
        </w:rPr>
        <w:t>.........</w:t>
      </w:r>
      <w:r w:rsidR="007B1112">
        <w:rPr>
          <w:rFonts w:ascii="Times New Roman" w:eastAsia="Times New Roman" w:hAnsi="Times New Roman"/>
          <w:kern w:val="32"/>
          <w:sz w:val="28"/>
          <w:szCs w:val="28"/>
          <w:lang w:eastAsia="ru-RU"/>
        </w:rPr>
        <w:t>..</w:t>
      </w:r>
      <w:r w:rsidRPr="00FD6226">
        <w:rPr>
          <w:rFonts w:ascii="Times New Roman" w:eastAsia="Times New Roman" w:hAnsi="Times New Roman"/>
          <w:kern w:val="32"/>
          <w:sz w:val="28"/>
          <w:szCs w:val="28"/>
          <w:lang w:eastAsia="ru-RU"/>
        </w:rPr>
        <w:t xml:space="preserve">…… </w:t>
      </w:r>
      <w:r w:rsidR="00FD6226" w:rsidRPr="00FD6226">
        <w:rPr>
          <w:rFonts w:ascii="Times New Roman" w:eastAsia="Times New Roman" w:hAnsi="Times New Roman"/>
          <w:kern w:val="32"/>
          <w:sz w:val="28"/>
          <w:szCs w:val="28"/>
          <w:lang w:eastAsia="ru-RU"/>
        </w:rPr>
        <w:t>19</w:t>
      </w:r>
    </w:p>
    <w:p w:rsidR="00AE5FD8" w:rsidRPr="00F867F8" w:rsidRDefault="00F867F8" w:rsidP="00AE5FD8">
      <w:pPr>
        <w:spacing w:after="0" w:line="360" w:lineRule="auto"/>
        <w:rPr>
          <w:rFonts w:ascii="Times New Roman" w:eastAsia="Times New Roman" w:hAnsi="Times New Roman"/>
          <w:sz w:val="28"/>
          <w:szCs w:val="28"/>
          <w:lang w:eastAsia="ru-RU"/>
        </w:rPr>
      </w:pPr>
      <w:r w:rsidRPr="00F867F8">
        <w:rPr>
          <w:rFonts w:ascii="Times New Roman" w:eastAsia="Times New Roman" w:hAnsi="Times New Roman"/>
          <w:sz w:val="28"/>
          <w:szCs w:val="28"/>
          <w:lang w:eastAsia="ru-RU"/>
        </w:rPr>
        <w:t>Основные дидактические единицы, рекомендуемые для включения в содержание Интернет-урока</w:t>
      </w:r>
      <w:r w:rsidR="00AE5FD8" w:rsidRPr="00F867F8">
        <w:rPr>
          <w:rFonts w:ascii="Times New Roman" w:eastAsia="Times New Roman" w:hAnsi="Times New Roman"/>
          <w:sz w:val="28"/>
          <w:szCs w:val="28"/>
          <w:lang w:eastAsia="ru-RU"/>
        </w:rPr>
        <w:t>…………………</w:t>
      </w:r>
      <w:r w:rsidRPr="00F867F8">
        <w:rPr>
          <w:rFonts w:ascii="Times New Roman" w:eastAsia="Times New Roman" w:hAnsi="Times New Roman"/>
          <w:sz w:val="28"/>
          <w:szCs w:val="28"/>
          <w:lang w:eastAsia="ru-RU"/>
        </w:rPr>
        <w:t>……………</w:t>
      </w:r>
      <w:r w:rsidR="00AE5FD8" w:rsidRPr="00F867F8">
        <w:rPr>
          <w:rFonts w:ascii="Times New Roman" w:eastAsia="Times New Roman" w:hAnsi="Times New Roman"/>
          <w:sz w:val="28"/>
          <w:szCs w:val="28"/>
          <w:lang w:eastAsia="ru-RU"/>
        </w:rPr>
        <w:t>………………….………………</w:t>
      </w:r>
      <w:r w:rsidR="003C0CBA">
        <w:rPr>
          <w:rFonts w:ascii="Times New Roman" w:eastAsia="Times New Roman" w:hAnsi="Times New Roman"/>
          <w:sz w:val="28"/>
          <w:szCs w:val="28"/>
          <w:lang w:eastAsia="ru-RU"/>
        </w:rPr>
        <w:t>,,,</w:t>
      </w:r>
      <w:r w:rsidR="007B1112">
        <w:rPr>
          <w:rFonts w:ascii="Times New Roman" w:eastAsia="Times New Roman" w:hAnsi="Times New Roman"/>
          <w:sz w:val="28"/>
          <w:szCs w:val="28"/>
          <w:lang w:eastAsia="ru-RU"/>
        </w:rPr>
        <w:t>.</w:t>
      </w:r>
      <w:r w:rsidR="00AE5FD8" w:rsidRPr="00F867F8">
        <w:rPr>
          <w:rFonts w:ascii="Times New Roman" w:eastAsia="Times New Roman" w:hAnsi="Times New Roman"/>
          <w:sz w:val="28"/>
          <w:szCs w:val="28"/>
          <w:lang w:eastAsia="ru-RU"/>
        </w:rPr>
        <w:t xml:space="preserve">… </w:t>
      </w:r>
      <w:r w:rsidRPr="00F867F8">
        <w:rPr>
          <w:rFonts w:ascii="Times New Roman" w:eastAsia="Times New Roman" w:hAnsi="Times New Roman"/>
          <w:sz w:val="28"/>
          <w:szCs w:val="28"/>
          <w:lang w:eastAsia="ru-RU"/>
        </w:rPr>
        <w:t>25</w:t>
      </w:r>
    </w:p>
    <w:p w:rsidR="00AE5FD8" w:rsidRPr="0049323C" w:rsidRDefault="0049323C" w:rsidP="00AE5FD8">
      <w:pPr>
        <w:keepNext/>
        <w:spacing w:after="0" w:line="360" w:lineRule="auto"/>
        <w:outlineLvl w:val="0"/>
        <w:rPr>
          <w:rFonts w:ascii="Times New Roman" w:eastAsia="Times New Roman" w:hAnsi="Times New Roman"/>
          <w:bCs/>
          <w:kern w:val="32"/>
          <w:sz w:val="28"/>
          <w:szCs w:val="28"/>
          <w:lang w:eastAsia="ru-RU"/>
        </w:rPr>
      </w:pPr>
      <w:r w:rsidRPr="0049323C">
        <w:rPr>
          <w:rFonts w:ascii="Times New Roman" w:eastAsia="Times New Roman" w:hAnsi="Times New Roman"/>
          <w:bCs/>
          <w:kern w:val="32"/>
          <w:sz w:val="28"/>
          <w:szCs w:val="28"/>
          <w:lang w:eastAsia="ru-RU"/>
        </w:rPr>
        <w:t>Методы проведения Интернет-урока</w:t>
      </w:r>
      <w:r w:rsidR="007B1112">
        <w:rPr>
          <w:rFonts w:ascii="Times New Roman" w:eastAsia="Times New Roman" w:hAnsi="Times New Roman"/>
          <w:bCs/>
          <w:kern w:val="32"/>
          <w:sz w:val="28"/>
          <w:szCs w:val="28"/>
          <w:lang w:eastAsia="ru-RU"/>
        </w:rPr>
        <w:t xml:space="preserve"> </w:t>
      </w:r>
      <w:r w:rsidRPr="0049323C">
        <w:rPr>
          <w:rFonts w:ascii="Times New Roman" w:eastAsia="Times New Roman" w:hAnsi="Times New Roman"/>
          <w:bCs/>
          <w:kern w:val="32"/>
          <w:sz w:val="28"/>
          <w:szCs w:val="28"/>
          <w:lang w:eastAsia="ru-RU"/>
        </w:rPr>
        <w:t>……………………………………………</w:t>
      </w:r>
      <w:r w:rsidR="003C0CBA">
        <w:rPr>
          <w:rFonts w:ascii="Times New Roman" w:eastAsia="Times New Roman" w:hAnsi="Times New Roman"/>
          <w:bCs/>
          <w:kern w:val="32"/>
          <w:sz w:val="28"/>
          <w:szCs w:val="28"/>
          <w:lang w:eastAsia="ru-RU"/>
        </w:rPr>
        <w:t>,,</w:t>
      </w:r>
      <w:r w:rsidR="007B1112">
        <w:rPr>
          <w:rFonts w:ascii="Times New Roman" w:eastAsia="Times New Roman" w:hAnsi="Times New Roman"/>
          <w:bCs/>
          <w:kern w:val="32"/>
          <w:sz w:val="28"/>
          <w:szCs w:val="28"/>
          <w:lang w:eastAsia="ru-RU"/>
        </w:rPr>
        <w:t>.</w:t>
      </w:r>
      <w:r w:rsidR="00AE5FD8" w:rsidRPr="0049323C">
        <w:rPr>
          <w:rFonts w:ascii="Times New Roman" w:eastAsia="Times New Roman" w:hAnsi="Times New Roman"/>
          <w:bCs/>
          <w:kern w:val="32"/>
          <w:sz w:val="28"/>
          <w:szCs w:val="28"/>
          <w:lang w:eastAsia="ru-RU"/>
        </w:rPr>
        <w:t xml:space="preserve">. </w:t>
      </w:r>
      <w:r w:rsidRPr="0049323C">
        <w:rPr>
          <w:rFonts w:ascii="Times New Roman" w:eastAsia="Times New Roman" w:hAnsi="Times New Roman"/>
          <w:bCs/>
          <w:kern w:val="32"/>
          <w:sz w:val="28"/>
          <w:szCs w:val="28"/>
          <w:lang w:eastAsia="ru-RU"/>
        </w:rPr>
        <w:t>26</w:t>
      </w:r>
    </w:p>
    <w:p w:rsidR="00AE5FD8" w:rsidRPr="0032573A" w:rsidRDefault="0032573A" w:rsidP="00AE5FD8">
      <w:pPr>
        <w:spacing w:after="0" w:line="360" w:lineRule="auto"/>
        <w:rPr>
          <w:rFonts w:ascii="Times New Roman" w:eastAsia="Times New Roman" w:hAnsi="Times New Roman"/>
          <w:sz w:val="28"/>
          <w:szCs w:val="28"/>
          <w:lang w:eastAsia="ru-RU"/>
        </w:rPr>
      </w:pPr>
      <w:r w:rsidRPr="0032573A">
        <w:rPr>
          <w:rFonts w:ascii="Times New Roman" w:eastAsia="Times New Roman" w:hAnsi="Times New Roman"/>
          <w:sz w:val="28"/>
          <w:szCs w:val="28"/>
          <w:lang w:eastAsia="ru-RU"/>
        </w:rPr>
        <w:t>Формы проведения Интернет-урока………………..</w:t>
      </w:r>
      <w:r w:rsidR="00AE5FD8" w:rsidRPr="0032573A">
        <w:rPr>
          <w:rFonts w:ascii="Times New Roman" w:eastAsia="Times New Roman" w:hAnsi="Times New Roman"/>
          <w:sz w:val="28"/>
          <w:szCs w:val="28"/>
          <w:lang w:eastAsia="ru-RU"/>
        </w:rPr>
        <w:t xml:space="preserve">…………………………...….  </w:t>
      </w:r>
      <w:r w:rsidRPr="0032573A">
        <w:rPr>
          <w:rFonts w:ascii="Times New Roman" w:eastAsia="Times New Roman" w:hAnsi="Times New Roman"/>
          <w:sz w:val="28"/>
          <w:szCs w:val="28"/>
          <w:lang w:eastAsia="ru-RU"/>
        </w:rPr>
        <w:t>29</w:t>
      </w:r>
    </w:p>
    <w:p w:rsidR="00AE5FD8" w:rsidRPr="0032573A" w:rsidRDefault="0032573A" w:rsidP="00AE5FD8">
      <w:pPr>
        <w:spacing w:after="0" w:line="360" w:lineRule="auto"/>
        <w:rPr>
          <w:rFonts w:ascii="Times New Roman" w:eastAsia="Times New Roman" w:hAnsi="Times New Roman"/>
          <w:bCs/>
          <w:sz w:val="28"/>
          <w:szCs w:val="28"/>
          <w:lang w:eastAsia="ru-RU"/>
        </w:rPr>
      </w:pPr>
      <w:r w:rsidRPr="0032573A">
        <w:rPr>
          <w:rFonts w:ascii="Times New Roman" w:eastAsia="Times New Roman" w:hAnsi="Times New Roman"/>
          <w:sz w:val="28"/>
          <w:szCs w:val="28"/>
          <w:lang w:eastAsia="ru-RU"/>
        </w:rPr>
        <w:t xml:space="preserve">Организация и проведение Всероссийского Интернет-урока </w:t>
      </w:r>
      <w:r w:rsidR="00AE5FD8" w:rsidRPr="0032573A">
        <w:rPr>
          <w:rFonts w:ascii="Times New Roman" w:eastAsia="Times New Roman" w:hAnsi="Times New Roman"/>
          <w:sz w:val="28"/>
          <w:szCs w:val="28"/>
          <w:lang w:eastAsia="ru-RU"/>
        </w:rPr>
        <w:t>………………....</w:t>
      </w:r>
      <w:r w:rsidR="003C0CBA">
        <w:rPr>
          <w:rFonts w:ascii="Times New Roman" w:eastAsia="Times New Roman" w:hAnsi="Times New Roman"/>
          <w:sz w:val="28"/>
          <w:szCs w:val="28"/>
          <w:lang w:eastAsia="ru-RU"/>
        </w:rPr>
        <w:t>,</w:t>
      </w:r>
      <w:r w:rsidR="00AE5FD8" w:rsidRPr="0032573A">
        <w:rPr>
          <w:rFonts w:ascii="Times New Roman" w:eastAsia="Times New Roman" w:hAnsi="Times New Roman"/>
          <w:sz w:val="28"/>
          <w:szCs w:val="28"/>
          <w:lang w:eastAsia="ru-RU"/>
        </w:rPr>
        <w:t xml:space="preserve">… </w:t>
      </w:r>
      <w:r w:rsidRPr="0032573A">
        <w:rPr>
          <w:rFonts w:ascii="Times New Roman" w:eastAsia="Times New Roman" w:hAnsi="Times New Roman"/>
          <w:sz w:val="28"/>
          <w:szCs w:val="28"/>
          <w:lang w:eastAsia="ru-RU"/>
        </w:rPr>
        <w:t>30</w:t>
      </w:r>
    </w:p>
    <w:p w:rsidR="00AE5FD8" w:rsidRPr="00BD0FEF" w:rsidRDefault="00BD0FEF" w:rsidP="00AE5FD8">
      <w:pPr>
        <w:spacing w:after="0" w:line="360" w:lineRule="auto"/>
        <w:rPr>
          <w:rFonts w:ascii="Times New Roman" w:eastAsia="Times New Roman" w:hAnsi="Times New Roman"/>
          <w:bCs/>
          <w:sz w:val="28"/>
          <w:szCs w:val="28"/>
          <w:lang w:eastAsia="ru-RU"/>
        </w:rPr>
      </w:pPr>
      <w:r w:rsidRPr="00BD0FEF">
        <w:rPr>
          <w:rFonts w:ascii="Times New Roman" w:eastAsia="Times New Roman" w:hAnsi="Times New Roman"/>
          <w:bCs/>
          <w:sz w:val="28"/>
          <w:szCs w:val="28"/>
          <w:lang w:eastAsia="ru-RU"/>
        </w:rPr>
        <w:t>Организация и проведение интерактивной части Интернет-урока….</w:t>
      </w:r>
      <w:r w:rsidR="00AE5FD8" w:rsidRPr="00BD0FEF">
        <w:rPr>
          <w:rFonts w:ascii="Times New Roman" w:eastAsia="Times New Roman" w:hAnsi="Times New Roman"/>
          <w:bCs/>
          <w:sz w:val="28"/>
          <w:szCs w:val="28"/>
          <w:lang w:eastAsia="ru-RU"/>
        </w:rPr>
        <w:t xml:space="preserve">…………… </w:t>
      </w:r>
      <w:r w:rsidRPr="00BD0FEF">
        <w:rPr>
          <w:rFonts w:ascii="Times New Roman" w:eastAsia="Times New Roman" w:hAnsi="Times New Roman"/>
          <w:bCs/>
          <w:sz w:val="28"/>
          <w:szCs w:val="28"/>
          <w:lang w:eastAsia="ru-RU"/>
        </w:rPr>
        <w:t>3</w:t>
      </w:r>
      <w:r w:rsidR="003C0CBA">
        <w:rPr>
          <w:rFonts w:ascii="Times New Roman" w:eastAsia="Times New Roman" w:hAnsi="Times New Roman"/>
          <w:bCs/>
          <w:sz w:val="28"/>
          <w:szCs w:val="28"/>
          <w:lang w:eastAsia="ru-RU"/>
        </w:rPr>
        <w:t>1</w:t>
      </w:r>
    </w:p>
    <w:p w:rsidR="00AE5FD8" w:rsidRPr="00AE5FD8" w:rsidRDefault="00AE5FD8" w:rsidP="0023672D">
      <w:pPr>
        <w:spacing w:after="0" w:line="360" w:lineRule="auto"/>
        <w:rPr>
          <w:rFonts w:eastAsia="Times New Roman"/>
          <w:sz w:val="28"/>
          <w:szCs w:val="28"/>
          <w:lang w:eastAsia="ru-RU"/>
        </w:rPr>
      </w:pPr>
    </w:p>
    <w:p w:rsidR="00AE5FD8" w:rsidRPr="00AE5FD8" w:rsidRDefault="00AE5FD8" w:rsidP="00AE5FD8">
      <w:pPr>
        <w:spacing w:after="0"/>
        <w:jc w:val="both"/>
        <w:rPr>
          <w:rFonts w:ascii="Times New Roman" w:eastAsia="Times New Roman" w:hAnsi="Times New Roman"/>
          <w:sz w:val="28"/>
          <w:szCs w:val="28"/>
          <w:lang w:eastAsia="ru-RU"/>
        </w:rPr>
      </w:pPr>
    </w:p>
    <w:p w:rsidR="00AE5FD8" w:rsidRPr="00AE5FD8" w:rsidRDefault="00AE5FD8" w:rsidP="00AE5FD8">
      <w:pPr>
        <w:spacing w:after="0"/>
        <w:jc w:val="both"/>
        <w:rPr>
          <w:rFonts w:ascii="Times New Roman" w:eastAsia="Times New Roman" w:hAnsi="Times New Roman"/>
          <w:sz w:val="28"/>
          <w:szCs w:val="28"/>
          <w:lang w:eastAsia="ru-RU"/>
        </w:rPr>
      </w:pPr>
    </w:p>
    <w:p w:rsidR="00AE5FD8" w:rsidRPr="00247D8F" w:rsidRDefault="00AE5FD8" w:rsidP="00A27542">
      <w:pPr>
        <w:widowControl w:val="0"/>
        <w:tabs>
          <w:tab w:val="left" w:pos="720"/>
        </w:tabs>
        <w:autoSpaceDE w:val="0"/>
        <w:autoSpaceDN w:val="0"/>
        <w:adjustRightInd w:val="0"/>
        <w:ind w:hanging="360"/>
        <w:jc w:val="center"/>
        <w:rPr>
          <w:rFonts w:ascii="Times New Roman" w:eastAsia="Times New Roman" w:hAnsi="Times New Roman"/>
          <w:b/>
          <w:kern w:val="32"/>
          <w:sz w:val="28"/>
          <w:szCs w:val="28"/>
          <w:lang w:eastAsia="ru-RU"/>
        </w:rPr>
      </w:pPr>
      <w:r>
        <w:rPr>
          <w:rFonts w:ascii="Times New Roman" w:eastAsia="Times New Roman" w:hAnsi="Times New Roman"/>
          <w:b/>
          <w:kern w:val="32"/>
          <w:sz w:val="28"/>
          <w:szCs w:val="28"/>
          <w:lang w:eastAsia="ru-RU"/>
        </w:rPr>
        <w:br w:type="page"/>
      </w:r>
      <w:r>
        <w:rPr>
          <w:rFonts w:ascii="Times New Roman" w:eastAsia="Times New Roman" w:hAnsi="Times New Roman"/>
          <w:b/>
          <w:kern w:val="32"/>
          <w:sz w:val="28"/>
          <w:szCs w:val="28"/>
          <w:lang w:eastAsia="ru-RU"/>
        </w:rPr>
        <w:lastRenderedPageBreak/>
        <w:t>Введение</w:t>
      </w:r>
    </w:p>
    <w:p w:rsidR="0027414C" w:rsidRDefault="0027414C">
      <w:pPr>
        <w:rPr>
          <w:rFonts w:ascii="Times New Roman" w:hAnsi="Times New Roman"/>
          <w:sz w:val="28"/>
          <w:szCs w:val="28"/>
        </w:rPr>
      </w:pPr>
      <w:r w:rsidRPr="0027414C">
        <w:rPr>
          <w:rFonts w:ascii="Times New Roman" w:hAnsi="Times New Roman"/>
          <w:sz w:val="28"/>
          <w:szCs w:val="28"/>
        </w:rPr>
        <w:tab/>
      </w:r>
    </w:p>
    <w:p w:rsidR="0027414C" w:rsidRDefault="0027414C" w:rsidP="0027414C">
      <w:pPr>
        <w:spacing w:after="0" w:line="360" w:lineRule="auto"/>
        <w:ind w:firstLine="709"/>
        <w:jc w:val="both"/>
        <w:rPr>
          <w:rFonts w:ascii="Times New Roman" w:hAnsi="Times New Roman"/>
          <w:sz w:val="28"/>
          <w:szCs w:val="28"/>
        </w:rPr>
      </w:pPr>
      <w:r w:rsidRPr="0027414C">
        <w:rPr>
          <w:rFonts w:ascii="Times New Roman" w:hAnsi="Times New Roman"/>
          <w:sz w:val="28"/>
          <w:szCs w:val="28"/>
        </w:rPr>
        <w:t>Высокие темпы распространения ВИЧ-и</w:t>
      </w:r>
      <w:r>
        <w:rPr>
          <w:rFonts w:ascii="Times New Roman" w:hAnsi="Times New Roman"/>
          <w:sz w:val="28"/>
          <w:szCs w:val="28"/>
        </w:rPr>
        <w:t xml:space="preserve">нфекции в Российской </w:t>
      </w:r>
      <w:r w:rsidR="00A27542">
        <w:rPr>
          <w:rFonts w:ascii="Times New Roman" w:hAnsi="Times New Roman"/>
          <w:sz w:val="28"/>
          <w:szCs w:val="28"/>
        </w:rPr>
        <w:t>Ф</w:t>
      </w:r>
      <w:r>
        <w:rPr>
          <w:rFonts w:ascii="Times New Roman" w:hAnsi="Times New Roman"/>
          <w:sz w:val="28"/>
          <w:szCs w:val="28"/>
        </w:rPr>
        <w:t xml:space="preserve">едерации диктуют необходимость повышения интенсивности и эффективности профилактических воздействий с целью замедления распространения эпидемии </w:t>
      </w:r>
      <w:r w:rsidR="00E82F56">
        <w:rPr>
          <w:rFonts w:ascii="Times New Roman" w:hAnsi="Times New Roman"/>
          <w:sz w:val="28"/>
          <w:szCs w:val="28"/>
        </w:rPr>
        <w:t xml:space="preserve">за счёт </w:t>
      </w:r>
      <w:r>
        <w:rPr>
          <w:rFonts w:ascii="Times New Roman" w:hAnsi="Times New Roman"/>
          <w:sz w:val="28"/>
          <w:szCs w:val="28"/>
        </w:rPr>
        <w:t>повышения компетентности населения при выборе вариантов поведения в ситуациях риска ВИЧ-инфицирования.</w:t>
      </w:r>
    </w:p>
    <w:p w:rsidR="00670156" w:rsidRDefault="00E82F56" w:rsidP="0027414C">
      <w:pPr>
        <w:spacing w:after="0" w:line="360" w:lineRule="auto"/>
        <w:ind w:firstLine="709"/>
        <w:jc w:val="both"/>
        <w:rPr>
          <w:rFonts w:ascii="Times New Roman" w:hAnsi="Times New Roman"/>
          <w:sz w:val="28"/>
          <w:szCs w:val="28"/>
        </w:rPr>
      </w:pPr>
      <w:r>
        <w:rPr>
          <w:rFonts w:ascii="Times New Roman" w:hAnsi="Times New Roman"/>
          <w:sz w:val="28"/>
          <w:szCs w:val="28"/>
        </w:rPr>
        <w:t>Особо</w:t>
      </w:r>
      <w:r w:rsidR="00A27542">
        <w:rPr>
          <w:rFonts w:ascii="Times New Roman" w:hAnsi="Times New Roman"/>
          <w:sz w:val="28"/>
          <w:szCs w:val="28"/>
        </w:rPr>
        <w:t>го</w:t>
      </w:r>
      <w:r>
        <w:rPr>
          <w:rFonts w:ascii="Times New Roman" w:hAnsi="Times New Roman"/>
          <w:sz w:val="28"/>
          <w:szCs w:val="28"/>
        </w:rPr>
        <w:t xml:space="preserve"> внимани</w:t>
      </w:r>
      <w:r w:rsidR="00A27542">
        <w:rPr>
          <w:rFonts w:ascii="Times New Roman" w:hAnsi="Times New Roman"/>
          <w:sz w:val="28"/>
          <w:szCs w:val="28"/>
        </w:rPr>
        <w:t xml:space="preserve">я заслуживает </w:t>
      </w:r>
      <w:r>
        <w:rPr>
          <w:rFonts w:ascii="Times New Roman" w:hAnsi="Times New Roman"/>
          <w:sz w:val="28"/>
          <w:szCs w:val="28"/>
        </w:rPr>
        <w:t>работ</w:t>
      </w:r>
      <w:r w:rsidR="00A27542">
        <w:rPr>
          <w:rFonts w:ascii="Times New Roman" w:hAnsi="Times New Roman"/>
          <w:sz w:val="28"/>
          <w:szCs w:val="28"/>
        </w:rPr>
        <w:t>а</w:t>
      </w:r>
      <w:r>
        <w:rPr>
          <w:rFonts w:ascii="Times New Roman" w:hAnsi="Times New Roman"/>
          <w:sz w:val="28"/>
          <w:szCs w:val="28"/>
        </w:rPr>
        <w:t xml:space="preserve"> с обу</w:t>
      </w:r>
      <w:r w:rsidR="00592403">
        <w:rPr>
          <w:rFonts w:ascii="Times New Roman" w:hAnsi="Times New Roman"/>
          <w:sz w:val="28"/>
          <w:szCs w:val="28"/>
        </w:rPr>
        <w:t>чающимися  9 – 11 классов (от 16</w:t>
      </w:r>
      <w:r>
        <w:rPr>
          <w:rFonts w:ascii="Times New Roman" w:hAnsi="Times New Roman"/>
          <w:sz w:val="28"/>
          <w:szCs w:val="28"/>
        </w:rPr>
        <w:t xml:space="preserve"> до 18 лет), которые находятся в </w:t>
      </w:r>
      <w:r w:rsidR="00A27542">
        <w:rPr>
          <w:rFonts w:ascii="Times New Roman" w:hAnsi="Times New Roman"/>
          <w:sz w:val="28"/>
          <w:szCs w:val="28"/>
        </w:rPr>
        <w:t xml:space="preserve">сенситивном </w:t>
      </w:r>
      <w:r>
        <w:rPr>
          <w:rFonts w:ascii="Times New Roman" w:hAnsi="Times New Roman"/>
          <w:sz w:val="28"/>
          <w:szCs w:val="28"/>
        </w:rPr>
        <w:t xml:space="preserve">периоде становления субъектных средств регуляции своего поведения и создания личностного образа бытия. Формирующиеся новообразования субъективной реальности подростков должны учитывать особенности социокультурной ситуации и обеспечивать становление высокого уровня готовности к безопасному поведению в условиях эпидемии ВИЧ-инфекции. </w:t>
      </w:r>
      <w:r w:rsidR="0027414C">
        <w:rPr>
          <w:rFonts w:ascii="Times New Roman" w:hAnsi="Times New Roman"/>
          <w:sz w:val="28"/>
          <w:szCs w:val="28"/>
        </w:rPr>
        <w:t xml:space="preserve"> </w:t>
      </w:r>
    </w:p>
    <w:p w:rsidR="00BF70AD" w:rsidRDefault="00E82F56" w:rsidP="009A1774">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указанного результата возможно </w:t>
      </w:r>
      <w:r w:rsidR="009A1774">
        <w:rPr>
          <w:rFonts w:ascii="Times New Roman" w:hAnsi="Times New Roman"/>
          <w:sz w:val="28"/>
          <w:szCs w:val="28"/>
        </w:rPr>
        <w:t xml:space="preserve">при одновременном использовании двух подходов: </w:t>
      </w:r>
      <w:r w:rsidR="00C90631">
        <w:rPr>
          <w:rFonts w:ascii="Times New Roman" w:hAnsi="Times New Roman"/>
          <w:sz w:val="28"/>
          <w:szCs w:val="28"/>
        </w:rPr>
        <w:t>гигиенического</w:t>
      </w:r>
      <w:r w:rsidR="009A1774">
        <w:rPr>
          <w:rFonts w:ascii="Times New Roman" w:hAnsi="Times New Roman"/>
          <w:sz w:val="28"/>
          <w:szCs w:val="28"/>
        </w:rPr>
        <w:t xml:space="preserve"> и </w:t>
      </w:r>
      <w:r>
        <w:rPr>
          <w:rFonts w:ascii="Times New Roman" w:hAnsi="Times New Roman"/>
          <w:sz w:val="28"/>
          <w:szCs w:val="28"/>
        </w:rPr>
        <w:t>систе</w:t>
      </w:r>
      <w:r w:rsidR="009A1774">
        <w:rPr>
          <w:rFonts w:ascii="Times New Roman" w:hAnsi="Times New Roman"/>
          <w:sz w:val="28"/>
          <w:szCs w:val="28"/>
        </w:rPr>
        <w:t>мно-деятельностного</w:t>
      </w:r>
      <w:r w:rsidR="00C90631">
        <w:rPr>
          <w:rFonts w:ascii="Times New Roman" w:hAnsi="Times New Roman"/>
          <w:sz w:val="28"/>
          <w:szCs w:val="28"/>
        </w:rPr>
        <w:t>. Реализация гигиенического подхода осуществляется специалистами системы здравоохранения, медицинскими работниками, о</w:t>
      </w:r>
      <w:r w:rsidR="009A1774">
        <w:rPr>
          <w:rFonts w:ascii="Times New Roman" w:hAnsi="Times New Roman"/>
          <w:sz w:val="28"/>
          <w:szCs w:val="28"/>
        </w:rPr>
        <w:t>беспечивающими</w:t>
      </w:r>
      <w:r w:rsidR="00C90631">
        <w:rPr>
          <w:rFonts w:ascii="Times New Roman" w:hAnsi="Times New Roman"/>
          <w:sz w:val="28"/>
          <w:szCs w:val="28"/>
        </w:rPr>
        <w:t xml:space="preserve"> медицинское сопровождение обучающихся в образовательном процессе</w:t>
      </w:r>
      <w:r w:rsidR="00AF496F">
        <w:rPr>
          <w:rFonts w:ascii="Times New Roman" w:hAnsi="Times New Roman"/>
          <w:sz w:val="28"/>
          <w:szCs w:val="28"/>
        </w:rPr>
        <w:t xml:space="preserve">, а также частично </w:t>
      </w:r>
      <w:r w:rsidR="00791F97">
        <w:rPr>
          <w:rFonts w:ascii="Times New Roman" w:hAnsi="Times New Roman"/>
          <w:sz w:val="28"/>
          <w:szCs w:val="28"/>
        </w:rPr>
        <w:t xml:space="preserve">учителями </w:t>
      </w:r>
      <w:r w:rsidR="00AF496F">
        <w:rPr>
          <w:rFonts w:ascii="Times New Roman" w:hAnsi="Times New Roman"/>
          <w:sz w:val="28"/>
          <w:szCs w:val="28"/>
        </w:rPr>
        <w:t>через такие предметы школьной программы, как биология, ОБЖ и другие.</w:t>
      </w:r>
      <w:r w:rsidR="00C90631">
        <w:rPr>
          <w:rFonts w:ascii="Times New Roman" w:hAnsi="Times New Roman"/>
          <w:sz w:val="28"/>
          <w:szCs w:val="28"/>
        </w:rPr>
        <w:t xml:space="preserve"> Системно-деятельностный развивающий подход реализуется работниками образования и предполагает </w:t>
      </w:r>
      <w:r w:rsidR="00C90631" w:rsidRPr="00C90631">
        <w:rPr>
          <w:rFonts w:ascii="Times New Roman" w:hAnsi="Times New Roman"/>
          <w:sz w:val="28"/>
          <w:szCs w:val="28"/>
        </w:rPr>
        <w:t xml:space="preserve">ориентацию на </w:t>
      </w:r>
      <w:r w:rsidR="00C10104">
        <w:rPr>
          <w:rFonts w:ascii="Times New Roman" w:hAnsi="Times New Roman"/>
          <w:sz w:val="28"/>
          <w:szCs w:val="28"/>
        </w:rPr>
        <w:t xml:space="preserve">личностные и метапредметные </w:t>
      </w:r>
      <w:r w:rsidR="009A1774">
        <w:rPr>
          <w:rFonts w:ascii="Times New Roman" w:hAnsi="Times New Roman"/>
          <w:sz w:val="28"/>
          <w:szCs w:val="28"/>
        </w:rPr>
        <w:t>образовательны</w:t>
      </w:r>
      <w:r w:rsidR="00C10104">
        <w:rPr>
          <w:rFonts w:ascii="Times New Roman" w:hAnsi="Times New Roman"/>
          <w:sz w:val="28"/>
          <w:szCs w:val="28"/>
        </w:rPr>
        <w:t>е</w:t>
      </w:r>
      <w:r w:rsidR="009A1774">
        <w:rPr>
          <w:rFonts w:ascii="Times New Roman" w:hAnsi="Times New Roman"/>
          <w:sz w:val="28"/>
          <w:szCs w:val="28"/>
        </w:rPr>
        <w:t xml:space="preserve"> </w:t>
      </w:r>
      <w:r w:rsidR="00C90631" w:rsidRPr="00C90631">
        <w:rPr>
          <w:rFonts w:ascii="Times New Roman" w:hAnsi="Times New Roman"/>
          <w:sz w:val="28"/>
          <w:szCs w:val="28"/>
        </w:rPr>
        <w:t>результат</w:t>
      </w:r>
      <w:r w:rsidR="00C10104">
        <w:rPr>
          <w:rFonts w:ascii="Times New Roman" w:hAnsi="Times New Roman"/>
          <w:sz w:val="28"/>
          <w:szCs w:val="28"/>
        </w:rPr>
        <w:t>ы</w:t>
      </w:r>
      <w:r w:rsidR="00C90631" w:rsidRPr="00C90631">
        <w:rPr>
          <w:rFonts w:ascii="Times New Roman" w:hAnsi="Times New Roman"/>
          <w:sz w:val="28"/>
          <w:szCs w:val="28"/>
        </w:rPr>
        <w:t>, самостоятельное добывание знаний на основе решения проблемных ситуаций, получение опыта осознанного выбора и конструирования поведения</w:t>
      </w:r>
      <w:r w:rsidR="009A1774">
        <w:rPr>
          <w:rFonts w:ascii="Times New Roman" w:hAnsi="Times New Roman"/>
          <w:sz w:val="28"/>
          <w:szCs w:val="28"/>
        </w:rPr>
        <w:t xml:space="preserve"> </w:t>
      </w:r>
      <w:r w:rsidR="00C90631" w:rsidRPr="00C90631">
        <w:rPr>
          <w:rFonts w:ascii="Times New Roman" w:hAnsi="Times New Roman"/>
          <w:sz w:val="28"/>
          <w:szCs w:val="28"/>
        </w:rPr>
        <w:t>в нестандартных</w:t>
      </w:r>
      <w:r w:rsidR="00A27542">
        <w:rPr>
          <w:rFonts w:ascii="Times New Roman" w:hAnsi="Times New Roman"/>
          <w:sz w:val="28"/>
          <w:szCs w:val="28"/>
        </w:rPr>
        <w:t xml:space="preserve">, </w:t>
      </w:r>
      <w:r w:rsidR="00C90631" w:rsidRPr="00C90631">
        <w:rPr>
          <w:rFonts w:ascii="Times New Roman" w:hAnsi="Times New Roman"/>
          <w:sz w:val="28"/>
          <w:szCs w:val="28"/>
        </w:rPr>
        <w:t>трудных, неопределённых</w:t>
      </w:r>
      <w:r w:rsidR="00A27542">
        <w:rPr>
          <w:rFonts w:ascii="Times New Roman" w:hAnsi="Times New Roman"/>
          <w:sz w:val="28"/>
          <w:szCs w:val="28"/>
        </w:rPr>
        <w:t xml:space="preserve"> по своим последствиям</w:t>
      </w:r>
      <w:r w:rsidR="00C90631" w:rsidRPr="00C90631">
        <w:rPr>
          <w:rFonts w:ascii="Times New Roman" w:hAnsi="Times New Roman"/>
          <w:sz w:val="28"/>
          <w:szCs w:val="28"/>
        </w:rPr>
        <w:t xml:space="preserve">  жизненных ситуациях </w:t>
      </w:r>
      <w:r w:rsidR="009A1774">
        <w:rPr>
          <w:rFonts w:ascii="Times New Roman" w:hAnsi="Times New Roman"/>
          <w:sz w:val="28"/>
          <w:szCs w:val="28"/>
        </w:rPr>
        <w:t>на основе принципа предосторожности</w:t>
      </w:r>
      <w:r w:rsidR="00BD6AA6">
        <w:rPr>
          <w:rFonts w:ascii="Times New Roman" w:hAnsi="Times New Roman"/>
          <w:sz w:val="28"/>
          <w:szCs w:val="28"/>
        </w:rPr>
        <w:t xml:space="preserve">, использование </w:t>
      </w:r>
      <w:r w:rsidR="00C90631" w:rsidRPr="00C90631">
        <w:rPr>
          <w:rFonts w:ascii="Times New Roman" w:hAnsi="Times New Roman"/>
          <w:sz w:val="28"/>
          <w:szCs w:val="28"/>
        </w:rPr>
        <w:t>интерактивных форм и методов обучения</w:t>
      </w:r>
      <w:r w:rsidR="009A1774">
        <w:rPr>
          <w:rFonts w:ascii="Times New Roman" w:hAnsi="Times New Roman"/>
          <w:sz w:val="28"/>
          <w:szCs w:val="28"/>
        </w:rPr>
        <w:t xml:space="preserve">. </w:t>
      </w:r>
    </w:p>
    <w:p w:rsidR="00B54C28" w:rsidRDefault="009A1774" w:rsidP="009A177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Необходимым условием формирования </w:t>
      </w:r>
      <w:r w:rsidRPr="009A1774">
        <w:rPr>
          <w:rFonts w:ascii="Times New Roman" w:hAnsi="Times New Roman"/>
          <w:sz w:val="28"/>
          <w:szCs w:val="28"/>
        </w:rPr>
        <w:t xml:space="preserve">средств </w:t>
      </w:r>
      <w:r>
        <w:rPr>
          <w:rFonts w:ascii="Times New Roman" w:hAnsi="Times New Roman"/>
          <w:sz w:val="28"/>
          <w:szCs w:val="28"/>
        </w:rPr>
        <w:t>само</w:t>
      </w:r>
      <w:r w:rsidRPr="009A1774">
        <w:rPr>
          <w:rFonts w:ascii="Times New Roman" w:hAnsi="Times New Roman"/>
          <w:sz w:val="28"/>
          <w:szCs w:val="28"/>
        </w:rPr>
        <w:t>регуляции поведения и создания личностного образа бытия</w:t>
      </w:r>
      <w:r>
        <w:rPr>
          <w:rFonts w:ascii="Times New Roman" w:hAnsi="Times New Roman"/>
          <w:sz w:val="28"/>
          <w:szCs w:val="28"/>
        </w:rPr>
        <w:t xml:space="preserve"> является</w:t>
      </w:r>
      <w:r w:rsidR="00C10104">
        <w:rPr>
          <w:rFonts w:ascii="Times New Roman" w:hAnsi="Times New Roman"/>
          <w:sz w:val="28"/>
          <w:szCs w:val="28"/>
        </w:rPr>
        <w:t xml:space="preserve"> опора на </w:t>
      </w:r>
      <w:r w:rsidRPr="009A1774">
        <w:rPr>
          <w:rFonts w:ascii="Times New Roman" w:hAnsi="Times New Roman"/>
          <w:sz w:val="28"/>
          <w:szCs w:val="28"/>
        </w:rPr>
        <w:t>систем</w:t>
      </w:r>
      <w:r w:rsidR="00C10104">
        <w:rPr>
          <w:rFonts w:ascii="Times New Roman" w:hAnsi="Times New Roman"/>
          <w:sz w:val="28"/>
          <w:szCs w:val="28"/>
        </w:rPr>
        <w:t>у</w:t>
      </w:r>
      <w:r w:rsidRPr="009A1774">
        <w:rPr>
          <w:rFonts w:ascii="Times New Roman" w:hAnsi="Times New Roman"/>
          <w:sz w:val="28"/>
          <w:szCs w:val="28"/>
        </w:rPr>
        <w:t xml:space="preserve"> единых</w:t>
      </w:r>
      <w:r w:rsidR="00C10104">
        <w:rPr>
          <w:rFonts w:ascii="Times New Roman" w:hAnsi="Times New Roman"/>
          <w:sz w:val="28"/>
          <w:szCs w:val="28"/>
        </w:rPr>
        <w:t xml:space="preserve"> </w:t>
      </w:r>
      <w:r w:rsidR="00C10104">
        <w:rPr>
          <w:rFonts w:ascii="Times New Roman" w:hAnsi="Times New Roman"/>
          <w:sz w:val="28"/>
          <w:szCs w:val="28"/>
        </w:rPr>
        <w:lastRenderedPageBreak/>
        <w:t xml:space="preserve">российских </w:t>
      </w:r>
      <w:r w:rsidRPr="009A1774">
        <w:rPr>
          <w:rFonts w:ascii="Times New Roman" w:hAnsi="Times New Roman"/>
          <w:sz w:val="28"/>
          <w:szCs w:val="28"/>
        </w:rPr>
        <w:t>духовно-нравственных и культурно-исторических ценностей</w:t>
      </w:r>
      <w:r w:rsidR="00BD6AA6">
        <w:rPr>
          <w:rFonts w:ascii="Times New Roman" w:hAnsi="Times New Roman"/>
          <w:sz w:val="28"/>
          <w:szCs w:val="28"/>
        </w:rPr>
        <w:t xml:space="preserve">, к числу которых </w:t>
      </w:r>
      <w:r w:rsidRPr="009A1774">
        <w:rPr>
          <w:rFonts w:ascii="Times New Roman" w:hAnsi="Times New Roman"/>
          <w:sz w:val="28"/>
          <w:szCs w:val="28"/>
        </w:rPr>
        <w:t xml:space="preserve">относятся приоритет духовного над материальным, защита человеческой жизни, прав и свобод человека, семья, </w:t>
      </w:r>
      <w:r w:rsidR="00791F97">
        <w:rPr>
          <w:rFonts w:ascii="Times New Roman" w:hAnsi="Times New Roman"/>
          <w:sz w:val="28"/>
          <w:szCs w:val="28"/>
        </w:rPr>
        <w:t xml:space="preserve">принятые в российском обществе </w:t>
      </w:r>
      <w:r w:rsidRPr="009A1774">
        <w:rPr>
          <w:rFonts w:ascii="Times New Roman" w:hAnsi="Times New Roman"/>
          <w:sz w:val="28"/>
          <w:szCs w:val="28"/>
        </w:rPr>
        <w:t>нормы морали и нравственности</w:t>
      </w:r>
      <w:r w:rsidR="00BD6AA6">
        <w:rPr>
          <w:rStyle w:val="a7"/>
          <w:rFonts w:ascii="Times New Roman" w:hAnsi="Times New Roman"/>
          <w:sz w:val="28"/>
          <w:szCs w:val="28"/>
        </w:rPr>
        <w:footnoteReference w:id="1"/>
      </w:r>
      <w:r w:rsidRPr="009A1774">
        <w:rPr>
          <w:rFonts w:ascii="Times New Roman" w:hAnsi="Times New Roman"/>
          <w:sz w:val="28"/>
          <w:szCs w:val="28"/>
        </w:rPr>
        <w:t>.</w:t>
      </w:r>
      <w:r w:rsidR="00BD6AA6">
        <w:rPr>
          <w:rFonts w:ascii="Times New Roman" w:hAnsi="Times New Roman"/>
          <w:sz w:val="28"/>
          <w:szCs w:val="28"/>
        </w:rPr>
        <w:t xml:space="preserve"> </w:t>
      </w:r>
    </w:p>
    <w:p w:rsidR="00B54C28" w:rsidRDefault="00BD6AA6" w:rsidP="00912C39">
      <w:pPr>
        <w:spacing w:after="0" w:line="360" w:lineRule="auto"/>
        <w:ind w:firstLine="709"/>
        <w:jc w:val="both"/>
        <w:rPr>
          <w:rFonts w:ascii="Times New Roman" w:hAnsi="Times New Roman"/>
          <w:sz w:val="28"/>
          <w:szCs w:val="28"/>
        </w:rPr>
      </w:pPr>
      <w:r>
        <w:rPr>
          <w:rFonts w:ascii="Times New Roman" w:hAnsi="Times New Roman"/>
          <w:sz w:val="28"/>
          <w:szCs w:val="28"/>
        </w:rPr>
        <w:t>Важнейшим  ориентиром конструирования образовательного процесса с целью эффективного воспитания и социализации подрастающего поколения в условиях современного общества</w:t>
      </w:r>
      <w:r w:rsidR="00C10104">
        <w:rPr>
          <w:rFonts w:ascii="Times New Roman" w:hAnsi="Times New Roman"/>
          <w:sz w:val="28"/>
          <w:szCs w:val="28"/>
        </w:rPr>
        <w:t xml:space="preserve">, отличающегося высоким уровнем рисков ВИЧ-инфицирования, </w:t>
      </w:r>
      <w:r>
        <w:rPr>
          <w:rFonts w:ascii="Times New Roman" w:hAnsi="Times New Roman"/>
          <w:sz w:val="28"/>
          <w:szCs w:val="28"/>
        </w:rPr>
        <w:t xml:space="preserve">является </w:t>
      </w:r>
      <w:r w:rsidRPr="00BD6AA6">
        <w:rPr>
          <w:rFonts w:ascii="Times New Roman" w:hAnsi="Times New Roman"/>
          <w:sz w:val="28"/>
          <w:szCs w:val="28"/>
        </w:rPr>
        <w:t>Стратеги</w:t>
      </w:r>
      <w:r>
        <w:rPr>
          <w:rFonts w:ascii="Times New Roman" w:hAnsi="Times New Roman"/>
          <w:sz w:val="28"/>
          <w:szCs w:val="28"/>
        </w:rPr>
        <w:t xml:space="preserve">я </w:t>
      </w:r>
      <w:r w:rsidRPr="00BD6AA6">
        <w:rPr>
          <w:rFonts w:ascii="Times New Roman" w:hAnsi="Times New Roman"/>
          <w:sz w:val="28"/>
          <w:szCs w:val="28"/>
        </w:rPr>
        <w:t>развития воспитания в Российской Федерации на период до 2025 год</w:t>
      </w:r>
      <w:r>
        <w:rPr>
          <w:rFonts w:ascii="Times New Roman" w:hAnsi="Times New Roman"/>
          <w:sz w:val="28"/>
          <w:szCs w:val="28"/>
        </w:rPr>
        <w:t>а</w:t>
      </w:r>
      <w:r w:rsidR="00A27542">
        <w:rPr>
          <w:rFonts w:ascii="Times New Roman" w:hAnsi="Times New Roman"/>
          <w:sz w:val="28"/>
          <w:szCs w:val="28"/>
        </w:rPr>
        <w:t xml:space="preserve"> (далее – Стратегия)</w:t>
      </w:r>
      <w:r w:rsidR="00B54C28">
        <w:rPr>
          <w:rFonts w:ascii="Times New Roman" w:hAnsi="Times New Roman"/>
          <w:sz w:val="28"/>
          <w:szCs w:val="28"/>
        </w:rPr>
        <w:t xml:space="preserve">, которая </w:t>
      </w:r>
      <w:r w:rsidRPr="00BD6AA6">
        <w:rPr>
          <w:rFonts w:ascii="Times New Roman" w:hAnsi="Times New Roman"/>
          <w:sz w:val="28"/>
          <w:szCs w:val="28"/>
        </w:rPr>
        <w:t>опирается на систему духовно-нравственных ценностей, сложившихся в процессе культурного развития России, таких как честь, совесть, воля, личное достоинство, вера в добро и стремление к исполнению нравственного долга перед самим собой, своей семьей и своим Отечеством</w:t>
      </w:r>
      <w:r w:rsidR="00FB58DF">
        <w:rPr>
          <w:rStyle w:val="a7"/>
          <w:rFonts w:ascii="Times New Roman" w:hAnsi="Times New Roman"/>
          <w:sz w:val="28"/>
          <w:szCs w:val="28"/>
        </w:rPr>
        <w:footnoteReference w:id="2"/>
      </w:r>
      <w:r w:rsidRPr="00BD6AA6">
        <w:rPr>
          <w:rFonts w:ascii="Times New Roman" w:hAnsi="Times New Roman"/>
          <w:sz w:val="28"/>
          <w:szCs w:val="28"/>
        </w:rPr>
        <w:t>.</w:t>
      </w:r>
      <w:r w:rsidR="00A27542">
        <w:rPr>
          <w:rFonts w:ascii="Times New Roman" w:hAnsi="Times New Roman"/>
          <w:sz w:val="28"/>
          <w:szCs w:val="28"/>
        </w:rPr>
        <w:t xml:space="preserve"> Стратегия определяет </w:t>
      </w:r>
      <w:r w:rsidR="00912C39">
        <w:rPr>
          <w:rFonts w:ascii="Times New Roman" w:hAnsi="Times New Roman"/>
          <w:sz w:val="28"/>
          <w:szCs w:val="28"/>
        </w:rPr>
        <w:t>п</w:t>
      </w:r>
      <w:r w:rsidR="00912C39" w:rsidRPr="00912C39">
        <w:rPr>
          <w:rFonts w:ascii="Times New Roman" w:hAnsi="Times New Roman"/>
          <w:sz w:val="28"/>
          <w:szCs w:val="28"/>
        </w:rPr>
        <w:t>риоритет</w:t>
      </w:r>
      <w:r w:rsidR="00A27542">
        <w:rPr>
          <w:rFonts w:ascii="Times New Roman" w:hAnsi="Times New Roman"/>
          <w:sz w:val="28"/>
          <w:szCs w:val="28"/>
        </w:rPr>
        <w:t>ы</w:t>
      </w:r>
      <w:r w:rsidR="00912C39" w:rsidRPr="00912C39">
        <w:rPr>
          <w:rFonts w:ascii="Times New Roman" w:hAnsi="Times New Roman"/>
          <w:sz w:val="28"/>
          <w:szCs w:val="28"/>
        </w:rPr>
        <w:t xml:space="preserve"> государственной политики в области воспитания</w:t>
      </w:r>
      <w:r w:rsidR="00A27542">
        <w:rPr>
          <w:rFonts w:ascii="Times New Roman" w:hAnsi="Times New Roman"/>
          <w:sz w:val="28"/>
          <w:szCs w:val="28"/>
        </w:rPr>
        <w:t xml:space="preserve">, к числу которых относится </w:t>
      </w:r>
      <w:r w:rsidR="00912C39" w:rsidRPr="00912C39">
        <w:rPr>
          <w:rFonts w:ascii="Times New Roman" w:hAnsi="Times New Roman"/>
          <w:sz w:val="28"/>
          <w:szCs w:val="28"/>
        </w:rPr>
        <w:t>формирование у детей высокого уровня духовно-нравственного развития;</w:t>
      </w:r>
      <w:r w:rsidR="00912C39">
        <w:rPr>
          <w:rFonts w:ascii="Times New Roman" w:hAnsi="Times New Roman"/>
          <w:sz w:val="28"/>
          <w:szCs w:val="28"/>
        </w:rPr>
        <w:t xml:space="preserve"> </w:t>
      </w:r>
      <w:r w:rsidR="00912C39" w:rsidRPr="00912C39">
        <w:rPr>
          <w:rFonts w:ascii="Times New Roman" w:hAnsi="Times New Roman"/>
          <w:sz w:val="28"/>
          <w:szCs w:val="28"/>
        </w:rPr>
        <w:t>формирование внутренней позиции личности по отношению к окружающей социальной действительности;</w:t>
      </w:r>
      <w:r w:rsidR="00912C39">
        <w:rPr>
          <w:rFonts w:ascii="Times New Roman" w:hAnsi="Times New Roman"/>
          <w:sz w:val="28"/>
          <w:szCs w:val="28"/>
        </w:rPr>
        <w:t xml:space="preserve"> </w:t>
      </w:r>
      <w:r w:rsidR="00912C39" w:rsidRPr="00912C39">
        <w:rPr>
          <w:rFonts w:ascii="Times New Roman" w:hAnsi="Times New Roman"/>
          <w:sz w:val="28"/>
          <w:szCs w:val="28"/>
        </w:rPr>
        <w:t>признани</w:t>
      </w:r>
      <w:r w:rsidR="00912C39">
        <w:rPr>
          <w:rFonts w:ascii="Times New Roman" w:hAnsi="Times New Roman"/>
          <w:sz w:val="28"/>
          <w:szCs w:val="28"/>
        </w:rPr>
        <w:t>е</w:t>
      </w:r>
      <w:r w:rsidR="00912C39" w:rsidRPr="00912C39">
        <w:rPr>
          <w:rFonts w:ascii="Times New Roman" w:hAnsi="Times New Roman"/>
          <w:sz w:val="28"/>
          <w:szCs w:val="28"/>
        </w:rPr>
        <w:t xml:space="preserve"> определяющей роли семьи</w:t>
      </w:r>
      <w:r w:rsidR="00912C39">
        <w:rPr>
          <w:rFonts w:ascii="Times New Roman" w:hAnsi="Times New Roman"/>
          <w:sz w:val="28"/>
          <w:szCs w:val="28"/>
        </w:rPr>
        <w:t xml:space="preserve"> в </w:t>
      </w:r>
      <w:r w:rsidR="00912C39" w:rsidRPr="00912C39">
        <w:rPr>
          <w:rFonts w:ascii="Times New Roman" w:hAnsi="Times New Roman"/>
          <w:sz w:val="28"/>
          <w:szCs w:val="28"/>
        </w:rPr>
        <w:t>совершенствовани</w:t>
      </w:r>
      <w:r w:rsidR="00912C39">
        <w:rPr>
          <w:rFonts w:ascii="Times New Roman" w:hAnsi="Times New Roman"/>
          <w:sz w:val="28"/>
          <w:szCs w:val="28"/>
        </w:rPr>
        <w:t>и</w:t>
      </w:r>
      <w:r w:rsidR="00912C39" w:rsidRPr="00912C39">
        <w:rPr>
          <w:rFonts w:ascii="Times New Roman" w:hAnsi="Times New Roman"/>
          <w:sz w:val="28"/>
          <w:szCs w:val="28"/>
        </w:rPr>
        <w:t xml:space="preserve"> содержания и условий воспитания подрастающего поколения России.</w:t>
      </w:r>
    </w:p>
    <w:p w:rsidR="00E82F56" w:rsidRDefault="00AF496F" w:rsidP="009A1774">
      <w:pPr>
        <w:spacing w:after="0" w:line="360" w:lineRule="auto"/>
        <w:ind w:firstLine="709"/>
        <w:jc w:val="both"/>
        <w:rPr>
          <w:rFonts w:ascii="Times New Roman" w:hAnsi="Times New Roman"/>
          <w:sz w:val="28"/>
          <w:szCs w:val="28"/>
        </w:rPr>
      </w:pPr>
      <w:r>
        <w:rPr>
          <w:rFonts w:ascii="Times New Roman" w:hAnsi="Times New Roman"/>
          <w:sz w:val="28"/>
          <w:szCs w:val="28"/>
        </w:rPr>
        <w:t>Д</w:t>
      </w:r>
      <w:r w:rsidRPr="00AF496F">
        <w:rPr>
          <w:rFonts w:ascii="Times New Roman" w:hAnsi="Times New Roman"/>
          <w:sz w:val="28"/>
          <w:szCs w:val="28"/>
        </w:rPr>
        <w:t>уховное и нравственное воспитание детей на основе российских традиционных ценностей осуществляется за счет</w:t>
      </w:r>
      <w:r>
        <w:rPr>
          <w:rFonts w:ascii="Times New Roman" w:hAnsi="Times New Roman"/>
          <w:sz w:val="28"/>
          <w:szCs w:val="28"/>
        </w:rPr>
        <w:t xml:space="preserve"> </w:t>
      </w:r>
      <w:r w:rsidRPr="00AF496F">
        <w:rPr>
          <w:rFonts w:ascii="Times New Roman" w:hAnsi="Times New Roman"/>
          <w:sz w:val="28"/>
          <w:szCs w:val="28"/>
        </w:rPr>
        <w:t>содействия формированию у детей позитивных жизненных ориентиров и планов</w:t>
      </w:r>
      <w:r>
        <w:rPr>
          <w:rFonts w:ascii="Times New Roman" w:hAnsi="Times New Roman"/>
          <w:sz w:val="28"/>
          <w:szCs w:val="28"/>
        </w:rPr>
        <w:t xml:space="preserve">, а также за счёт </w:t>
      </w:r>
      <w:r w:rsidRPr="00AF496F">
        <w:rPr>
          <w:rFonts w:ascii="Times New Roman" w:hAnsi="Times New Roman"/>
          <w:sz w:val="28"/>
          <w:szCs w:val="28"/>
        </w:rPr>
        <w:t>оказания помощи детям в выработке моделей поведения в различных трудных жизненных ситуациях, в том числе проблемных, стрессовых и конфликтных.</w:t>
      </w:r>
      <w:r>
        <w:rPr>
          <w:rFonts w:ascii="Times New Roman" w:hAnsi="Times New Roman"/>
          <w:sz w:val="28"/>
          <w:szCs w:val="28"/>
        </w:rPr>
        <w:t xml:space="preserve"> К числу последних относятся ситуации с высоким риском ВИЧ-инфицирования, а именно склонение  несовершеннолетних к употреблению психоактивных веществ и вступлению в половые взаимоотношения.</w:t>
      </w:r>
      <w:r w:rsidR="00BC6D57">
        <w:rPr>
          <w:rFonts w:ascii="Times New Roman" w:hAnsi="Times New Roman"/>
          <w:sz w:val="28"/>
          <w:szCs w:val="28"/>
        </w:rPr>
        <w:t xml:space="preserve"> Формирование </w:t>
      </w:r>
      <w:r w:rsidR="00C90631" w:rsidRPr="00C90631">
        <w:rPr>
          <w:rFonts w:ascii="Times New Roman" w:hAnsi="Times New Roman"/>
          <w:sz w:val="28"/>
          <w:szCs w:val="28"/>
        </w:rPr>
        <w:t>стабильной системы нравственных и смысловых установок личности</w:t>
      </w:r>
      <w:r w:rsidR="00BC6D57">
        <w:rPr>
          <w:rFonts w:ascii="Times New Roman" w:hAnsi="Times New Roman"/>
          <w:sz w:val="28"/>
          <w:szCs w:val="28"/>
        </w:rPr>
        <w:t xml:space="preserve"> позволит повысить уверенность </w:t>
      </w:r>
      <w:r w:rsidR="00BC6D57">
        <w:rPr>
          <w:rFonts w:ascii="Times New Roman" w:hAnsi="Times New Roman"/>
          <w:sz w:val="28"/>
          <w:szCs w:val="28"/>
        </w:rPr>
        <w:lastRenderedPageBreak/>
        <w:t xml:space="preserve">поведения несовершеннолетних в </w:t>
      </w:r>
      <w:r w:rsidR="00C90631" w:rsidRPr="00C90631">
        <w:rPr>
          <w:rFonts w:ascii="Times New Roman" w:hAnsi="Times New Roman"/>
          <w:sz w:val="28"/>
          <w:szCs w:val="28"/>
        </w:rPr>
        <w:t>противостоя</w:t>
      </w:r>
      <w:r w:rsidR="00BC6D57">
        <w:rPr>
          <w:rFonts w:ascii="Times New Roman" w:hAnsi="Times New Roman"/>
          <w:sz w:val="28"/>
          <w:szCs w:val="28"/>
        </w:rPr>
        <w:t>нии</w:t>
      </w:r>
      <w:r w:rsidR="00C90631" w:rsidRPr="00C90631">
        <w:rPr>
          <w:rFonts w:ascii="Times New Roman" w:hAnsi="Times New Roman"/>
          <w:sz w:val="28"/>
          <w:szCs w:val="28"/>
        </w:rPr>
        <w:t xml:space="preserve"> </w:t>
      </w:r>
      <w:r w:rsidR="00BC6D57">
        <w:rPr>
          <w:rFonts w:ascii="Times New Roman" w:hAnsi="Times New Roman"/>
          <w:sz w:val="28"/>
          <w:szCs w:val="28"/>
        </w:rPr>
        <w:t xml:space="preserve">вышеперечисленным </w:t>
      </w:r>
      <w:r w:rsidR="00C90631" w:rsidRPr="00C90631">
        <w:rPr>
          <w:rFonts w:ascii="Times New Roman" w:hAnsi="Times New Roman"/>
          <w:sz w:val="28"/>
          <w:szCs w:val="28"/>
        </w:rPr>
        <w:t>негативным социальным явлениям</w:t>
      </w:r>
      <w:r w:rsidR="00BC6D57">
        <w:rPr>
          <w:rFonts w:ascii="Times New Roman" w:hAnsi="Times New Roman"/>
          <w:sz w:val="28"/>
          <w:szCs w:val="28"/>
        </w:rPr>
        <w:t>.</w:t>
      </w:r>
    </w:p>
    <w:p w:rsidR="00757F59" w:rsidRDefault="00757F59" w:rsidP="00757F59">
      <w:pPr>
        <w:spacing w:after="0" w:line="360" w:lineRule="auto"/>
        <w:ind w:firstLine="708"/>
        <w:jc w:val="both"/>
        <w:rPr>
          <w:rFonts w:ascii="Times New Roman" w:hAnsi="Times New Roman"/>
          <w:sz w:val="28"/>
          <w:szCs w:val="28"/>
        </w:rPr>
      </w:pPr>
      <w:r w:rsidRPr="005F223D">
        <w:rPr>
          <w:rFonts w:ascii="Times New Roman" w:hAnsi="Times New Roman"/>
          <w:b/>
          <w:i/>
          <w:sz w:val="28"/>
          <w:szCs w:val="28"/>
        </w:rPr>
        <w:t>Цель предлагаемых методических рекомендаций</w:t>
      </w:r>
      <w:r>
        <w:rPr>
          <w:rFonts w:ascii="Times New Roman" w:hAnsi="Times New Roman"/>
          <w:sz w:val="28"/>
          <w:szCs w:val="28"/>
        </w:rPr>
        <w:t xml:space="preserve"> - </w:t>
      </w:r>
      <w:r w:rsidRPr="005E1075">
        <w:rPr>
          <w:rFonts w:ascii="Times New Roman" w:hAnsi="Times New Roman"/>
          <w:sz w:val="28"/>
          <w:szCs w:val="28"/>
        </w:rPr>
        <w:t>оказа</w:t>
      </w:r>
      <w:r>
        <w:rPr>
          <w:rFonts w:ascii="Times New Roman" w:hAnsi="Times New Roman"/>
          <w:sz w:val="28"/>
          <w:szCs w:val="28"/>
        </w:rPr>
        <w:t xml:space="preserve">ние </w:t>
      </w:r>
      <w:r w:rsidRPr="005E1075">
        <w:rPr>
          <w:rFonts w:ascii="Times New Roman" w:hAnsi="Times New Roman"/>
          <w:sz w:val="28"/>
          <w:szCs w:val="28"/>
        </w:rPr>
        <w:t>методическ</w:t>
      </w:r>
      <w:r>
        <w:rPr>
          <w:rFonts w:ascii="Times New Roman" w:hAnsi="Times New Roman"/>
          <w:sz w:val="28"/>
          <w:szCs w:val="28"/>
        </w:rPr>
        <w:t>ой</w:t>
      </w:r>
      <w:r w:rsidRPr="005E1075">
        <w:rPr>
          <w:rFonts w:ascii="Times New Roman" w:hAnsi="Times New Roman"/>
          <w:sz w:val="28"/>
          <w:szCs w:val="28"/>
        </w:rPr>
        <w:t xml:space="preserve"> помощ</w:t>
      </w:r>
      <w:r>
        <w:rPr>
          <w:rFonts w:ascii="Times New Roman" w:hAnsi="Times New Roman"/>
          <w:sz w:val="28"/>
          <w:szCs w:val="28"/>
        </w:rPr>
        <w:t>и</w:t>
      </w:r>
      <w:r w:rsidRPr="005E1075">
        <w:rPr>
          <w:rFonts w:ascii="Times New Roman" w:hAnsi="Times New Roman"/>
          <w:sz w:val="28"/>
          <w:szCs w:val="28"/>
        </w:rPr>
        <w:t xml:space="preserve"> педагогам-практикам, организаторам воспитательной работы с детьми</w:t>
      </w:r>
      <w:r>
        <w:rPr>
          <w:rFonts w:ascii="Times New Roman" w:hAnsi="Times New Roman"/>
          <w:sz w:val="28"/>
          <w:szCs w:val="28"/>
        </w:rPr>
        <w:t xml:space="preserve"> и молодёжью </w:t>
      </w:r>
      <w:r w:rsidRPr="005E1075">
        <w:rPr>
          <w:rFonts w:ascii="Times New Roman" w:hAnsi="Times New Roman"/>
          <w:sz w:val="28"/>
          <w:szCs w:val="28"/>
        </w:rPr>
        <w:t xml:space="preserve">по вопросам </w:t>
      </w:r>
      <w:r>
        <w:rPr>
          <w:rFonts w:ascii="Times New Roman" w:hAnsi="Times New Roman"/>
          <w:sz w:val="28"/>
          <w:szCs w:val="28"/>
        </w:rPr>
        <w:t xml:space="preserve">профилактики ВИЧ-инфекции. Методические рекомендации содержат нормативно-правовые, концептуальные, методологические основания, а также алгоритм подготовки и сценарный план </w:t>
      </w:r>
      <w:r w:rsidRPr="005E1075">
        <w:rPr>
          <w:rFonts w:ascii="Times New Roman" w:hAnsi="Times New Roman"/>
          <w:sz w:val="28"/>
          <w:szCs w:val="28"/>
        </w:rPr>
        <w:t>прове</w:t>
      </w:r>
      <w:r w:rsidR="0032573A">
        <w:rPr>
          <w:rFonts w:ascii="Times New Roman" w:hAnsi="Times New Roman"/>
          <w:sz w:val="28"/>
          <w:szCs w:val="28"/>
        </w:rPr>
        <w:t>дения Всероссийского открытого И</w:t>
      </w:r>
      <w:r w:rsidRPr="005E1075">
        <w:rPr>
          <w:rFonts w:ascii="Times New Roman" w:hAnsi="Times New Roman"/>
          <w:sz w:val="28"/>
          <w:szCs w:val="28"/>
        </w:rPr>
        <w:t>нтернет-урока «День единых действий по информированию детей и молодежи против ВИЧ/СПИДа «ЗНАНИЕ – ОТВЕТСТВЕННОСТЬ – ЗДОРОВЬЕ»</w:t>
      </w:r>
      <w:r>
        <w:rPr>
          <w:rFonts w:ascii="Times New Roman" w:hAnsi="Times New Roman"/>
          <w:sz w:val="28"/>
          <w:szCs w:val="28"/>
        </w:rPr>
        <w:t>.</w:t>
      </w:r>
    </w:p>
    <w:p w:rsidR="00757F59" w:rsidRDefault="00757F59" w:rsidP="00757F59">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Ожидаемым результатом </w:t>
      </w:r>
      <w:r w:rsidRPr="005E1075">
        <w:rPr>
          <w:rFonts w:ascii="Times New Roman" w:hAnsi="Times New Roman"/>
          <w:sz w:val="28"/>
          <w:szCs w:val="28"/>
        </w:rPr>
        <w:t xml:space="preserve">использования данных методических рекомендаций в системе образования </w:t>
      </w:r>
      <w:r>
        <w:rPr>
          <w:rFonts w:ascii="Times New Roman" w:hAnsi="Times New Roman"/>
          <w:sz w:val="28"/>
          <w:szCs w:val="28"/>
        </w:rPr>
        <w:t xml:space="preserve"> будет расширение практики применения интерактивных форм и методов профилактической работы, направленных на развитие субъектных средств регуляции поведения и создания личностного образа бытия у школьников 9-11 классов (от 15 до 18 лет), выражающееся в увеличении доли участников интернет-урока с высоким уровнем </w:t>
      </w:r>
      <w:r w:rsidRPr="00C01315">
        <w:rPr>
          <w:rFonts w:ascii="Times New Roman" w:hAnsi="Times New Roman"/>
          <w:sz w:val="28"/>
          <w:szCs w:val="28"/>
        </w:rPr>
        <w:t>профильной компетенции «Готовность к безопасному поведению в условиях эпидемии ВИЧ-инфекции».</w:t>
      </w:r>
    </w:p>
    <w:p w:rsidR="00757F59" w:rsidRDefault="00757F59" w:rsidP="00757F59">
      <w:pPr>
        <w:spacing w:after="0" w:line="360" w:lineRule="auto"/>
        <w:ind w:firstLine="708"/>
        <w:jc w:val="both"/>
        <w:rPr>
          <w:rFonts w:ascii="Times New Roman" w:hAnsi="Times New Roman"/>
          <w:sz w:val="28"/>
          <w:szCs w:val="28"/>
        </w:rPr>
      </w:pPr>
      <w:r>
        <w:rPr>
          <w:rFonts w:ascii="Times New Roman" w:hAnsi="Times New Roman"/>
          <w:sz w:val="28"/>
          <w:szCs w:val="28"/>
        </w:rPr>
        <w:t>Новизна предлагаемой работы заключается в следующем:</w:t>
      </w:r>
    </w:p>
    <w:p w:rsidR="00F064E7" w:rsidRDefault="00757F59" w:rsidP="00F064E7">
      <w:pPr>
        <w:numPr>
          <w:ilvl w:val="0"/>
          <w:numId w:val="16"/>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использование нового способа оценки интенсивности </w:t>
      </w:r>
      <w:r w:rsidRPr="00442F7B">
        <w:rPr>
          <w:rFonts w:ascii="Times New Roman" w:hAnsi="Times New Roman"/>
          <w:sz w:val="28"/>
          <w:szCs w:val="28"/>
        </w:rPr>
        <w:t>субъективного отношения к проблемам распространения ВИЧ-инфекции и уровня знаний в этой области, что в совокупности (отношение и знания) соответствует понимаю компетенции</w:t>
      </w:r>
      <w:r>
        <w:rPr>
          <w:rFonts w:ascii="Times New Roman" w:hAnsi="Times New Roman"/>
          <w:sz w:val="28"/>
          <w:szCs w:val="28"/>
        </w:rPr>
        <w:t>;</w:t>
      </w:r>
    </w:p>
    <w:p w:rsidR="00F064E7" w:rsidRDefault="00757F59" w:rsidP="00F064E7">
      <w:pPr>
        <w:numPr>
          <w:ilvl w:val="0"/>
          <w:numId w:val="16"/>
        </w:numPr>
        <w:spacing w:after="0" w:line="360" w:lineRule="auto"/>
        <w:ind w:left="0" w:firstLine="0"/>
        <w:jc w:val="both"/>
        <w:rPr>
          <w:rFonts w:ascii="Times New Roman" w:hAnsi="Times New Roman"/>
          <w:sz w:val="28"/>
          <w:szCs w:val="28"/>
        </w:rPr>
      </w:pPr>
      <w:r w:rsidRPr="00F064E7">
        <w:rPr>
          <w:rFonts w:ascii="Times New Roman" w:hAnsi="Times New Roman"/>
          <w:sz w:val="28"/>
          <w:szCs w:val="28"/>
        </w:rPr>
        <w:t>построение обучающего процесса в рамках профилактического интернет-урока на основе системно-деятельностного развивающего подхода, который предполагает ориентацию на результат, самостоятельное добывание знаний на основе решения проблемных ситуаций, получение опыта осознанного выбора и конструирования поведения в нестандартных</w:t>
      </w:r>
      <w:r w:rsidR="00F064E7" w:rsidRPr="00F064E7">
        <w:rPr>
          <w:rFonts w:ascii="Times New Roman" w:hAnsi="Times New Roman"/>
          <w:sz w:val="28"/>
          <w:szCs w:val="28"/>
        </w:rPr>
        <w:t xml:space="preserve">, </w:t>
      </w:r>
      <w:r w:rsidRPr="00F064E7">
        <w:rPr>
          <w:rFonts w:ascii="Times New Roman" w:hAnsi="Times New Roman"/>
          <w:sz w:val="28"/>
          <w:szCs w:val="28"/>
        </w:rPr>
        <w:t xml:space="preserve">трудных, неопределённых </w:t>
      </w:r>
      <w:r w:rsidR="00F064E7" w:rsidRPr="00F064E7">
        <w:rPr>
          <w:rFonts w:ascii="Times New Roman" w:hAnsi="Times New Roman"/>
          <w:sz w:val="28"/>
          <w:szCs w:val="28"/>
        </w:rPr>
        <w:t xml:space="preserve">по своим последствиям </w:t>
      </w:r>
      <w:r w:rsidRPr="00F064E7">
        <w:rPr>
          <w:rFonts w:ascii="Times New Roman" w:hAnsi="Times New Roman"/>
          <w:sz w:val="28"/>
          <w:szCs w:val="28"/>
        </w:rPr>
        <w:t xml:space="preserve">жизненных ситуациях </w:t>
      </w:r>
      <w:r w:rsidR="00F064E7" w:rsidRPr="00F064E7">
        <w:rPr>
          <w:rFonts w:ascii="Times New Roman" w:hAnsi="Times New Roman"/>
          <w:sz w:val="28"/>
          <w:szCs w:val="28"/>
        </w:rPr>
        <w:t>на основе принципа предосторожности, использование интерактивных форм и методов обучения</w:t>
      </w:r>
      <w:r w:rsidRPr="00F064E7">
        <w:rPr>
          <w:rFonts w:ascii="Times New Roman" w:hAnsi="Times New Roman"/>
          <w:sz w:val="28"/>
          <w:szCs w:val="28"/>
        </w:rPr>
        <w:t>;</w:t>
      </w:r>
    </w:p>
    <w:p w:rsidR="00757F59" w:rsidRPr="00F064E7" w:rsidRDefault="00757F59" w:rsidP="00F064E7">
      <w:pPr>
        <w:numPr>
          <w:ilvl w:val="0"/>
          <w:numId w:val="16"/>
        </w:numPr>
        <w:spacing w:after="0" w:line="360" w:lineRule="auto"/>
        <w:ind w:left="0" w:firstLine="0"/>
        <w:jc w:val="both"/>
        <w:rPr>
          <w:rFonts w:ascii="Times New Roman" w:hAnsi="Times New Roman"/>
          <w:sz w:val="28"/>
          <w:szCs w:val="28"/>
        </w:rPr>
      </w:pPr>
      <w:r w:rsidRPr="00F064E7">
        <w:rPr>
          <w:rFonts w:ascii="Times New Roman" w:hAnsi="Times New Roman"/>
          <w:sz w:val="28"/>
          <w:szCs w:val="28"/>
        </w:rPr>
        <w:lastRenderedPageBreak/>
        <w:t xml:space="preserve">создание нового этапа в процессе повышения качества управления профилактической деятельностью, основанного на вовлечении целевых групп в оценочные процедуры, отбор наиболее целесообразного содержания и эффективных технологий его освоения для достижения поставленного результата – повышение </w:t>
      </w:r>
      <w:r w:rsidR="00F064E7">
        <w:rPr>
          <w:rFonts w:ascii="Times New Roman" w:hAnsi="Times New Roman"/>
          <w:sz w:val="28"/>
          <w:szCs w:val="28"/>
        </w:rPr>
        <w:t>доли</w:t>
      </w:r>
      <w:r w:rsidRPr="00F064E7">
        <w:rPr>
          <w:rFonts w:ascii="Times New Roman" w:hAnsi="Times New Roman"/>
          <w:sz w:val="28"/>
          <w:szCs w:val="28"/>
        </w:rPr>
        <w:t xml:space="preserve"> у</w:t>
      </w:r>
      <w:r w:rsidR="0032573A">
        <w:rPr>
          <w:rFonts w:ascii="Times New Roman" w:hAnsi="Times New Roman"/>
          <w:sz w:val="28"/>
          <w:szCs w:val="28"/>
        </w:rPr>
        <w:t>частников И</w:t>
      </w:r>
      <w:r w:rsidRPr="00F064E7">
        <w:rPr>
          <w:rFonts w:ascii="Times New Roman" w:hAnsi="Times New Roman"/>
          <w:sz w:val="28"/>
          <w:szCs w:val="28"/>
        </w:rPr>
        <w:t>нтернет-урока с высоким уровнем профильной компетенции «Готовность к безопасному поведению в условиях эпидемии ВИЧ-инфекции».</w:t>
      </w:r>
    </w:p>
    <w:p w:rsidR="00757F59" w:rsidRDefault="00757F59" w:rsidP="009A1774">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на основе обширного опыта </w:t>
      </w:r>
      <w:r w:rsidR="004E1BFA">
        <w:rPr>
          <w:rFonts w:ascii="Times New Roman" w:hAnsi="Times New Roman"/>
          <w:sz w:val="28"/>
          <w:szCs w:val="28"/>
        </w:rPr>
        <w:t xml:space="preserve">авторов, полученного при </w:t>
      </w:r>
      <w:r w:rsidR="00C56CA8" w:rsidRPr="00C56CA8">
        <w:rPr>
          <w:rFonts w:ascii="Times New Roman" w:hAnsi="Times New Roman"/>
          <w:sz w:val="28"/>
          <w:szCs w:val="28"/>
        </w:rPr>
        <w:t>реализации</w:t>
      </w:r>
      <w:r w:rsidR="00C56CA8">
        <w:rPr>
          <w:rFonts w:ascii="Times New Roman" w:hAnsi="Times New Roman"/>
          <w:sz w:val="28"/>
          <w:szCs w:val="28"/>
        </w:rPr>
        <w:t xml:space="preserve"> деятельности по</w:t>
      </w:r>
      <w:r w:rsidR="00C56CA8" w:rsidRPr="00C56CA8">
        <w:rPr>
          <w:rFonts w:ascii="Times New Roman" w:hAnsi="Times New Roman"/>
          <w:sz w:val="28"/>
          <w:szCs w:val="28"/>
        </w:rPr>
        <w:t xml:space="preserve"> первичной профилактик</w:t>
      </w:r>
      <w:r w:rsidR="00C56CA8">
        <w:rPr>
          <w:rFonts w:ascii="Times New Roman" w:hAnsi="Times New Roman"/>
          <w:sz w:val="28"/>
          <w:szCs w:val="28"/>
        </w:rPr>
        <w:t>е</w:t>
      </w:r>
      <w:r w:rsidR="00C56CA8" w:rsidRPr="00C56CA8">
        <w:rPr>
          <w:rFonts w:ascii="Times New Roman" w:hAnsi="Times New Roman"/>
          <w:sz w:val="28"/>
          <w:szCs w:val="28"/>
        </w:rPr>
        <w:t xml:space="preserve"> ВИЧ-инфекции в образовательной среде в</w:t>
      </w:r>
      <w:r w:rsidR="00C56CA8">
        <w:rPr>
          <w:rFonts w:ascii="Times New Roman" w:hAnsi="Times New Roman"/>
          <w:sz w:val="28"/>
          <w:szCs w:val="28"/>
        </w:rPr>
        <w:t>о всех</w:t>
      </w:r>
      <w:r w:rsidR="00C56CA8" w:rsidRPr="00C56CA8">
        <w:rPr>
          <w:rFonts w:ascii="Times New Roman" w:hAnsi="Times New Roman"/>
          <w:sz w:val="28"/>
          <w:szCs w:val="28"/>
        </w:rPr>
        <w:t xml:space="preserve"> субъектах Российской Федерации в рамках реализации приоритетного национального проекта «Здоровье» в 2012 году</w:t>
      </w:r>
      <w:r w:rsidR="00C56CA8">
        <w:rPr>
          <w:rFonts w:ascii="Times New Roman" w:hAnsi="Times New Roman"/>
          <w:sz w:val="28"/>
          <w:szCs w:val="28"/>
        </w:rPr>
        <w:t>, а также реа</w:t>
      </w:r>
      <w:r w:rsidR="004E1BFA">
        <w:rPr>
          <w:rFonts w:ascii="Times New Roman" w:hAnsi="Times New Roman"/>
          <w:sz w:val="28"/>
          <w:szCs w:val="28"/>
        </w:rPr>
        <w:t xml:space="preserve">лизации в течение последних </w:t>
      </w:r>
      <w:r w:rsidR="00F064E7">
        <w:rPr>
          <w:rFonts w:ascii="Times New Roman" w:hAnsi="Times New Roman"/>
          <w:sz w:val="28"/>
          <w:szCs w:val="28"/>
        </w:rPr>
        <w:t>1</w:t>
      </w:r>
      <w:r w:rsidR="004E1BFA">
        <w:rPr>
          <w:rFonts w:ascii="Times New Roman" w:hAnsi="Times New Roman"/>
          <w:sz w:val="28"/>
          <w:szCs w:val="28"/>
        </w:rPr>
        <w:t xml:space="preserve">5 лет </w:t>
      </w:r>
      <w:r w:rsidR="00C56CA8">
        <w:rPr>
          <w:rFonts w:ascii="Times New Roman" w:hAnsi="Times New Roman"/>
          <w:sz w:val="28"/>
          <w:szCs w:val="28"/>
        </w:rPr>
        <w:t>дополнительных профессиональных п</w:t>
      </w:r>
      <w:r w:rsidR="004E1BFA">
        <w:rPr>
          <w:rFonts w:ascii="Times New Roman" w:hAnsi="Times New Roman"/>
          <w:sz w:val="28"/>
          <w:szCs w:val="28"/>
        </w:rPr>
        <w:t>рограмм повышения квалификации работников образования</w:t>
      </w:r>
      <w:r w:rsidR="00F064E7">
        <w:rPr>
          <w:rFonts w:ascii="Times New Roman" w:hAnsi="Times New Roman"/>
          <w:sz w:val="28"/>
          <w:szCs w:val="28"/>
        </w:rPr>
        <w:t xml:space="preserve"> по вопросам профилактики ВИЧ-инфекции.</w:t>
      </w:r>
    </w:p>
    <w:p w:rsidR="00A068B6" w:rsidRDefault="004E1BFA" w:rsidP="00340DB0">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Сфера приложения предлагаемых методических рекомендаций </w:t>
      </w:r>
      <w:r w:rsidR="00EB1633">
        <w:rPr>
          <w:rFonts w:ascii="Times New Roman" w:hAnsi="Times New Roman"/>
          <w:sz w:val="28"/>
          <w:szCs w:val="28"/>
        </w:rPr>
        <w:t>–</w:t>
      </w:r>
      <w:r>
        <w:rPr>
          <w:rFonts w:ascii="Times New Roman" w:hAnsi="Times New Roman"/>
          <w:sz w:val="28"/>
          <w:szCs w:val="28"/>
        </w:rPr>
        <w:t xml:space="preserve"> </w:t>
      </w:r>
      <w:r w:rsidR="00CE2FEA">
        <w:rPr>
          <w:rFonts w:ascii="Times New Roman" w:hAnsi="Times New Roman"/>
          <w:sz w:val="28"/>
          <w:szCs w:val="28"/>
        </w:rPr>
        <w:t xml:space="preserve">междисциплинарное </w:t>
      </w:r>
      <w:r w:rsidR="00EB1633">
        <w:rPr>
          <w:rFonts w:ascii="Times New Roman" w:hAnsi="Times New Roman"/>
          <w:sz w:val="28"/>
          <w:szCs w:val="28"/>
        </w:rPr>
        <w:t xml:space="preserve">социально-гуманитарное познание, включающее </w:t>
      </w:r>
      <w:r w:rsidR="00CE2FEA">
        <w:rPr>
          <w:rFonts w:ascii="Times New Roman" w:hAnsi="Times New Roman"/>
          <w:sz w:val="28"/>
          <w:szCs w:val="28"/>
        </w:rPr>
        <w:t>педагогические, психологические и социальные науки</w:t>
      </w:r>
      <w:r w:rsidR="00EB1633" w:rsidRPr="00EB1633">
        <w:rPr>
          <w:rFonts w:ascii="Times New Roman" w:hAnsi="Times New Roman"/>
          <w:sz w:val="28"/>
          <w:szCs w:val="28"/>
        </w:rPr>
        <w:t>, направленны</w:t>
      </w:r>
      <w:r w:rsidR="00A068B6">
        <w:rPr>
          <w:rFonts w:ascii="Times New Roman" w:hAnsi="Times New Roman"/>
          <w:sz w:val="28"/>
          <w:szCs w:val="28"/>
        </w:rPr>
        <w:t>е</w:t>
      </w:r>
      <w:r w:rsidR="00EB1633" w:rsidRPr="00EB1633">
        <w:rPr>
          <w:rFonts w:ascii="Times New Roman" w:hAnsi="Times New Roman"/>
          <w:sz w:val="28"/>
          <w:szCs w:val="28"/>
        </w:rPr>
        <w:t xml:space="preserve"> на изучение </w:t>
      </w:r>
      <w:r w:rsidR="00A068B6">
        <w:rPr>
          <w:rFonts w:ascii="Times New Roman" w:hAnsi="Times New Roman"/>
          <w:sz w:val="28"/>
          <w:szCs w:val="28"/>
        </w:rPr>
        <w:t xml:space="preserve">таких </w:t>
      </w:r>
      <w:r w:rsidR="00EB1633" w:rsidRPr="00EB1633">
        <w:rPr>
          <w:rFonts w:ascii="Times New Roman" w:hAnsi="Times New Roman"/>
          <w:sz w:val="28"/>
          <w:szCs w:val="28"/>
        </w:rPr>
        <w:t>общественных явлений</w:t>
      </w:r>
      <w:r w:rsidR="00A068B6">
        <w:rPr>
          <w:rFonts w:ascii="Times New Roman" w:hAnsi="Times New Roman"/>
          <w:sz w:val="28"/>
          <w:szCs w:val="28"/>
        </w:rPr>
        <w:t xml:space="preserve">, как </w:t>
      </w:r>
      <w:r w:rsidR="00CE2FEA" w:rsidRPr="00EB1633">
        <w:rPr>
          <w:rFonts w:ascii="Times New Roman" w:hAnsi="Times New Roman"/>
          <w:sz w:val="28"/>
          <w:szCs w:val="28"/>
        </w:rPr>
        <w:t>социальные отношения</w:t>
      </w:r>
      <w:r w:rsidR="00A068B6">
        <w:rPr>
          <w:rFonts w:ascii="Times New Roman" w:hAnsi="Times New Roman"/>
          <w:sz w:val="28"/>
          <w:szCs w:val="28"/>
        </w:rPr>
        <w:t xml:space="preserve">, </w:t>
      </w:r>
      <w:r w:rsidR="00CE2FEA" w:rsidRPr="00EB1633">
        <w:rPr>
          <w:rFonts w:ascii="Times New Roman" w:hAnsi="Times New Roman"/>
          <w:sz w:val="28"/>
          <w:szCs w:val="28"/>
        </w:rPr>
        <w:t>социальные действия и взаимодействия людей</w:t>
      </w:r>
      <w:r w:rsidR="00340DB0">
        <w:rPr>
          <w:rFonts w:ascii="Times New Roman" w:hAnsi="Times New Roman"/>
          <w:sz w:val="28"/>
          <w:szCs w:val="28"/>
        </w:rPr>
        <w:t xml:space="preserve">, </w:t>
      </w:r>
      <w:r w:rsidR="00CE2FEA" w:rsidRPr="00EB1633">
        <w:rPr>
          <w:rFonts w:ascii="Times New Roman" w:hAnsi="Times New Roman"/>
          <w:sz w:val="28"/>
          <w:szCs w:val="28"/>
        </w:rPr>
        <w:t>их результаты</w:t>
      </w:r>
      <w:r w:rsidR="00A068B6">
        <w:rPr>
          <w:rFonts w:ascii="Times New Roman" w:hAnsi="Times New Roman"/>
          <w:sz w:val="28"/>
          <w:szCs w:val="28"/>
        </w:rPr>
        <w:t xml:space="preserve">, выявление и понимание того, </w:t>
      </w:r>
      <w:r w:rsidR="00A068B6" w:rsidRPr="00C17E66">
        <w:rPr>
          <w:rFonts w:ascii="Times New Roman" w:hAnsi="Times New Roman"/>
          <w:sz w:val="28"/>
          <w:szCs w:val="28"/>
        </w:rPr>
        <w:t>что имеет для человека какой-либо смысл</w:t>
      </w:r>
      <w:r w:rsidR="00F064E7">
        <w:rPr>
          <w:rFonts w:ascii="Times New Roman" w:hAnsi="Times New Roman"/>
          <w:sz w:val="28"/>
          <w:szCs w:val="28"/>
        </w:rPr>
        <w:t xml:space="preserve">, </w:t>
      </w:r>
      <w:r w:rsidR="00A068B6" w:rsidRPr="00C17E66">
        <w:rPr>
          <w:rFonts w:ascii="Times New Roman" w:hAnsi="Times New Roman"/>
          <w:sz w:val="28"/>
          <w:szCs w:val="28"/>
        </w:rPr>
        <w:t>анализ мотивов, целей и ценностей, которыми руководствуются субъекты социальных действий.</w:t>
      </w:r>
    </w:p>
    <w:p w:rsidR="00A068B6" w:rsidRDefault="00340DB0" w:rsidP="00340DB0">
      <w:pPr>
        <w:spacing w:after="0" w:line="360" w:lineRule="auto"/>
        <w:ind w:firstLine="709"/>
        <w:jc w:val="both"/>
        <w:rPr>
          <w:rFonts w:ascii="Times New Roman" w:hAnsi="Times New Roman"/>
          <w:sz w:val="28"/>
          <w:szCs w:val="28"/>
        </w:rPr>
      </w:pPr>
      <w:r>
        <w:rPr>
          <w:rFonts w:ascii="Times New Roman" w:hAnsi="Times New Roman"/>
          <w:sz w:val="28"/>
          <w:szCs w:val="28"/>
        </w:rPr>
        <w:t>Перечисленные социальные явления</w:t>
      </w:r>
      <w:r w:rsidR="00CE2FEA">
        <w:rPr>
          <w:rFonts w:ascii="Times New Roman" w:hAnsi="Times New Roman"/>
          <w:sz w:val="28"/>
          <w:szCs w:val="28"/>
        </w:rPr>
        <w:t xml:space="preserve"> </w:t>
      </w:r>
      <w:r>
        <w:rPr>
          <w:rFonts w:ascii="Times New Roman" w:hAnsi="Times New Roman"/>
          <w:sz w:val="28"/>
          <w:szCs w:val="28"/>
        </w:rPr>
        <w:t>м</w:t>
      </w:r>
      <w:r w:rsidRPr="00340DB0">
        <w:rPr>
          <w:rFonts w:ascii="Times New Roman" w:hAnsi="Times New Roman"/>
          <w:sz w:val="28"/>
          <w:szCs w:val="28"/>
        </w:rPr>
        <w:t xml:space="preserve">огут быть причиной широчайшего распространения </w:t>
      </w:r>
      <w:r>
        <w:rPr>
          <w:rFonts w:ascii="Times New Roman" w:hAnsi="Times New Roman"/>
          <w:sz w:val="28"/>
          <w:szCs w:val="28"/>
        </w:rPr>
        <w:t xml:space="preserve">ВИЧ-инфекции </w:t>
      </w:r>
      <w:r w:rsidRPr="00340DB0">
        <w:rPr>
          <w:rFonts w:ascii="Times New Roman" w:hAnsi="Times New Roman"/>
          <w:sz w:val="28"/>
          <w:szCs w:val="28"/>
        </w:rPr>
        <w:t>и</w:t>
      </w:r>
      <w:r w:rsidR="009D22A7">
        <w:rPr>
          <w:rFonts w:ascii="Times New Roman" w:hAnsi="Times New Roman"/>
          <w:sz w:val="28"/>
          <w:szCs w:val="28"/>
        </w:rPr>
        <w:t>,</w:t>
      </w:r>
      <w:r w:rsidRPr="00340DB0">
        <w:rPr>
          <w:rFonts w:ascii="Times New Roman" w:hAnsi="Times New Roman"/>
          <w:sz w:val="28"/>
          <w:szCs w:val="28"/>
        </w:rPr>
        <w:t xml:space="preserve"> вместе с тем</w:t>
      </w:r>
      <w:r w:rsidR="009D22A7">
        <w:rPr>
          <w:rFonts w:ascii="Times New Roman" w:hAnsi="Times New Roman"/>
          <w:sz w:val="28"/>
          <w:szCs w:val="28"/>
        </w:rPr>
        <w:t>,</w:t>
      </w:r>
      <w:r w:rsidRPr="00340DB0">
        <w:rPr>
          <w:rFonts w:ascii="Times New Roman" w:hAnsi="Times New Roman"/>
          <w:sz w:val="28"/>
          <w:szCs w:val="28"/>
        </w:rPr>
        <w:t xml:space="preserve"> могут </w:t>
      </w:r>
      <w:r w:rsidR="00F064E7">
        <w:rPr>
          <w:rFonts w:ascii="Times New Roman" w:hAnsi="Times New Roman"/>
          <w:sz w:val="28"/>
          <w:szCs w:val="28"/>
        </w:rPr>
        <w:t>стать</w:t>
      </w:r>
      <w:r w:rsidRPr="00340DB0">
        <w:rPr>
          <w:rFonts w:ascii="Times New Roman" w:hAnsi="Times New Roman"/>
          <w:sz w:val="28"/>
          <w:szCs w:val="28"/>
        </w:rPr>
        <w:t xml:space="preserve"> той движущей силой, при помощи которой достигается </w:t>
      </w:r>
      <w:r w:rsidR="00F064E7">
        <w:rPr>
          <w:rFonts w:ascii="Times New Roman" w:hAnsi="Times New Roman"/>
          <w:sz w:val="28"/>
          <w:szCs w:val="28"/>
        </w:rPr>
        <w:t xml:space="preserve">замедление распространения эпидемии и </w:t>
      </w:r>
      <w:r w:rsidRPr="00340DB0">
        <w:rPr>
          <w:rFonts w:ascii="Times New Roman" w:hAnsi="Times New Roman"/>
          <w:sz w:val="28"/>
          <w:szCs w:val="28"/>
        </w:rPr>
        <w:t>полн</w:t>
      </w:r>
      <w:r w:rsidR="00B523E7">
        <w:rPr>
          <w:rFonts w:ascii="Times New Roman" w:hAnsi="Times New Roman"/>
          <w:sz w:val="28"/>
          <w:szCs w:val="28"/>
        </w:rPr>
        <w:t>ое её прекращение</w:t>
      </w:r>
      <w:r w:rsidRPr="00340DB0">
        <w:rPr>
          <w:rFonts w:ascii="Times New Roman" w:hAnsi="Times New Roman"/>
          <w:sz w:val="28"/>
          <w:szCs w:val="28"/>
        </w:rPr>
        <w:t>.</w:t>
      </w:r>
      <w:r>
        <w:rPr>
          <w:rFonts w:ascii="Times New Roman" w:hAnsi="Times New Roman"/>
          <w:sz w:val="28"/>
          <w:szCs w:val="28"/>
        </w:rPr>
        <w:t xml:space="preserve"> </w:t>
      </w:r>
    </w:p>
    <w:p w:rsidR="00B62047" w:rsidRDefault="00B62047" w:rsidP="00340DB0">
      <w:pPr>
        <w:spacing w:after="0" w:line="360" w:lineRule="auto"/>
        <w:ind w:firstLine="709"/>
        <w:jc w:val="both"/>
        <w:rPr>
          <w:rFonts w:ascii="Times New Roman" w:hAnsi="Times New Roman"/>
          <w:sz w:val="28"/>
          <w:szCs w:val="28"/>
        </w:rPr>
      </w:pPr>
    </w:p>
    <w:p w:rsidR="0027414C" w:rsidRDefault="00B523E7" w:rsidP="0027414C">
      <w:pPr>
        <w:tabs>
          <w:tab w:val="left" w:pos="284"/>
        </w:tabs>
        <w:overflowPunct w:val="0"/>
        <w:autoSpaceDE w:val="0"/>
        <w:autoSpaceDN w:val="0"/>
        <w:adjustRightInd w:val="0"/>
        <w:spacing w:after="0" w:line="360" w:lineRule="auto"/>
        <w:ind w:firstLine="709"/>
        <w:jc w:val="center"/>
        <w:textAlignment w:val="baseline"/>
        <w:rPr>
          <w:rFonts w:ascii="Times New Roman" w:eastAsia="Times New Roman" w:hAnsi="Times New Roman"/>
          <w:b/>
          <w:kern w:val="32"/>
          <w:sz w:val="28"/>
          <w:szCs w:val="28"/>
          <w:lang w:eastAsia="ru-RU"/>
        </w:rPr>
      </w:pPr>
      <w:r>
        <w:rPr>
          <w:rFonts w:ascii="Times New Roman" w:eastAsia="Times New Roman" w:hAnsi="Times New Roman"/>
          <w:b/>
          <w:kern w:val="32"/>
          <w:sz w:val="28"/>
          <w:szCs w:val="28"/>
          <w:lang w:eastAsia="ru-RU"/>
        </w:rPr>
        <w:br w:type="page"/>
      </w:r>
      <w:r w:rsidR="0027414C">
        <w:rPr>
          <w:rFonts w:ascii="Times New Roman" w:eastAsia="Times New Roman" w:hAnsi="Times New Roman"/>
          <w:b/>
          <w:kern w:val="32"/>
          <w:sz w:val="28"/>
          <w:szCs w:val="28"/>
          <w:lang w:eastAsia="ru-RU"/>
        </w:rPr>
        <w:lastRenderedPageBreak/>
        <w:t xml:space="preserve">Актуальность </w:t>
      </w:r>
      <w:r w:rsidR="0027414C" w:rsidRPr="00BC131A">
        <w:rPr>
          <w:rFonts w:ascii="Times New Roman" w:eastAsia="Times New Roman" w:hAnsi="Times New Roman"/>
          <w:b/>
          <w:kern w:val="32"/>
          <w:sz w:val="28"/>
          <w:szCs w:val="28"/>
          <w:lang w:eastAsia="ru-RU"/>
        </w:rPr>
        <w:t>проведения</w:t>
      </w:r>
      <w:r w:rsidR="0027414C">
        <w:rPr>
          <w:rFonts w:ascii="Times New Roman" w:eastAsia="Times New Roman" w:hAnsi="Times New Roman"/>
          <w:b/>
          <w:kern w:val="32"/>
          <w:sz w:val="28"/>
          <w:szCs w:val="28"/>
          <w:lang w:eastAsia="ru-RU"/>
        </w:rPr>
        <w:t xml:space="preserve"> Интернет-урока</w:t>
      </w:r>
    </w:p>
    <w:p w:rsidR="0027414C" w:rsidRDefault="0027414C" w:rsidP="0027414C">
      <w:pPr>
        <w:tabs>
          <w:tab w:val="left" w:pos="284"/>
        </w:tabs>
        <w:overflowPunct w:val="0"/>
        <w:autoSpaceDE w:val="0"/>
        <w:autoSpaceDN w:val="0"/>
        <w:adjustRightInd w:val="0"/>
        <w:spacing w:after="0" w:line="360" w:lineRule="auto"/>
        <w:ind w:firstLine="709"/>
        <w:jc w:val="both"/>
        <w:textAlignment w:val="baseline"/>
        <w:rPr>
          <w:rFonts w:ascii="Times New Roman" w:hAnsi="Times New Roman"/>
          <w:sz w:val="28"/>
          <w:szCs w:val="28"/>
        </w:rPr>
      </w:pPr>
    </w:p>
    <w:p w:rsidR="0004216A" w:rsidRDefault="0038051C" w:rsidP="0027414C">
      <w:pPr>
        <w:tabs>
          <w:tab w:val="left" w:pos="284"/>
        </w:tabs>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38051C">
        <w:rPr>
          <w:rFonts w:ascii="Times New Roman" w:hAnsi="Times New Roman"/>
          <w:sz w:val="28"/>
          <w:szCs w:val="28"/>
        </w:rPr>
        <w:t xml:space="preserve">В настоящее время эпидемия </w:t>
      </w:r>
      <w:r w:rsidR="00C06052">
        <w:rPr>
          <w:rFonts w:ascii="Times New Roman" w:hAnsi="Times New Roman"/>
          <w:sz w:val="28"/>
          <w:szCs w:val="28"/>
        </w:rPr>
        <w:t xml:space="preserve">ВИЧ-инфекции </w:t>
      </w:r>
      <w:r w:rsidRPr="0038051C">
        <w:rPr>
          <w:rFonts w:ascii="Times New Roman" w:hAnsi="Times New Roman"/>
          <w:sz w:val="28"/>
          <w:szCs w:val="28"/>
        </w:rPr>
        <w:t>в Российской Федерации представляет собой социо-</w:t>
      </w:r>
      <w:r w:rsidR="0049323C">
        <w:rPr>
          <w:rFonts w:ascii="Times New Roman" w:hAnsi="Times New Roman"/>
          <w:sz w:val="28"/>
          <w:szCs w:val="28"/>
        </w:rPr>
        <w:t xml:space="preserve">гуманитарное и </w:t>
      </w:r>
      <w:r w:rsidRPr="0038051C">
        <w:rPr>
          <w:rFonts w:ascii="Times New Roman" w:hAnsi="Times New Roman"/>
          <w:sz w:val="28"/>
          <w:szCs w:val="28"/>
        </w:rPr>
        <w:t>медико-биологическое явление, отличающееся динамичностью, нарастающим негативным эффектом и сочетает в себе признаки чрезвычайной ситуации и долговременной проблемы. Она требует как принятия мер немедленного реагирования, так и разработку системы  длительной защиты и противодействия.</w:t>
      </w:r>
      <w:r w:rsidR="00CC1B8B">
        <w:rPr>
          <w:rFonts w:ascii="Times New Roman" w:hAnsi="Times New Roman"/>
          <w:sz w:val="28"/>
          <w:szCs w:val="28"/>
        </w:rPr>
        <w:t xml:space="preserve"> На современном этапе развития профилактических воздействий появляется необходимость модернизации содержания и технологий профилактической деятельности с учётом </w:t>
      </w:r>
      <w:r w:rsidR="0004216A">
        <w:rPr>
          <w:rFonts w:ascii="Times New Roman" w:hAnsi="Times New Roman"/>
          <w:sz w:val="28"/>
          <w:szCs w:val="28"/>
        </w:rPr>
        <w:t xml:space="preserve">результатов </w:t>
      </w:r>
      <w:r w:rsidR="00CC1B8B">
        <w:rPr>
          <w:rFonts w:ascii="Times New Roman" w:hAnsi="Times New Roman"/>
          <w:sz w:val="28"/>
          <w:szCs w:val="28"/>
        </w:rPr>
        <w:t xml:space="preserve">опыта </w:t>
      </w:r>
      <w:r w:rsidR="0004216A">
        <w:rPr>
          <w:rFonts w:ascii="Times New Roman" w:hAnsi="Times New Roman"/>
          <w:sz w:val="28"/>
          <w:szCs w:val="28"/>
        </w:rPr>
        <w:t xml:space="preserve">реализации </w:t>
      </w:r>
      <w:r w:rsidR="0004216A" w:rsidRPr="0004216A">
        <w:rPr>
          <w:rFonts w:ascii="Times New Roman" w:hAnsi="Times New Roman"/>
          <w:sz w:val="28"/>
          <w:szCs w:val="28"/>
        </w:rPr>
        <w:t xml:space="preserve">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w:t>
      </w:r>
      <w:r w:rsidR="0004216A">
        <w:rPr>
          <w:rFonts w:ascii="Times New Roman" w:hAnsi="Times New Roman"/>
          <w:sz w:val="28"/>
          <w:szCs w:val="28"/>
        </w:rPr>
        <w:t>ВИЧ-инфекции.</w:t>
      </w:r>
    </w:p>
    <w:p w:rsidR="00857E86" w:rsidRPr="00857E86" w:rsidRDefault="00313F87" w:rsidP="0027414C">
      <w:pPr>
        <w:pStyle w:val="Default"/>
        <w:spacing w:line="360" w:lineRule="auto"/>
        <w:ind w:firstLine="709"/>
        <w:jc w:val="both"/>
        <w:rPr>
          <w:sz w:val="28"/>
          <w:szCs w:val="28"/>
        </w:rPr>
      </w:pPr>
      <w:r>
        <w:rPr>
          <w:sz w:val="28"/>
          <w:szCs w:val="28"/>
        </w:rPr>
        <w:t>П</w:t>
      </w:r>
      <w:r w:rsidR="00031161" w:rsidRPr="00031161">
        <w:rPr>
          <w:sz w:val="28"/>
          <w:szCs w:val="28"/>
        </w:rPr>
        <w:t>о темпам роста заболеваемости</w:t>
      </w:r>
      <w:r w:rsidR="00DE2488">
        <w:rPr>
          <w:rStyle w:val="a7"/>
          <w:sz w:val="28"/>
          <w:szCs w:val="28"/>
        </w:rPr>
        <w:footnoteReference w:id="3"/>
      </w:r>
      <w:r w:rsidR="00031161" w:rsidRPr="00031161">
        <w:rPr>
          <w:sz w:val="28"/>
          <w:szCs w:val="28"/>
        </w:rPr>
        <w:t xml:space="preserve"> ВИЧ-инфекцией Россия вышла на 3-е место после Южноафриканской республики и Нигерии</w:t>
      </w:r>
      <w:r w:rsidR="00031161">
        <w:rPr>
          <w:rStyle w:val="a7"/>
          <w:sz w:val="28"/>
          <w:szCs w:val="28"/>
        </w:rPr>
        <w:footnoteReference w:id="4"/>
      </w:r>
      <w:r w:rsidR="00031161" w:rsidRPr="00031161">
        <w:rPr>
          <w:sz w:val="28"/>
          <w:szCs w:val="28"/>
        </w:rPr>
        <w:t>.  64% всех новых диагнозов ВИЧ в Европе приходятся на Россию.</w:t>
      </w:r>
    </w:p>
    <w:p w:rsidR="00233DE8" w:rsidRDefault="00857E86" w:rsidP="0027414C">
      <w:pPr>
        <w:spacing w:after="0" w:line="360" w:lineRule="auto"/>
        <w:ind w:firstLine="709"/>
        <w:jc w:val="both"/>
        <w:rPr>
          <w:rFonts w:ascii="Times New Roman" w:hAnsi="Times New Roman"/>
          <w:sz w:val="28"/>
          <w:szCs w:val="28"/>
        </w:rPr>
      </w:pPr>
      <w:r w:rsidRPr="00857E86">
        <w:rPr>
          <w:rFonts w:ascii="Times New Roman" w:hAnsi="Times New Roman"/>
          <w:sz w:val="28"/>
          <w:szCs w:val="28"/>
        </w:rPr>
        <w:t xml:space="preserve"> </w:t>
      </w:r>
      <w:r w:rsidR="00233DE8" w:rsidRPr="00233DE8">
        <w:rPr>
          <w:rFonts w:ascii="Times New Roman" w:hAnsi="Times New Roman"/>
          <w:sz w:val="28"/>
          <w:szCs w:val="28"/>
        </w:rPr>
        <w:t>На начало 2017 года общее число случаев ВИЧ-инфекции среди граждан России достигло 1 114 815 человек (в мире — 36,7 миллионов ВИЧ-инфицированных, в т.ч. 2,1 млн. ДЕТЕЙ). Из них умерло по разным причинам (не только от СПИДа, а от всех причин) 243 863 ВИЧ-инфицированных</w:t>
      </w:r>
      <w:r w:rsidR="00031161" w:rsidRPr="00857E86">
        <w:rPr>
          <w:rStyle w:val="a7"/>
          <w:rFonts w:ascii="Times New Roman" w:hAnsi="Times New Roman"/>
          <w:sz w:val="28"/>
          <w:szCs w:val="28"/>
        </w:rPr>
        <w:footnoteReference w:id="5"/>
      </w:r>
      <w:r w:rsidR="00233DE8" w:rsidRPr="00233DE8">
        <w:rPr>
          <w:rFonts w:ascii="Times New Roman" w:hAnsi="Times New Roman"/>
          <w:sz w:val="28"/>
          <w:szCs w:val="28"/>
        </w:rPr>
        <w:t xml:space="preserve">. В декабре </w:t>
      </w:r>
      <w:smartTag w:uri="urn:schemas-microsoft-com:office:smarttags" w:element="metricconverter">
        <w:smartTagPr>
          <w:attr w:name="ProductID" w:val="2016 г"/>
        </w:smartTagPr>
        <w:r w:rsidR="00233DE8" w:rsidRPr="00233DE8">
          <w:rPr>
            <w:rFonts w:ascii="Times New Roman" w:hAnsi="Times New Roman"/>
            <w:sz w:val="28"/>
            <w:szCs w:val="28"/>
          </w:rPr>
          <w:t>2016 г</w:t>
        </w:r>
      </w:smartTag>
      <w:r w:rsidR="00233DE8" w:rsidRPr="00233DE8">
        <w:rPr>
          <w:rFonts w:ascii="Times New Roman" w:hAnsi="Times New Roman"/>
          <w:sz w:val="28"/>
          <w:szCs w:val="28"/>
        </w:rPr>
        <w:t xml:space="preserve">. 870 952 россиян жили с диагнозом ВИЧ-инфекция. </w:t>
      </w:r>
    </w:p>
    <w:p w:rsidR="00DE2488" w:rsidRDefault="00031161" w:rsidP="00DE2488">
      <w:pPr>
        <w:spacing w:after="0" w:line="360" w:lineRule="auto"/>
        <w:ind w:firstLine="708"/>
        <w:jc w:val="both"/>
        <w:rPr>
          <w:rFonts w:ascii="Times New Roman" w:hAnsi="Times New Roman"/>
          <w:sz w:val="28"/>
          <w:szCs w:val="28"/>
        </w:rPr>
      </w:pPr>
      <w:r w:rsidRPr="00031161">
        <w:rPr>
          <w:rFonts w:ascii="Times New Roman" w:hAnsi="Times New Roman"/>
          <w:sz w:val="28"/>
          <w:szCs w:val="28"/>
        </w:rPr>
        <w:t xml:space="preserve">На 01 июля 2017 года число ВИЧ-инфицированных в России составило </w:t>
      </w:r>
      <w:r>
        <w:rPr>
          <w:rFonts w:ascii="Times New Roman" w:hAnsi="Times New Roman"/>
          <w:sz w:val="28"/>
          <w:szCs w:val="28"/>
        </w:rPr>
        <w:t xml:space="preserve">        </w:t>
      </w:r>
      <w:r w:rsidRPr="00031161">
        <w:rPr>
          <w:rFonts w:ascii="Times New Roman" w:hAnsi="Times New Roman"/>
          <w:sz w:val="28"/>
          <w:szCs w:val="28"/>
        </w:rPr>
        <w:t xml:space="preserve">1 167 581 человек, из них умерли по разным причинам 259 156 человек (в 1-ом </w:t>
      </w:r>
      <w:r w:rsidRPr="00031161">
        <w:rPr>
          <w:rFonts w:ascii="Times New Roman" w:hAnsi="Times New Roman"/>
          <w:sz w:val="28"/>
          <w:szCs w:val="28"/>
        </w:rPr>
        <w:lastRenderedPageBreak/>
        <w:t>полугодии 2017 года уже умерло 14 631 ВИЧ-инфицированных, что на 13,6% больше, чем за 6 месяцев 2016 года.). Показатель пораженности</w:t>
      </w:r>
      <w:r w:rsidR="00313F87">
        <w:rPr>
          <w:rStyle w:val="a7"/>
          <w:rFonts w:ascii="Times New Roman" w:hAnsi="Times New Roman"/>
          <w:sz w:val="28"/>
          <w:szCs w:val="28"/>
        </w:rPr>
        <w:footnoteReference w:id="6"/>
      </w:r>
      <w:r w:rsidRPr="00031161">
        <w:rPr>
          <w:rFonts w:ascii="Times New Roman" w:hAnsi="Times New Roman"/>
          <w:sz w:val="28"/>
          <w:szCs w:val="28"/>
        </w:rPr>
        <w:t xml:space="preserve"> населения РФ ВИЧ-инфекцией в 2017 году составил  795,3 зараженных ВИЧ на 100 тысяч населения России</w:t>
      </w:r>
      <w:r w:rsidR="00877AD7">
        <w:rPr>
          <w:rFonts w:ascii="Times New Roman" w:hAnsi="Times New Roman"/>
          <w:sz w:val="28"/>
          <w:szCs w:val="28"/>
        </w:rPr>
        <w:t xml:space="preserve"> (в 2016 году - </w:t>
      </w:r>
      <w:r w:rsidR="00877AD7" w:rsidRPr="00877AD7">
        <w:rPr>
          <w:rFonts w:ascii="Times New Roman" w:hAnsi="Times New Roman"/>
          <w:sz w:val="28"/>
          <w:szCs w:val="28"/>
        </w:rPr>
        <w:t>594,3 на 100 тыс. чел.</w:t>
      </w:r>
      <w:r w:rsidR="00877AD7">
        <w:rPr>
          <w:rFonts w:ascii="Times New Roman" w:hAnsi="Times New Roman"/>
          <w:sz w:val="28"/>
          <w:szCs w:val="28"/>
        </w:rPr>
        <w:t>).</w:t>
      </w:r>
      <w:r w:rsidR="00877AD7" w:rsidRPr="00877AD7">
        <w:rPr>
          <w:rFonts w:ascii="Times New Roman" w:hAnsi="Times New Roman"/>
          <w:sz w:val="28"/>
          <w:szCs w:val="28"/>
        </w:rPr>
        <w:t xml:space="preserve">  </w:t>
      </w:r>
    </w:p>
    <w:p w:rsidR="00877AD7" w:rsidRPr="00DE2488" w:rsidRDefault="00031161" w:rsidP="00877AD7">
      <w:pPr>
        <w:spacing w:after="0" w:line="360" w:lineRule="auto"/>
        <w:ind w:firstLine="708"/>
        <w:jc w:val="both"/>
        <w:rPr>
          <w:rFonts w:ascii="Times New Roman" w:hAnsi="Times New Roman"/>
          <w:sz w:val="28"/>
          <w:szCs w:val="28"/>
        </w:rPr>
      </w:pPr>
      <w:r w:rsidRPr="00031161">
        <w:rPr>
          <w:rFonts w:ascii="Times New Roman" w:hAnsi="Times New Roman"/>
          <w:sz w:val="28"/>
          <w:szCs w:val="28"/>
        </w:rPr>
        <w:t xml:space="preserve">С </w:t>
      </w:r>
      <w:smartTag w:uri="urn:schemas-microsoft-com:office:smarttags" w:element="metricconverter">
        <w:smartTagPr>
          <w:attr w:name="ProductID" w:val="2005 г"/>
        </w:smartTagPr>
        <w:r w:rsidRPr="00031161">
          <w:rPr>
            <w:rFonts w:ascii="Times New Roman" w:hAnsi="Times New Roman"/>
            <w:sz w:val="28"/>
            <w:szCs w:val="28"/>
          </w:rPr>
          <w:t>2005 г</w:t>
        </w:r>
      </w:smartTag>
      <w:r w:rsidRPr="00031161">
        <w:rPr>
          <w:rFonts w:ascii="Times New Roman" w:hAnsi="Times New Roman"/>
          <w:sz w:val="28"/>
          <w:szCs w:val="28"/>
        </w:rPr>
        <w:t xml:space="preserve">. в стране регистрируется рост количества новых выявленных случаев заражения ВИЧ, в 2011-2016 годах ежегодный прирост составлял в среднем 10%. </w:t>
      </w:r>
    </w:p>
    <w:p w:rsidR="00233DE8" w:rsidRDefault="00DE2488" w:rsidP="0038051C">
      <w:pPr>
        <w:spacing w:after="0" w:line="360" w:lineRule="auto"/>
        <w:ind w:firstLine="708"/>
        <w:jc w:val="both"/>
        <w:rPr>
          <w:rFonts w:ascii="Times New Roman" w:hAnsi="Times New Roman"/>
          <w:sz w:val="28"/>
          <w:szCs w:val="28"/>
        </w:rPr>
      </w:pPr>
      <w:r w:rsidRPr="00DE2488">
        <w:rPr>
          <w:rFonts w:ascii="Times New Roman" w:hAnsi="Times New Roman"/>
          <w:sz w:val="28"/>
          <w:szCs w:val="28"/>
        </w:rPr>
        <w:t xml:space="preserve">Больше всего новых случаев в 2017 году выявлено в Кемеровской, Иркутской, Свердловской, Челябинской, Томской, Тюменской областях, а также в Ханты-Мансийском автономном округе. </w:t>
      </w:r>
    </w:p>
    <w:p w:rsidR="00877AD7" w:rsidRDefault="00877AD7" w:rsidP="0038051C">
      <w:pPr>
        <w:spacing w:after="0" w:line="360" w:lineRule="auto"/>
        <w:ind w:firstLine="708"/>
        <w:jc w:val="both"/>
        <w:rPr>
          <w:rFonts w:ascii="Times New Roman" w:hAnsi="Times New Roman"/>
          <w:sz w:val="28"/>
          <w:szCs w:val="28"/>
        </w:rPr>
      </w:pPr>
      <w:r w:rsidRPr="00877AD7">
        <w:rPr>
          <w:rFonts w:ascii="Times New Roman" w:hAnsi="Times New Roman"/>
          <w:sz w:val="28"/>
          <w:szCs w:val="28"/>
        </w:rPr>
        <w:t xml:space="preserve">Высокая пораженность ВИЧ-инфекцией (более 0,5% от всей популяции) зарегистрирована в 30 наиболее крупных и преимущественно экономически успешных регионах, где проживало 45,3% населения страны. </w:t>
      </w:r>
    </w:p>
    <w:p w:rsidR="00877AD7" w:rsidRDefault="00877AD7" w:rsidP="0038051C">
      <w:pPr>
        <w:spacing w:after="0" w:line="360" w:lineRule="auto"/>
        <w:ind w:firstLine="708"/>
        <w:jc w:val="both"/>
        <w:rPr>
          <w:rFonts w:ascii="Times New Roman" w:hAnsi="Times New Roman"/>
          <w:sz w:val="28"/>
          <w:szCs w:val="28"/>
        </w:rPr>
      </w:pPr>
      <w:r w:rsidRPr="00877AD7">
        <w:rPr>
          <w:rFonts w:ascii="Times New Roman" w:hAnsi="Times New Roman"/>
          <w:sz w:val="28"/>
          <w:szCs w:val="28"/>
        </w:rPr>
        <w:t>К наиболее пораженным субъектам Российской Федерации относятся: Свердловская область (зарегистрировано 1647,9</w:t>
      </w:r>
      <w:r>
        <w:rPr>
          <w:rFonts w:ascii="Times New Roman" w:hAnsi="Times New Roman"/>
          <w:sz w:val="28"/>
          <w:szCs w:val="28"/>
        </w:rPr>
        <w:t xml:space="preserve"> </w:t>
      </w:r>
      <w:r w:rsidRPr="00877AD7">
        <w:rPr>
          <w:rFonts w:ascii="Times New Roman" w:hAnsi="Times New Roman"/>
          <w:sz w:val="28"/>
          <w:szCs w:val="28"/>
        </w:rPr>
        <w:t>живущих с ВИЧ на 100 тыс. населения — 71354 чел.</w:t>
      </w:r>
      <w:r>
        <w:rPr>
          <w:rFonts w:ascii="Times New Roman" w:hAnsi="Times New Roman"/>
          <w:sz w:val="28"/>
          <w:szCs w:val="28"/>
        </w:rPr>
        <w:t xml:space="preserve">), </w:t>
      </w:r>
      <w:r w:rsidRPr="00877AD7">
        <w:rPr>
          <w:rFonts w:ascii="Times New Roman" w:hAnsi="Times New Roman"/>
          <w:sz w:val="28"/>
          <w:szCs w:val="28"/>
        </w:rPr>
        <w:t>Иркутская область (1636,0</w:t>
      </w:r>
      <w:r>
        <w:rPr>
          <w:rFonts w:ascii="Times New Roman" w:hAnsi="Times New Roman"/>
          <w:sz w:val="28"/>
          <w:szCs w:val="28"/>
        </w:rPr>
        <w:t xml:space="preserve"> </w:t>
      </w:r>
      <w:r w:rsidRPr="00877AD7">
        <w:rPr>
          <w:rFonts w:ascii="Times New Roman" w:hAnsi="Times New Roman"/>
          <w:sz w:val="28"/>
          <w:szCs w:val="28"/>
        </w:rPr>
        <w:t>на 100 тыс. населения — 39473 чел.)</w:t>
      </w:r>
      <w:r>
        <w:rPr>
          <w:rFonts w:ascii="Times New Roman" w:hAnsi="Times New Roman"/>
          <w:sz w:val="28"/>
          <w:szCs w:val="28"/>
        </w:rPr>
        <w:t xml:space="preserve">, </w:t>
      </w:r>
      <w:r w:rsidRPr="00877AD7">
        <w:rPr>
          <w:rFonts w:ascii="Times New Roman" w:hAnsi="Times New Roman"/>
          <w:sz w:val="28"/>
          <w:szCs w:val="28"/>
        </w:rPr>
        <w:t>Кемеровская область (1582,5</w:t>
      </w:r>
      <w:r>
        <w:rPr>
          <w:rFonts w:ascii="Times New Roman" w:hAnsi="Times New Roman"/>
          <w:sz w:val="28"/>
          <w:szCs w:val="28"/>
        </w:rPr>
        <w:t xml:space="preserve"> </w:t>
      </w:r>
      <w:r w:rsidRPr="00877AD7">
        <w:rPr>
          <w:rFonts w:ascii="Times New Roman" w:hAnsi="Times New Roman"/>
          <w:sz w:val="28"/>
          <w:szCs w:val="28"/>
        </w:rPr>
        <w:t>на 100 тыс. населения — 43000 чел.)</w:t>
      </w:r>
      <w:r>
        <w:rPr>
          <w:rFonts w:ascii="Times New Roman" w:hAnsi="Times New Roman"/>
          <w:sz w:val="28"/>
          <w:szCs w:val="28"/>
        </w:rPr>
        <w:t xml:space="preserve">, </w:t>
      </w:r>
      <w:r w:rsidRPr="00877AD7">
        <w:rPr>
          <w:rFonts w:ascii="Times New Roman" w:hAnsi="Times New Roman"/>
          <w:sz w:val="28"/>
          <w:szCs w:val="28"/>
        </w:rPr>
        <w:t>Самарская область</w:t>
      </w:r>
      <w:r>
        <w:rPr>
          <w:rFonts w:ascii="Times New Roman" w:hAnsi="Times New Roman"/>
          <w:sz w:val="28"/>
          <w:szCs w:val="28"/>
        </w:rPr>
        <w:t>,</w:t>
      </w:r>
      <w:r w:rsidRPr="00877AD7">
        <w:rPr>
          <w:rFonts w:ascii="Times New Roman" w:hAnsi="Times New Roman"/>
          <w:sz w:val="28"/>
          <w:szCs w:val="28"/>
        </w:rPr>
        <w:t xml:space="preserve"> (1476,9</w:t>
      </w:r>
      <w:r>
        <w:rPr>
          <w:rFonts w:ascii="Times New Roman" w:hAnsi="Times New Roman"/>
          <w:sz w:val="28"/>
          <w:szCs w:val="28"/>
        </w:rPr>
        <w:t xml:space="preserve"> </w:t>
      </w:r>
      <w:r w:rsidRPr="00877AD7">
        <w:rPr>
          <w:rFonts w:ascii="Times New Roman" w:hAnsi="Times New Roman"/>
          <w:sz w:val="28"/>
          <w:szCs w:val="28"/>
        </w:rPr>
        <w:t>на 100 тыс. населения — 47350 чел.), Оренбургская область (1217,0</w:t>
      </w:r>
      <w:r>
        <w:rPr>
          <w:rFonts w:ascii="Times New Roman" w:hAnsi="Times New Roman"/>
          <w:sz w:val="28"/>
          <w:szCs w:val="28"/>
        </w:rPr>
        <w:t xml:space="preserve"> </w:t>
      </w:r>
      <w:r w:rsidRPr="00877AD7">
        <w:rPr>
          <w:rFonts w:ascii="Times New Roman" w:hAnsi="Times New Roman"/>
          <w:sz w:val="28"/>
          <w:szCs w:val="28"/>
        </w:rPr>
        <w:t>на 100 тыс. населения — 24276 чел.) области, Ханты-Мансийский автономный округ (1201,7</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19550 чел.), Ленинградская область (1147,3</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20410 чел.), Тюменская область (1085,4</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19768 чел.), </w:t>
      </w:r>
      <w:r w:rsidR="00E66DFD">
        <w:rPr>
          <w:rFonts w:ascii="Times New Roman" w:hAnsi="Times New Roman"/>
          <w:sz w:val="28"/>
          <w:szCs w:val="28"/>
        </w:rPr>
        <w:t xml:space="preserve"> </w:t>
      </w:r>
      <w:r w:rsidRPr="00877AD7">
        <w:rPr>
          <w:rFonts w:ascii="Times New Roman" w:hAnsi="Times New Roman"/>
          <w:sz w:val="28"/>
          <w:szCs w:val="28"/>
        </w:rPr>
        <w:t>Челябинская  область (1079,6</w:t>
      </w:r>
      <w:r w:rsidR="00E66DFD">
        <w:rPr>
          <w:rFonts w:ascii="Times New Roman" w:hAnsi="Times New Roman"/>
          <w:sz w:val="28"/>
          <w:szCs w:val="28"/>
        </w:rPr>
        <w:t xml:space="preserve"> </w:t>
      </w:r>
      <w:r w:rsidR="00E66DFD" w:rsidRPr="00E66DFD">
        <w:rPr>
          <w:rFonts w:ascii="Times New Roman" w:hAnsi="Times New Roman"/>
          <w:sz w:val="28"/>
          <w:szCs w:val="28"/>
        </w:rPr>
        <w:t xml:space="preserve">на 100 тыс. населения </w:t>
      </w:r>
      <w:r w:rsidRPr="00877AD7">
        <w:rPr>
          <w:rFonts w:ascii="Times New Roman" w:hAnsi="Times New Roman"/>
          <w:sz w:val="28"/>
          <w:szCs w:val="28"/>
        </w:rPr>
        <w:t>— 37794 чел.), Новосибирская  область (1021,9</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00E66DFD">
        <w:rPr>
          <w:rFonts w:ascii="Times New Roman" w:hAnsi="Times New Roman"/>
          <w:sz w:val="28"/>
          <w:szCs w:val="28"/>
        </w:rPr>
        <w:t xml:space="preserve"> — 28227 чел.),</w:t>
      </w:r>
      <w:r w:rsidRPr="00877AD7">
        <w:rPr>
          <w:rFonts w:ascii="Times New Roman" w:hAnsi="Times New Roman"/>
          <w:sz w:val="28"/>
          <w:szCs w:val="28"/>
        </w:rPr>
        <w:t xml:space="preserve"> Пермский край (950,1</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25030 чел.)</w:t>
      </w:r>
      <w:r w:rsidR="00E66DFD">
        <w:rPr>
          <w:rFonts w:ascii="Times New Roman" w:hAnsi="Times New Roman"/>
          <w:sz w:val="28"/>
          <w:szCs w:val="28"/>
        </w:rPr>
        <w:t xml:space="preserve">, </w:t>
      </w:r>
      <w:r w:rsidRPr="00877AD7">
        <w:rPr>
          <w:rFonts w:ascii="Times New Roman" w:hAnsi="Times New Roman"/>
          <w:sz w:val="28"/>
          <w:szCs w:val="28"/>
        </w:rPr>
        <w:t>г. Санкт- Петербург (978,6</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51140 чел.), Ульяновская область (932,5</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11728 чел.), Республика Крым (891,4</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17000 чел.), Алтайский край (852,8</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20268 чел.), Красноярский край (836,4</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23970 чел.), Курганская область (744,8</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6419 чел.), Тверская область </w:t>
      </w:r>
      <w:r w:rsidRPr="00877AD7">
        <w:rPr>
          <w:rFonts w:ascii="Times New Roman" w:hAnsi="Times New Roman"/>
          <w:sz w:val="28"/>
          <w:szCs w:val="28"/>
        </w:rPr>
        <w:lastRenderedPageBreak/>
        <w:t>(737,5</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9622 чел.), Томская область (727,4</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7832 чел.), Ивановская область (722,5</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7440 чел.), Омская область (644,0</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12741 чел.), Мурманская область (638,2</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4864 чел.), Московская область (629,3</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46056 чел.), Калининградская область (608,4</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5941 чел.). г.Москва (413,0</w:t>
      </w:r>
      <w:r w:rsidR="00E66DFD">
        <w:rPr>
          <w:rFonts w:ascii="Times New Roman" w:hAnsi="Times New Roman"/>
          <w:sz w:val="28"/>
          <w:szCs w:val="28"/>
        </w:rPr>
        <w:t xml:space="preserve"> </w:t>
      </w:r>
      <w:r w:rsidR="00E66DFD" w:rsidRPr="00E66DFD">
        <w:rPr>
          <w:rFonts w:ascii="Times New Roman" w:hAnsi="Times New Roman"/>
          <w:sz w:val="28"/>
          <w:szCs w:val="28"/>
        </w:rPr>
        <w:t>на 100 тыс. населения</w:t>
      </w:r>
      <w:r w:rsidRPr="00877AD7">
        <w:rPr>
          <w:rFonts w:ascii="Times New Roman" w:hAnsi="Times New Roman"/>
          <w:sz w:val="28"/>
          <w:szCs w:val="28"/>
        </w:rPr>
        <w:t xml:space="preserve"> — 50909 чел.)</w:t>
      </w:r>
      <w:r w:rsidR="00E66DFD">
        <w:rPr>
          <w:rStyle w:val="a7"/>
          <w:rFonts w:ascii="Times New Roman" w:hAnsi="Times New Roman"/>
          <w:sz w:val="28"/>
          <w:szCs w:val="28"/>
        </w:rPr>
        <w:footnoteReference w:id="7"/>
      </w:r>
      <w:r w:rsidR="00E66DFD">
        <w:rPr>
          <w:rFonts w:ascii="Times New Roman" w:hAnsi="Times New Roman"/>
          <w:sz w:val="28"/>
          <w:szCs w:val="28"/>
        </w:rPr>
        <w:t>.</w:t>
      </w:r>
      <w:r w:rsidRPr="00877AD7">
        <w:rPr>
          <w:rFonts w:ascii="Times New Roman" w:hAnsi="Times New Roman"/>
          <w:sz w:val="28"/>
          <w:szCs w:val="28"/>
        </w:rPr>
        <w:t xml:space="preserve"> </w:t>
      </w:r>
    </w:p>
    <w:p w:rsidR="00233DE8" w:rsidRDefault="00297C6D" w:rsidP="0038051C">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Возрастная структура. </w:t>
      </w:r>
      <w:r w:rsidR="00E66DFD" w:rsidRPr="00E66DFD">
        <w:rPr>
          <w:rFonts w:ascii="Times New Roman" w:hAnsi="Times New Roman"/>
          <w:sz w:val="28"/>
          <w:szCs w:val="28"/>
        </w:rPr>
        <w:t xml:space="preserve">За последние 15 лет радикально изменилась возрастная структура среди впервые выявленных больных. В </w:t>
      </w:r>
      <w:smartTag w:uri="urn:schemas-microsoft-com:office:smarttags" w:element="metricconverter">
        <w:smartTagPr>
          <w:attr w:name="ProductID" w:val="2000 г"/>
        </w:smartTagPr>
        <w:r w:rsidR="00E66DFD" w:rsidRPr="00E66DFD">
          <w:rPr>
            <w:rFonts w:ascii="Times New Roman" w:hAnsi="Times New Roman"/>
            <w:sz w:val="28"/>
            <w:szCs w:val="28"/>
          </w:rPr>
          <w:t>2000 г</w:t>
        </w:r>
      </w:smartTag>
      <w:r w:rsidR="00E66DFD" w:rsidRPr="00E66DFD">
        <w:rPr>
          <w:rFonts w:ascii="Times New Roman" w:hAnsi="Times New Roman"/>
          <w:sz w:val="28"/>
          <w:szCs w:val="28"/>
        </w:rPr>
        <w:t xml:space="preserve">. 87% больных получали диагноз ВИЧ-инфекции до 30 лет. На долю подростков и молодежи в возрасте 15-20 лет в </w:t>
      </w:r>
      <w:smartTag w:uri="urn:schemas-microsoft-com:office:smarttags" w:element="metricconverter">
        <w:smartTagPr>
          <w:attr w:name="ProductID" w:val="2000 г"/>
        </w:smartTagPr>
        <w:r w:rsidR="00E66DFD" w:rsidRPr="00E66DFD">
          <w:rPr>
            <w:rFonts w:ascii="Times New Roman" w:hAnsi="Times New Roman"/>
            <w:sz w:val="28"/>
            <w:szCs w:val="28"/>
          </w:rPr>
          <w:t>2000 г</w:t>
        </w:r>
      </w:smartTag>
      <w:r w:rsidR="00E66DFD" w:rsidRPr="00E66DFD">
        <w:rPr>
          <w:rFonts w:ascii="Times New Roman" w:hAnsi="Times New Roman"/>
          <w:sz w:val="28"/>
          <w:szCs w:val="28"/>
        </w:rPr>
        <w:t xml:space="preserve">. приходилось 24,7% вновь выявленных случаев ВИЧ-инфекции, в результате ежегодного уменьшения в 2016 году эта группа составила лишь 1,2%. </w:t>
      </w:r>
    </w:p>
    <w:p w:rsidR="00E66DFD" w:rsidRDefault="00E66DFD" w:rsidP="0038051C">
      <w:pPr>
        <w:spacing w:after="0" w:line="360" w:lineRule="auto"/>
        <w:ind w:firstLine="708"/>
        <w:jc w:val="both"/>
        <w:rPr>
          <w:rFonts w:ascii="Times New Roman" w:hAnsi="Times New Roman"/>
          <w:sz w:val="28"/>
          <w:szCs w:val="28"/>
        </w:rPr>
      </w:pPr>
      <w:r w:rsidRPr="00E66DFD">
        <w:rPr>
          <w:rFonts w:ascii="Times New Roman" w:hAnsi="Times New Roman"/>
          <w:sz w:val="28"/>
          <w:szCs w:val="28"/>
        </w:rPr>
        <w:t xml:space="preserve">В </w:t>
      </w:r>
      <w:smartTag w:uri="urn:schemas-microsoft-com:office:smarttags" w:element="metricconverter">
        <w:smartTagPr>
          <w:attr w:name="ProductID" w:val="2016 г"/>
        </w:smartTagPr>
        <w:r w:rsidRPr="00E66DFD">
          <w:rPr>
            <w:rFonts w:ascii="Times New Roman" w:hAnsi="Times New Roman"/>
            <w:sz w:val="28"/>
            <w:szCs w:val="28"/>
          </w:rPr>
          <w:t>2016 г</w:t>
        </w:r>
      </w:smartTag>
      <w:r w:rsidRPr="00E66DFD">
        <w:rPr>
          <w:rFonts w:ascii="Times New Roman" w:hAnsi="Times New Roman"/>
          <w:sz w:val="28"/>
          <w:szCs w:val="28"/>
        </w:rPr>
        <w:t xml:space="preserve">. ВИЧ-инфекция преимущественно выявлялась у россиян в возрасте 30-40 лет (46,9%) и 40-50 лет (19,9%), доля молодежи в возрасте 20-30 лет сократилась до 23,2%. </w:t>
      </w:r>
    </w:p>
    <w:p w:rsidR="00E66DFD" w:rsidRDefault="00E66DFD" w:rsidP="0038051C">
      <w:pPr>
        <w:spacing w:after="0" w:line="360" w:lineRule="auto"/>
        <w:ind w:firstLine="708"/>
        <w:jc w:val="both"/>
        <w:rPr>
          <w:rFonts w:ascii="Times New Roman" w:hAnsi="Times New Roman"/>
          <w:sz w:val="28"/>
          <w:szCs w:val="28"/>
        </w:rPr>
      </w:pPr>
      <w:r w:rsidRPr="00E66DFD">
        <w:rPr>
          <w:rFonts w:ascii="Times New Roman" w:hAnsi="Times New Roman"/>
          <w:sz w:val="28"/>
          <w:szCs w:val="28"/>
        </w:rPr>
        <w:t>Следует отметить, что при низком уровне охвата тестированием подростков и молодежи, ежегодно регистрируется более 1100 случаев инфицирования ВИЧ среди лиц в возрасте 15-20 лет. По предварительным данным наибольшее количество ВИЧ-инфицированных подростков (15-17 лет) было зарегистрировано в 2016 году в Кемеровской, Нижегородской, Иркутской, Новосибирской, Челябинской, Свердловской, Оренбургской, Самарской областях, Алтайском, Пермском, Красноярских краях и Республике Башкортостан. Основная причина заражения ВИЧ среди подростков — незащищенные половые контакты с ВИЧ- инфицированным партнером (77% случаев у девушек, в 61% у юношей).</w:t>
      </w:r>
    </w:p>
    <w:p w:rsidR="00233DE8" w:rsidRDefault="00E66DFD" w:rsidP="0038051C">
      <w:pPr>
        <w:spacing w:after="0" w:line="360" w:lineRule="auto"/>
        <w:ind w:firstLine="708"/>
        <w:jc w:val="both"/>
        <w:rPr>
          <w:rFonts w:ascii="Times New Roman" w:hAnsi="Times New Roman"/>
          <w:sz w:val="28"/>
          <w:szCs w:val="28"/>
        </w:rPr>
      </w:pPr>
      <w:r>
        <w:rPr>
          <w:rFonts w:ascii="Times New Roman" w:hAnsi="Times New Roman"/>
          <w:sz w:val="28"/>
          <w:szCs w:val="28"/>
        </w:rPr>
        <w:t xml:space="preserve">Структура путей передачи. </w:t>
      </w:r>
      <w:r w:rsidRPr="00E66DFD">
        <w:rPr>
          <w:rFonts w:ascii="Times New Roman" w:hAnsi="Times New Roman"/>
          <w:sz w:val="28"/>
          <w:szCs w:val="28"/>
        </w:rPr>
        <w:t xml:space="preserve"> В </w:t>
      </w:r>
      <w:smartTag w:uri="urn:schemas-microsoft-com:office:smarttags" w:element="metricconverter">
        <w:smartTagPr>
          <w:attr w:name="ProductID" w:val="2016 г"/>
        </w:smartTagPr>
        <w:r w:rsidRPr="00E66DFD">
          <w:rPr>
            <w:rFonts w:ascii="Times New Roman" w:hAnsi="Times New Roman"/>
            <w:sz w:val="28"/>
            <w:szCs w:val="28"/>
          </w:rPr>
          <w:t>2016 г</w:t>
        </w:r>
      </w:smartTag>
      <w:r w:rsidRPr="00E66DFD">
        <w:rPr>
          <w:rFonts w:ascii="Times New Roman" w:hAnsi="Times New Roman"/>
          <w:sz w:val="28"/>
          <w:szCs w:val="28"/>
        </w:rPr>
        <w:t>. существенно выросла роль полового пути передачи ВИЧ-инфекции</w:t>
      </w:r>
      <w:r w:rsidR="00297C6D">
        <w:rPr>
          <w:rFonts w:ascii="Times New Roman" w:hAnsi="Times New Roman"/>
          <w:sz w:val="28"/>
          <w:szCs w:val="28"/>
        </w:rPr>
        <w:t>. В</w:t>
      </w:r>
      <w:r w:rsidRPr="00E66DFD">
        <w:rPr>
          <w:rFonts w:ascii="Times New Roman" w:hAnsi="Times New Roman"/>
          <w:sz w:val="28"/>
          <w:szCs w:val="28"/>
        </w:rPr>
        <w:t xml:space="preserve"> 2017 году эта тенденция только укрепилась</w:t>
      </w:r>
      <w:r w:rsidR="00297C6D">
        <w:rPr>
          <w:rFonts w:ascii="Times New Roman" w:hAnsi="Times New Roman"/>
          <w:sz w:val="28"/>
          <w:szCs w:val="28"/>
        </w:rPr>
        <w:t>. Б</w:t>
      </w:r>
      <w:r w:rsidRPr="00E66DFD">
        <w:rPr>
          <w:rFonts w:ascii="Times New Roman" w:hAnsi="Times New Roman"/>
          <w:sz w:val="28"/>
          <w:szCs w:val="28"/>
        </w:rPr>
        <w:t>олее того половой путь обогнал наркотический</w:t>
      </w:r>
      <w:r w:rsidR="00297C6D">
        <w:rPr>
          <w:rFonts w:ascii="Times New Roman" w:hAnsi="Times New Roman"/>
          <w:sz w:val="28"/>
          <w:szCs w:val="28"/>
        </w:rPr>
        <w:t xml:space="preserve">. Так, </w:t>
      </w:r>
      <w:r w:rsidRPr="00E66DFD">
        <w:rPr>
          <w:rFonts w:ascii="Times New Roman" w:hAnsi="Times New Roman"/>
          <w:sz w:val="28"/>
          <w:szCs w:val="28"/>
        </w:rPr>
        <w:t>в 1-ом полугодии 2017 года доля полового пути заражения ВИЧ составила 52,2</w:t>
      </w:r>
      <w:r w:rsidR="00297C6D">
        <w:rPr>
          <w:rFonts w:ascii="Times New Roman" w:hAnsi="Times New Roman"/>
          <w:sz w:val="28"/>
          <w:szCs w:val="28"/>
        </w:rPr>
        <w:t>%</w:t>
      </w:r>
      <w:r w:rsidRPr="00E66DFD">
        <w:rPr>
          <w:rFonts w:ascii="Times New Roman" w:hAnsi="Times New Roman"/>
          <w:sz w:val="28"/>
          <w:szCs w:val="28"/>
        </w:rPr>
        <w:t xml:space="preserve">, через употребление инъекционных наркотиков — 46,6%. По предварительным данным среди впервые </w:t>
      </w:r>
      <w:r w:rsidRPr="00E66DFD">
        <w:rPr>
          <w:rFonts w:ascii="Times New Roman" w:hAnsi="Times New Roman"/>
          <w:sz w:val="28"/>
          <w:szCs w:val="28"/>
        </w:rPr>
        <w:lastRenderedPageBreak/>
        <w:t xml:space="preserve">выявленных в </w:t>
      </w:r>
      <w:smartTag w:uri="urn:schemas-microsoft-com:office:smarttags" w:element="metricconverter">
        <w:smartTagPr>
          <w:attr w:name="ProductID" w:val="2016 г"/>
        </w:smartTagPr>
        <w:r w:rsidRPr="00E66DFD">
          <w:rPr>
            <w:rFonts w:ascii="Times New Roman" w:hAnsi="Times New Roman"/>
            <w:sz w:val="28"/>
            <w:szCs w:val="28"/>
          </w:rPr>
          <w:t>2016 г</w:t>
        </w:r>
      </w:smartTag>
      <w:r w:rsidRPr="00E66DFD">
        <w:rPr>
          <w:rFonts w:ascii="Times New Roman" w:hAnsi="Times New Roman"/>
          <w:sz w:val="28"/>
          <w:szCs w:val="28"/>
        </w:rPr>
        <w:t xml:space="preserve">. ВИЧ-позитивных с установленными факторами риска заражения 48,8% инфицировались при употреблении наркотиков нестерильным инструментарием, 48,7% — при гетеросексуальных контактах, 1,5% — при гомосексуальных контактах, 0,45% — составляли дети, инфицированные — от матерей во время беременности, родов и при грудном вскармливании. Растет количество детей, зараженных при грудном вскармливании: в </w:t>
      </w:r>
      <w:smartTag w:uri="urn:schemas-microsoft-com:office:smarttags" w:element="metricconverter">
        <w:smartTagPr>
          <w:attr w:name="ProductID" w:val="2016 г"/>
        </w:smartTagPr>
        <w:r w:rsidRPr="00E66DFD">
          <w:rPr>
            <w:rFonts w:ascii="Times New Roman" w:hAnsi="Times New Roman"/>
            <w:sz w:val="28"/>
            <w:szCs w:val="28"/>
          </w:rPr>
          <w:t>2016 г</w:t>
        </w:r>
      </w:smartTag>
      <w:r w:rsidRPr="00E66DFD">
        <w:rPr>
          <w:rFonts w:ascii="Times New Roman" w:hAnsi="Times New Roman"/>
          <w:sz w:val="28"/>
          <w:szCs w:val="28"/>
        </w:rPr>
        <w:t xml:space="preserve">. было зарегистрировано 59 таких детей, </w:t>
      </w:r>
      <w:smartTag w:uri="urn:schemas-microsoft-com:office:smarttags" w:element="metricconverter">
        <w:smartTagPr>
          <w:attr w:name="ProductID" w:val="2015 г"/>
        </w:smartTagPr>
        <w:r w:rsidRPr="00E66DFD">
          <w:rPr>
            <w:rFonts w:ascii="Times New Roman" w:hAnsi="Times New Roman"/>
            <w:sz w:val="28"/>
            <w:szCs w:val="28"/>
          </w:rPr>
          <w:t>2015 г</w:t>
        </w:r>
      </w:smartTag>
      <w:r w:rsidRPr="00E66DFD">
        <w:rPr>
          <w:rFonts w:ascii="Times New Roman" w:hAnsi="Times New Roman"/>
          <w:sz w:val="28"/>
          <w:szCs w:val="28"/>
        </w:rPr>
        <w:t xml:space="preserve">. — 47, </w:t>
      </w:r>
      <w:smartTag w:uri="urn:schemas-microsoft-com:office:smarttags" w:element="metricconverter">
        <w:smartTagPr>
          <w:attr w:name="ProductID" w:val="2014 г"/>
        </w:smartTagPr>
        <w:r w:rsidRPr="00E66DFD">
          <w:rPr>
            <w:rFonts w:ascii="Times New Roman" w:hAnsi="Times New Roman"/>
            <w:sz w:val="28"/>
            <w:szCs w:val="28"/>
          </w:rPr>
          <w:t>2014 г</w:t>
        </w:r>
      </w:smartTag>
      <w:r w:rsidRPr="00E66DFD">
        <w:rPr>
          <w:rFonts w:ascii="Times New Roman" w:hAnsi="Times New Roman"/>
          <w:sz w:val="28"/>
          <w:szCs w:val="28"/>
        </w:rPr>
        <w:t xml:space="preserve">. — 41 ребенок. В </w:t>
      </w:r>
      <w:smartTag w:uri="urn:schemas-microsoft-com:office:smarttags" w:element="metricconverter">
        <w:smartTagPr>
          <w:attr w:name="ProductID" w:val="2016 г"/>
        </w:smartTagPr>
        <w:r w:rsidRPr="00E66DFD">
          <w:rPr>
            <w:rFonts w:ascii="Times New Roman" w:hAnsi="Times New Roman"/>
            <w:sz w:val="28"/>
            <w:szCs w:val="28"/>
          </w:rPr>
          <w:t>2016 г</w:t>
        </w:r>
      </w:smartTag>
      <w:r w:rsidRPr="00E66DFD">
        <w:rPr>
          <w:rFonts w:ascii="Times New Roman" w:hAnsi="Times New Roman"/>
          <w:sz w:val="28"/>
          <w:szCs w:val="28"/>
        </w:rPr>
        <w:t xml:space="preserve">. зарегистрировано 16 случаев с подозрением на заражение в медицинских организациях при использовании нестерильного медицинского инструментария и 3 случая при переливании компонентов крови от доноров реципиентам. </w:t>
      </w:r>
    </w:p>
    <w:p w:rsidR="00297C6D" w:rsidRDefault="00297C6D" w:rsidP="0038051C">
      <w:pPr>
        <w:spacing w:after="0" w:line="360" w:lineRule="auto"/>
        <w:ind w:firstLine="708"/>
        <w:jc w:val="both"/>
        <w:rPr>
          <w:rFonts w:ascii="Times New Roman" w:hAnsi="Times New Roman"/>
          <w:sz w:val="28"/>
          <w:szCs w:val="28"/>
        </w:rPr>
      </w:pPr>
      <w:r w:rsidRPr="00297C6D">
        <w:rPr>
          <w:rFonts w:ascii="Times New Roman" w:hAnsi="Times New Roman"/>
          <w:sz w:val="28"/>
          <w:szCs w:val="28"/>
        </w:rPr>
        <w:t xml:space="preserve">При сохранении нынешних темпов распространения ВИЧ-инфекции и отсутствии адекватных системных мероприятий по предупреждению ее распространения прогноз развития ситуации остается неблагоприятным. </w:t>
      </w:r>
    </w:p>
    <w:p w:rsidR="000C1FC1" w:rsidRDefault="0038051C" w:rsidP="0038051C">
      <w:pPr>
        <w:spacing w:after="0" w:line="360" w:lineRule="auto"/>
        <w:ind w:firstLine="708"/>
        <w:jc w:val="both"/>
        <w:rPr>
          <w:rFonts w:ascii="Times New Roman" w:hAnsi="Times New Roman"/>
          <w:sz w:val="28"/>
          <w:szCs w:val="28"/>
        </w:rPr>
      </w:pPr>
      <w:r w:rsidRPr="0038051C">
        <w:rPr>
          <w:rFonts w:ascii="Times New Roman" w:hAnsi="Times New Roman"/>
          <w:sz w:val="28"/>
          <w:szCs w:val="28"/>
        </w:rPr>
        <w:t>Изучение факторов, способствующих заражению ВИЧ-инфекцией, позволило констатировать, что, в основном, это заражение обусловлено «рискованным» поведением, способствующим реализации ведущих путей передачи вируса от человека человеку – через кровь и половые контакты.</w:t>
      </w:r>
      <w:r w:rsidR="000C1FC1">
        <w:rPr>
          <w:rFonts w:ascii="Times New Roman" w:hAnsi="Times New Roman"/>
          <w:sz w:val="28"/>
          <w:szCs w:val="28"/>
        </w:rPr>
        <w:t xml:space="preserve"> </w:t>
      </w:r>
    </w:p>
    <w:p w:rsidR="0038051C" w:rsidRDefault="0038051C" w:rsidP="0038051C">
      <w:pPr>
        <w:spacing w:after="0" w:line="360" w:lineRule="auto"/>
        <w:ind w:firstLine="708"/>
        <w:jc w:val="both"/>
        <w:rPr>
          <w:rFonts w:ascii="Times New Roman" w:hAnsi="Times New Roman"/>
          <w:sz w:val="28"/>
          <w:szCs w:val="28"/>
        </w:rPr>
      </w:pPr>
      <w:r w:rsidRPr="0038051C">
        <w:rPr>
          <w:rFonts w:ascii="Times New Roman" w:hAnsi="Times New Roman"/>
          <w:sz w:val="28"/>
          <w:szCs w:val="28"/>
        </w:rPr>
        <w:t>Многолетний опыт изучения особенностей распространения эпидемии показывает, что молодежь особенно уязвима к ВИЧ в силу рискованного сексуального поведения</w:t>
      </w:r>
      <w:r w:rsidR="000C1FC1">
        <w:rPr>
          <w:rFonts w:ascii="Times New Roman" w:hAnsi="Times New Roman"/>
          <w:sz w:val="28"/>
          <w:szCs w:val="28"/>
        </w:rPr>
        <w:t xml:space="preserve"> и </w:t>
      </w:r>
      <w:r w:rsidRPr="0038051C">
        <w:rPr>
          <w:rFonts w:ascii="Times New Roman" w:hAnsi="Times New Roman"/>
          <w:sz w:val="28"/>
          <w:szCs w:val="28"/>
        </w:rPr>
        <w:t xml:space="preserve">употребления ПАВ из-за </w:t>
      </w:r>
      <w:r w:rsidR="000C1FC1">
        <w:rPr>
          <w:rFonts w:ascii="Times New Roman" w:hAnsi="Times New Roman"/>
          <w:sz w:val="28"/>
          <w:szCs w:val="28"/>
        </w:rPr>
        <w:t xml:space="preserve">недостаточного информирования </w:t>
      </w:r>
      <w:r w:rsidRPr="0038051C">
        <w:rPr>
          <w:rFonts w:ascii="Times New Roman" w:hAnsi="Times New Roman"/>
          <w:sz w:val="28"/>
          <w:szCs w:val="28"/>
        </w:rPr>
        <w:t xml:space="preserve">о </w:t>
      </w:r>
      <w:r w:rsidR="000C1FC1">
        <w:rPr>
          <w:rFonts w:ascii="Times New Roman" w:hAnsi="Times New Roman"/>
          <w:sz w:val="28"/>
          <w:szCs w:val="28"/>
        </w:rPr>
        <w:t>сущности и путях распространения ВИЧ-инфекции</w:t>
      </w:r>
      <w:r w:rsidR="000C1FC1" w:rsidRPr="000C1FC1">
        <w:rPr>
          <w:rFonts w:ascii="Times New Roman" w:hAnsi="Times New Roman"/>
          <w:sz w:val="28"/>
          <w:szCs w:val="28"/>
        </w:rPr>
        <w:t>, а также по целому ряду других социальных и экономических причин</w:t>
      </w:r>
      <w:r w:rsidRPr="0038051C">
        <w:rPr>
          <w:rFonts w:ascii="Times New Roman" w:hAnsi="Times New Roman"/>
          <w:sz w:val="28"/>
          <w:szCs w:val="28"/>
        </w:rPr>
        <w:t>.</w:t>
      </w:r>
      <w:r w:rsidR="000C1FC1" w:rsidRPr="000C1FC1">
        <w:t xml:space="preserve"> </w:t>
      </w:r>
      <w:r w:rsidR="000C1FC1">
        <w:t xml:space="preserve"> </w:t>
      </w:r>
      <w:r w:rsidR="000C1FC1" w:rsidRPr="000C1FC1">
        <w:rPr>
          <w:rFonts w:ascii="Times New Roman" w:hAnsi="Times New Roman"/>
          <w:sz w:val="28"/>
          <w:szCs w:val="28"/>
        </w:rPr>
        <w:t xml:space="preserve">В связи с распространением среди молодёжи таких явлений как татуировки и пирсинг, появляются новые обстоятельства, </w:t>
      </w:r>
      <w:r w:rsidR="000C1FC1">
        <w:rPr>
          <w:rFonts w:ascii="Times New Roman" w:hAnsi="Times New Roman"/>
          <w:sz w:val="28"/>
          <w:szCs w:val="28"/>
        </w:rPr>
        <w:t>к</w:t>
      </w:r>
      <w:r w:rsidR="000C1FC1" w:rsidRPr="000C1FC1">
        <w:rPr>
          <w:rFonts w:ascii="Times New Roman" w:hAnsi="Times New Roman"/>
          <w:sz w:val="28"/>
          <w:szCs w:val="28"/>
        </w:rPr>
        <w:t>оторы</w:t>
      </w:r>
      <w:r w:rsidR="000C1FC1">
        <w:rPr>
          <w:rFonts w:ascii="Times New Roman" w:hAnsi="Times New Roman"/>
          <w:sz w:val="28"/>
          <w:szCs w:val="28"/>
        </w:rPr>
        <w:t>е увеличивают число ситуаций с риском ВИЧ-инфицирования</w:t>
      </w:r>
      <w:r w:rsidR="000C1FC1" w:rsidRPr="000C1FC1">
        <w:rPr>
          <w:rFonts w:ascii="Times New Roman" w:hAnsi="Times New Roman"/>
          <w:sz w:val="28"/>
          <w:szCs w:val="28"/>
        </w:rPr>
        <w:t>.</w:t>
      </w:r>
      <w:r w:rsidR="000C1FC1" w:rsidRPr="000C1FC1">
        <w:t xml:space="preserve"> </w:t>
      </w:r>
    </w:p>
    <w:p w:rsidR="0038051C" w:rsidRDefault="0038051C" w:rsidP="0038051C">
      <w:pPr>
        <w:spacing w:after="0" w:line="360" w:lineRule="auto"/>
        <w:ind w:firstLine="708"/>
        <w:jc w:val="both"/>
        <w:rPr>
          <w:rFonts w:ascii="Times New Roman" w:hAnsi="Times New Roman"/>
          <w:sz w:val="28"/>
          <w:szCs w:val="28"/>
        </w:rPr>
      </w:pPr>
      <w:r w:rsidRPr="0038051C">
        <w:rPr>
          <w:rFonts w:ascii="Times New Roman" w:hAnsi="Times New Roman"/>
          <w:sz w:val="28"/>
          <w:szCs w:val="28"/>
        </w:rPr>
        <w:t xml:space="preserve">По оценкам экспертов ВОЗ, снизить темпы развития эпидемии возможно, в первую очередь, за счет просвещения людей с целью изменения их поведения. Принимая во внимание международный опыт борьбы с эпидемией ВИЧ-инфекции и опыт, накопленный в России, можно предполагать, что превентивное обучение в области ВИЧ/СПИД позволит не только уменьшить угрозу заражения, </w:t>
      </w:r>
      <w:r w:rsidRPr="0038051C">
        <w:rPr>
          <w:rFonts w:ascii="Times New Roman" w:hAnsi="Times New Roman"/>
          <w:sz w:val="28"/>
          <w:szCs w:val="28"/>
        </w:rPr>
        <w:lastRenderedPageBreak/>
        <w:t>но и создать у подрастающего поколения установки на формирование навыков здорового образа жизни и ответственного поведения.</w:t>
      </w:r>
    </w:p>
    <w:p w:rsidR="00294F92" w:rsidRDefault="00820F26" w:rsidP="00820F26">
      <w:pPr>
        <w:spacing w:after="0" w:line="360" w:lineRule="auto"/>
        <w:ind w:firstLine="708"/>
        <w:jc w:val="both"/>
        <w:rPr>
          <w:rFonts w:ascii="Times New Roman" w:hAnsi="Times New Roman"/>
          <w:sz w:val="28"/>
          <w:szCs w:val="28"/>
        </w:rPr>
      </w:pPr>
      <w:r w:rsidRPr="00820F26">
        <w:rPr>
          <w:rFonts w:ascii="Times New Roman" w:hAnsi="Times New Roman"/>
          <w:sz w:val="28"/>
          <w:szCs w:val="28"/>
        </w:rPr>
        <w:t xml:space="preserve">Во исполнение поручения Правительства Российской Федерации по заказу Минобрнауки России  ФГБНУ «Центр защиты прав и интересов детей»  </w:t>
      </w:r>
      <w:r>
        <w:rPr>
          <w:rFonts w:ascii="Times New Roman" w:hAnsi="Times New Roman"/>
          <w:sz w:val="28"/>
          <w:szCs w:val="28"/>
        </w:rPr>
        <w:t>в мае 2017 года провёл и</w:t>
      </w:r>
      <w:r w:rsidRPr="00820F26">
        <w:rPr>
          <w:rFonts w:ascii="Times New Roman" w:hAnsi="Times New Roman"/>
          <w:sz w:val="28"/>
          <w:szCs w:val="28"/>
        </w:rPr>
        <w:t>нтернет – опрос среди молодёжи (14 – 35 лет)  с целью изучения профильн</w:t>
      </w:r>
      <w:r>
        <w:rPr>
          <w:rFonts w:ascii="Times New Roman" w:hAnsi="Times New Roman"/>
          <w:sz w:val="28"/>
          <w:szCs w:val="28"/>
        </w:rPr>
        <w:t>ой</w:t>
      </w:r>
      <w:r w:rsidRPr="00820F26">
        <w:rPr>
          <w:rFonts w:ascii="Times New Roman" w:hAnsi="Times New Roman"/>
          <w:sz w:val="28"/>
          <w:szCs w:val="28"/>
        </w:rPr>
        <w:t xml:space="preserve"> компетенци</w:t>
      </w:r>
      <w:r>
        <w:rPr>
          <w:rFonts w:ascii="Times New Roman" w:hAnsi="Times New Roman"/>
          <w:sz w:val="28"/>
          <w:szCs w:val="28"/>
        </w:rPr>
        <w:t>и</w:t>
      </w:r>
      <w:r w:rsidRPr="00820F26">
        <w:rPr>
          <w:rFonts w:ascii="Times New Roman" w:hAnsi="Times New Roman"/>
          <w:sz w:val="28"/>
          <w:szCs w:val="28"/>
        </w:rPr>
        <w:t xml:space="preserve"> российской молодёжи в области ВИЧ-инфекции и СПИДа «Готовность к безопасному поведению в условиях эпидемии ВИЧ-инфекции».</w:t>
      </w:r>
      <w:r w:rsidRPr="00820F26">
        <w:t xml:space="preserve"> </w:t>
      </w:r>
      <w:r w:rsidRPr="00820F26">
        <w:rPr>
          <w:rFonts w:ascii="Times New Roman" w:hAnsi="Times New Roman"/>
          <w:sz w:val="28"/>
          <w:szCs w:val="28"/>
        </w:rPr>
        <w:t>Эмпирическую базу исследования составили 117 306 респондентов из 85 субъектов Российской Федерации</w:t>
      </w:r>
      <w:r>
        <w:rPr>
          <w:rFonts w:ascii="Times New Roman" w:hAnsi="Times New Roman"/>
          <w:sz w:val="28"/>
          <w:szCs w:val="28"/>
        </w:rPr>
        <w:t xml:space="preserve">, в том числе 32% школьников, 47% студентов </w:t>
      </w:r>
      <w:r w:rsidRPr="00820F26">
        <w:rPr>
          <w:rFonts w:ascii="Times New Roman" w:hAnsi="Times New Roman"/>
          <w:sz w:val="28"/>
          <w:szCs w:val="28"/>
        </w:rPr>
        <w:t>средне-профессиональных образовательных организаций</w:t>
      </w:r>
      <w:r>
        <w:rPr>
          <w:rFonts w:ascii="Times New Roman" w:hAnsi="Times New Roman"/>
          <w:sz w:val="28"/>
          <w:szCs w:val="28"/>
        </w:rPr>
        <w:t>, 17% студентов вузов, 3% трудящихся молодых людей, 0,7% предпринимателей и 0</w:t>
      </w:r>
      <w:r w:rsidR="00294F92">
        <w:rPr>
          <w:rFonts w:ascii="Times New Roman" w:hAnsi="Times New Roman"/>
          <w:sz w:val="28"/>
          <w:szCs w:val="28"/>
        </w:rPr>
        <w:t>,</w:t>
      </w:r>
      <w:r>
        <w:rPr>
          <w:rFonts w:ascii="Times New Roman" w:hAnsi="Times New Roman"/>
          <w:sz w:val="28"/>
          <w:szCs w:val="28"/>
        </w:rPr>
        <w:t>6% безработных до 35 лет.</w:t>
      </w:r>
      <w:r w:rsidR="00294F92">
        <w:rPr>
          <w:rFonts w:ascii="Times New Roman" w:hAnsi="Times New Roman"/>
          <w:sz w:val="28"/>
          <w:szCs w:val="28"/>
        </w:rPr>
        <w:t xml:space="preserve"> </w:t>
      </w:r>
    </w:p>
    <w:p w:rsidR="00820F26" w:rsidRDefault="00820F26" w:rsidP="00820F26">
      <w:pPr>
        <w:spacing w:after="0" w:line="360" w:lineRule="auto"/>
        <w:ind w:firstLine="708"/>
        <w:jc w:val="both"/>
        <w:rPr>
          <w:rFonts w:ascii="Times New Roman" w:hAnsi="Times New Roman"/>
          <w:sz w:val="28"/>
          <w:szCs w:val="28"/>
        </w:rPr>
      </w:pPr>
      <w:r w:rsidRPr="00820F26">
        <w:rPr>
          <w:rFonts w:ascii="Times New Roman" w:hAnsi="Times New Roman"/>
          <w:sz w:val="28"/>
          <w:szCs w:val="28"/>
        </w:rPr>
        <w:t>Средний уровень информированного молодого населения (знают пути передачи ВИЧ-инфекции) по всем целевым группам в Российской Федерации составил 38%.</w:t>
      </w:r>
      <w:r>
        <w:rPr>
          <w:rFonts w:ascii="Times New Roman" w:hAnsi="Times New Roman"/>
          <w:sz w:val="28"/>
          <w:szCs w:val="28"/>
        </w:rPr>
        <w:t xml:space="preserve"> </w:t>
      </w:r>
      <w:r w:rsidRPr="00820F26">
        <w:rPr>
          <w:rFonts w:ascii="Times New Roman" w:hAnsi="Times New Roman"/>
          <w:sz w:val="28"/>
          <w:szCs w:val="28"/>
        </w:rPr>
        <w:t xml:space="preserve">Наиболее информированными оказались студенты вузов </w:t>
      </w:r>
      <w:r>
        <w:rPr>
          <w:rFonts w:ascii="Times New Roman" w:hAnsi="Times New Roman"/>
          <w:sz w:val="28"/>
          <w:szCs w:val="28"/>
        </w:rPr>
        <w:t>(</w:t>
      </w:r>
      <w:r w:rsidRPr="00820F26">
        <w:rPr>
          <w:rFonts w:ascii="Times New Roman" w:hAnsi="Times New Roman"/>
          <w:sz w:val="28"/>
          <w:szCs w:val="28"/>
        </w:rPr>
        <w:t>44%</w:t>
      </w:r>
      <w:r>
        <w:rPr>
          <w:rFonts w:ascii="Times New Roman" w:hAnsi="Times New Roman"/>
          <w:sz w:val="28"/>
          <w:szCs w:val="28"/>
        </w:rPr>
        <w:t>), н</w:t>
      </w:r>
      <w:r w:rsidRPr="00820F26">
        <w:rPr>
          <w:rFonts w:ascii="Times New Roman" w:hAnsi="Times New Roman"/>
          <w:sz w:val="28"/>
          <w:szCs w:val="28"/>
        </w:rPr>
        <w:t xml:space="preserve">аименее информированными </w:t>
      </w:r>
      <w:r w:rsidR="00BC408B">
        <w:rPr>
          <w:rFonts w:ascii="Times New Roman" w:hAnsi="Times New Roman"/>
          <w:sz w:val="28"/>
          <w:szCs w:val="28"/>
        </w:rPr>
        <w:t xml:space="preserve">- </w:t>
      </w:r>
      <w:r w:rsidRPr="00820F26">
        <w:rPr>
          <w:rFonts w:ascii="Times New Roman" w:hAnsi="Times New Roman"/>
          <w:sz w:val="28"/>
          <w:szCs w:val="28"/>
        </w:rPr>
        <w:t>представители группы безработных</w:t>
      </w:r>
      <w:r>
        <w:rPr>
          <w:rFonts w:ascii="Times New Roman" w:hAnsi="Times New Roman"/>
          <w:sz w:val="28"/>
          <w:szCs w:val="28"/>
        </w:rPr>
        <w:t xml:space="preserve"> (</w:t>
      </w:r>
      <w:r w:rsidRPr="00820F26">
        <w:rPr>
          <w:rFonts w:ascii="Times New Roman" w:hAnsi="Times New Roman"/>
          <w:sz w:val="28"/>
          <w:szCs w:val="28"/>
        </w:rPr>
        <w:t>32%</w:t>
      </w:r>
      <w:r>
        <w:rPr>
          <w:rFonts w:ascii="Times New Roman" w:hAnsi="Times New Roman"/>
          <w:sz w:val="28"/>
          <w:szCs w:val="28"/>
        </w:rPr>
        <w:t xml:space="preserve">). </w:t>
      </w:r>
      <w:r w:rsidRPr="00820F26">
        <w:rPr>
          <w:rFonts w:ascii="Times New Roman" w:hAnsi="Times New Roman"/>
          <w:sz w:val="28"/>
          <w:szCs w:val="28"/>
        </w:rPr>
        <w:t xml:space="preserve">Знают пути передачи ВИЧ-инфекции среди представителей трудящейся молодёжи – 43%, среди школьников и предпринимателей – 37%, среди студентов </w:t>
      </w:r>
      <w:r w:rsidR="00BC408B" w:rsidRPr="00BC408B">
        <w:rPr>
          <w:rFonts w:ascii="Times New Roman" w:hAnsi="Times New Roman"/>
          <w:sz w:val="28"/>
          <w:szCs w:val="28"/>
        </w:rPr>
        <w:t>средне-профессиональных образовательных организаций</w:t>
      </w:r>
      <w:r w:rsidRPr="00820F26">
        <w:rPr>
          <w:rFonts w:ascii="Times New Roman" w:hAnsi="Times New Roman"/>
          <w:sz w:val="28"/>
          <w:szCs w:val="28"/>
        </w:rPr>
        <w:t xml:space="preserve"> – 36%.</w:t>
      </w:r>
    </w:p>
    <w:p w:rsidR="00820F26" w:rsidRDefault="00BC408B" w:rsidP="00BC408B">
      <w:pPr>
        <w:spacing w:after="0" w:line="360" w:lineRule="auto"/>
        <w:ind w:firstLine="708"/>
        <w:jc w:val="both"/>
        <w:rPr>
          <w:rFonts w:ascii="Times New Roman" w:hAnsi="Times New Roman"/>
          <w:sz w:val="28"/>
          <w:szCs w:val="28"/>
        </w:rPr>
      </w:pPr>
      <w:r w:rsidRPr="00BC408B">
        <w:rPr>
          <w:rFonts w:ascii="Times New Roman" w:hAnsi="Times New Roman"/>
          <w:sz w:val="28"/>
          <w:szCs w:val="28"/>
        </w:rPr>
        <w:t>Уровень поведенческой готовности населения (сдавали тест на ВИЧ за последние 12 мес. и знают свой результат) по всем целевым группам в Российской Федерации составил 26%.</w:t>
      </w:r>
      <w:r>
        <w:rPr>
          <w:rFonts w:ascii="Times New Roman" w:hAnsi="Times New Roman"/>
          <w:sz w:val="28"/>
          <w:szCs w:val="28"/>
        </w:rPr>
        <w:t xml:space="preserve"> </w:t>
      </w:r>
      <w:r w:rsidRPr="00BC408B">
        <w:rPr>
          <w:rFonts w:ascii="Times New Roman" w:hAnsi="Times New Roman"/>
          <w:sz w:val="28"/>
          <w:szCs w:val="28"/>
        </w:rPr>
        <w:t>27% молодёжи проявляют высокий уровень поведенческой готовности (сдавали тест на ВИЧ за последние 12 месяцев и знают свой результат), 9%  - низкий, а у 64% - поведенческая готовность вовсе не сформирована (тест не сдавали, свой ВИЧ-статус не знают).</w:t>
      </w:r>
      <w:r>
        <w:rPr>
          <w:rFonts w:ascii="Times New Roman" w:hAnsi="Times New Roman"/>
          <w:sz w:val="28"/>
          <w:szCs w:val="28"/>
        </w:rPr>
        <w:t xml:space="preserve"> </w:t>
      </w:r>
      <w:r w:rsidRPr="00BC408B">
        <w:rPr>
          <w:rFonts w:ascii="Times New Roman" w:hAnsi="Times New Roman"/>
          <w:sz w:val="28"/>
          <w:szCs w:val="28"/>
        </w:rPr>
        <w:t xml:space="preserve">Наибольшая доля с высокой поведенческой готовностью  –  47% - выявлена в группе «трудящаяся молодёжь». Меньше всего респондентов с высокой поведенческой готовностью оказалось в числе школьников </w:t>
      </w:r>
      <w:r w:rsidR="00294F92">
        <w:rPr>
          <w:rFonts w:ascii="Times New Roman" w:hAnsi="Times New Roman"/>
          <w:sz w:val="28"/>
          <w:szCs w:val="28"/>
        </w:rPr>
        <w:t>(</w:t>
      </w:r>
      <w:r w:rsidRPr="00BC408B">
        <w:rPr>
          <w:rFonts w:ascii="Times New Roman" w:hAnsi="Times New Roman"/>
          <w:sz w:val="28"/>
          <w:szCs w:val="28"/>
        </w:rPr>
        <w:t>18%</w:t>
      </w:r>
      <w:r w:rsidR="00294F92">
        <w:rPr>
          <w:rFonts w:ascii="Times New Roman" w:hAnsi="Times New Roman"/>
          <w:sz w:val="28"/>
          <w:szCs w:val="28"/>
        </w:rPr>
        <w:t>)</w:t>
      </w:r>
      <w:r w:rsidRPr="00BC408B">
        <w:rPr>
          <w:rFonts w:ascii="Times New Roman" w:hAnsi="Times New Roman"/>
          <w:sz w:val="28"/>
          <w:szCs w:val="28"/>
        </w:rPr>
        <w:t xml:space="preserve"> и </w:t>
      </w:r>
      <w:r w:rsidR="00294F92">
        <w:rPr>
          <w:rFonts w:ascii="Times New Roman" w:hAnsi="Times New Roman"/>
          <w:sz w:val="28"/>
          <w:szCs w:val="28"/>
        </w:rPr>
        <w:t xml:space="preserve">студентов </w:t>
      </w:r>
      <w:r w:rsidR="00294F92" w:rsidRPr="00294F92">
        <w:rPr>
          <w:rFonts w:ascii="Times New Roman" w:hAnsi="Times New Roman"/>
          <w:sz w:val="28"/>
          <w:szCs w:val="28"/>
        </w:rPr>
        <w:t>средне-профессиональных образовательных организаций</w:t>
      </w:r>
      <w:r w:rsidR="00294F92">
        <w:rPr>
          <w:rFonts w:ascii="Times New Roman" w:hAnsi="Times New Roman"/>
          <w:sz w:val="28"/>
          <w:szCs w:val="28"/>
        </w:rPr>
        <w:t xml:space="preserve"> (</w:t>
      </w:r>
      <w:r w:rsidRPr="00BC408B">
        <w:rPr>
          <w:rFonts w:ascii="Times New Roman" w:hAnsi="Times New Roman"/>
          <w:sz w:val="28"/>
          <w:szCs w:val="28"/>
        </w:rPr>
        <w:t>26%</w:t>
      </w:r>
      <w:r w:rsidR="00294F92">
        <w:rPr>
          <w:rFonts w:ascii="Times New Roman" w:hAnsi="Times New Roman"/>
          <w:sz w:val="28"/>
          <w:szCs w:val="28"/>
        </w:rPr>
        <w:t>)</w:t>
      </w:r>
      <w:r w:rsidRPr="00BC408B">
        <w:rPr>
          <w:rFonts w:ascii="Times New Roman" w:hAnsi="Times New Roman"/>
          <w:sz w:val="28"/>
          <w:szCs w:val="28"/>
        </w:rPr>
        <w:t>.</w:t>
      </w:r>
    </w:p>
    <w:p w:rsidR="00294F92" w:rsidRDefault="00294F92" w:rsidP="00294F92">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Высокий уровень поражённости населения ВИЧ-инфекцией создаёт угрозу дискриминации лиц, затронутых эпидемией. В связи с этим важным аспектом изучаемой профильной компетенции является толерантное отношение к таким лицам. </w:t>
      </w:r>
      <w:r w:rsidRPr="00294F92">
        <w:rPr>
          <w:rFonts w:ascii="Times New Roman" w:hAnsi="Times New Roman"/>
          <w:sz w:val="28"/>
          <w:szCs w:val="28"/>
        </w:rPr>
        <w:t>В среднем высокий уровень толерантности (допускают совместное обучение с ВИЧ-положительными детьми и относятся к ВИЧ-положительным людям как к обычным гражданам) сформирован у 48% участников опроса, 41 % демонстрируют низкий уровень толерантности, а у 11% толерантность не сформирована.</w:t>
      </w:r>
      <w:r>
        <w:rPr>
          <w:rFonts w:ascii="Times New Roman" w:hAnsi="Times New Roman"/>
          <w:sz w:val="28"/>
          <w:szCs w:val="28"/>
        </w:rPr>
        <w:t xml:space="preserve"> </w:t>
      </w:r>
      <w:r w:rsidRPr="00294F92">
        <w:rPr>
          <w:rFonts w:ascii="Times New Roman" w:hAnsi="Times New Roman"/>
          <w:sz w:val="28"/>
          <w:szCs w:val="28"/>
        </w:rPr>
        <w:t>Наибольшая доля респондентов с высоким уровнем толерантности установлена в группе «трудящаяся молодёжь» (60%). Наименьшая доля респондентов с высоким уровнем толерантности установлена в группе студентов средне-профессиональных образовательных организаций (44%) и безработных (45%).</w:t>
      </w:r>
    </w:p>
    <w:p w:rsidR="00294F92" w:rsidRDefault="00B74135" w:rsidP="00B74135">
      <w:pPr>
        <w:spacing w:after="0" w:line="360" w:lineRule="auto"/>
        <w:ind w:firstLine="708"/>
        <w:jc w:val="both"/>
        <w:rPr>
          <w:rFonts w:ascii="Times New Roman" w:hAnsi="Times New Roman"/>
          <w:sz w:val="28"/>
          <w:szCs w:val="28"/>
        </w:rPr>
      </w:pPr>
      <w:r w:rsidRPr="00B74135">
        <w:rPr>
          <w:rFonts w:ascii="Times New Roman" w:hAnsi="Times New Roman"/>
          <w:sz w:val="28"/>
          <w:szCs w:val="28"/>
        </w:rPr>
        <w:t xml:space="preserve">В среднем высокий уровень  профильной компетенции в области ВИЧ-инфекции и СПИДа по совокупности всех целевых групп сформирован </w:t>
      </w:r>
      <w:r w:rsidRPr="00060F82">
        <w:rPr>
          <w:rFonts w:ascii="Times New Roman" w:hAnsi="Times New Roman"/>
          <w:b/>
          <w:i/>
          <w:sz w:val="28"/>
          <w:szCs w:val="28"/>
        </w:rPr>
        <w:t>лишь у 37% участников интернет-опроса</w:t>
      </w:r>
      <w:r w:rsidRPr="00B74135">
        <w:rPr>
          <w:rFonts w:ascii="Times New Roman" w:hAnsi="Times New Roman"/>
          <w:sz w:val="28"/>
          <w:szCs w:val="28"/>
        </w:rPr>
        <w:t>. Больше всего представителей с высоким уровнем профильной компетенции</w:t>
      </w:r>
      <w:r>
        <w:rPr>
          <w:rFonts w:ascii="Times New Roman" w:hAnsi="Times New Roman"/>
          <w:sz w:val="28"/>
          <w:szCs w:val="28"/>
        </w:rPr>
        <w:t xml:space="preserve"> выявлено</w:t>
      </w:r>
      <w:r w:rsidRPr="00B74135">
        <w:rPr>
          <w:rFonts w:ascii="Times New Roman" w:hAnsi="Times New Roman"/>
          <w:sz w:val="28"/>
          <w:szCs w:val="28"/>
        </w:rPr>
        <w:t xml:space="preserve"> в группе «трудящаяся молодёжь» (50%), меньше всего -  в целевых группах школьников и студентов средне-профессиональных образовательных организаций – по 35%. Таким образом, по мере взросления в социальных группах растёт доля лиц с высоким уровнем знаний, поведенческой готовностью и толерантностью к людям, затронутым эпидемией ВИЧ</w:t>
      </w:r>
      <w:r>
        <w:rPr>
          <w:rFonts w:ascii="Times New Roman" w:hAnsi="Times New Roman"/>
          <w:sz w:val="28"/>
          <w:szCs w:val="28"/>
        </w:rPr>
        <w:t>.</w:t>
      </w:r>
    </w:p>
    <w:p w:rsidR="00B74135" w:rsidRPr="00B74135" w:rsidRDefault="00B74135" w:rsidP="00B74135">
      <w:pPr>
        <w:spacing w:after="0" w:line="360" w:lineRule="auto"/>
        <w:ind w:firstLine="708"/>
        <w:jc w:val="both"/>
        <w:rPr>
          <w:rFonts w:ascii="Times New Roman" w:hAnsi="Times New Roman"/>
          <w:sz w:val="28"/>
          <w:szCs w:val="28"/>
        </w:rPr>
      </w:pPr>
      <w:r w:rsidRPr="00B74135">
        <w:rPr>
          <w:rFonts w:ascii="Times New Roman" w:hAnsi="Times New Roman"/>
          <w:sz w:val="28"/>
          <w:szCs w:val="28"/>
        </w:rPr>
        <w:t xml:space="preserve">В 80% регионов Российской Федерации доля самой молодой части респондентов интернет-опроса (школьники и студенты средне-профессиональных образовательных организаций) с высоким уровнем профильной компетенции в области ВИЧ-инфекции и СПИДа составляет </w:t>
      </w:r>
      <w:r w:rsidRPr="00060F82">
        <w:rPr>
          <w:rFonts w:ascii="Times New Roman" w:hAnsi="Times New Roman"/>
          <w:b/>
          <w:i/>
          <w:sz w:val="28"/>
          <w:szCs w:val="28"/>
        </w:rPr>
        <w:t>от 20 до 39%</w:t>
      </w:r>
      <w:r w:rsidRPr="00B74135">
        <w:rPr>
          <w:rFonts w:ascii="Times New Roman" w:hAnsi="Times New Roman"/>
          <w:sz w:val="28"/>
          <w:szCs w:val="28"/>
        </w:rPr>
        <w:t xml:space="preserve"> от всех участников опроса  этих целевых групп.</w:t>
      </w:r>
    </w:p>
    <w:p w:rsidR="00B74135" w:rsidRDefault="00B74135" w:rsidP="00B74135">
      <w:pPr>
        <w:spacing w:after="0" w:line="360" w:lineRule="auto"/>
        <w:ind w:firstLine="708"/>
        <w:jc w:val="both"/>
        <w:rPr>
          <w:rFonts w:ascii="Times New Roman" w:hAnsi="Times New Roman"/>
          <w:sz w:val="28"/>
          <w:szCs w:val="28"/>
        </w:rPr>
      </w:pPr>
      <w:r w:rsidRPr="00B74135">
        <w:rPr>
          <w:rFonts w:ascii="Times New Roman" w:hAnsi="Times New Roman"/>
          <w:sz w:val="28"/>
          <w:szCs w:val="28"/>
        </w:rPr>
        <w:t xml:space="preserve">В 70% регионов Российской Федерации доля более старшей части респондентов интернет-опроса (студенты </w:t>
      </w:r>
      <w:r w:rsidR="00060F82">
        <w:rPr>
          <w:rFonts w:ascii="Times New Roman" w:hAnsi="Times New Roman"/>
          <w:sz w:val="28"/>
          <w:szCs w:val="28"/>
        </w:rPr>
        <w:t>вузов</w:t>
      </w:r>
      <w:r w:rsidRPr="00B74135">
        <w:rPr>
          <w:rFonts w:ascii="Times New Roman" w:hAnsi="Times New Roman"/>
          <w:sz w:val="28"/>
          <w:szCs w:val="28"/>
        </w:rPr>
        <w:t>, трудящаяся молодёжь) с высоким уровнем профильной компетенции в области ВИЧ-инфекции и СПИДа составляет от 40 до 59%  от всех участников опроса  этих целевых групп.</w:t>
      </w:r>
    </w:p>
    <w:p w:rsidR="00060F82" w:rsidRDefault="00B74135" w:rsidP="00B7413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Полученные результаты интернет-опроса свидетельствуют о необходимости </w:t>
      </w:r>
      <w:r w:rsidR="00060F82">
        <w:rPr>
          <w:rFonts w:ascii="Times New Roman" w:hAnsi="Times New Roman"/>
          <w:sz w:val="28"/>
          <w:szCs w:val="28"/>
        </w:rPr>
        <w:t xml:space="preserve">повышения эффективности профилактических </w:t>
      </w:r>
      <w:r>
        <w:rPr>
          <w:rFonts w:ascii="Times New Roman" w:hAnsi="Times New Roman"/>
          <w:sz w:val="28"/>
          <w:szCs w:val="28"/>
        </w:rPr>
        <w:t>воздействий</w:t>
      </w:r>
      <w:r w:rsidR="00060F82">
        <w:rPr>
          <w:rFonts w:ascii="Times New Roman" w:hAnsi="Times New Roman"/>
          <w:sz w:val="28"/>
          <w:szCs w:val="28"/>
        </w:rPr>
        <w:t xml:space="preserve"> с целью </w:t>
      </w:r>
      <w:r>
        <w:rPr>
          <w:rFonts w:ascii="Times New Roman" w:hAnsi="Times New Roman"/>
          <w:sz w:val="28"/>
          <w:szCs w:val="28"/>
        </w:rPr>
        <w:t>увеличени</w:t>
      </w:r>
      <w:r w:rsidR="00060F82">
        <w:rPr>
          <w:rFonts w:ascii="Times New Roman" w:hAnsi="Times New Roman"/>
          <w:sz w:val="28"/>
          <w:szCs w:val="28"/>
        </w:rPr>
        <w:t>я</w:t>
      </w:r>
      <w:r>
        <w:rPr>
          <w:rFonts w:ascii="Times New Roman" w:hAnsi="Times New Roman"/>
          <w:sz w:val="28"/>
          <w:szCs w:val="28"/>
        </w:rPr>
        <w:t xml:space="preserve"> доли молодых людей, владеющих высоким </w:t>
      </w:r>
      <w:r w:rsidRPr="00060F82">
        <w:rPr>
          <w:rFonts w:ascii="Times New Roman" w:hAnsi="Times New Roman"/>
          <w:sz w:val="28"/>
          <w:szCs w:val="28"/>
        </w:rPr>
        <w:t>уровнем профильной компетенции «Готовность к безопасному поведению в условиях эпидемии ВИЧ-инфекции</w:t>
      </w:r>
      <w:r w:rsidRPr="00B74135">
        <w:rPr>
          <w:rFonts w:ascii="Times New Roman" w:hAnsi="Times New Roman"/>
          <w:sz w:val="28"/>
          <w:szCs w:val="28"/>
        </w:rPr>
        <w:t>»</w:t>
      </w:r>
      <w:r w:rsidR="00060F82">
        <w:rPr>
          <w:rFonts w:ascii="Times New Roman" w:hAnsi="Times New Roman"/>
          <w:sz w:val="28"/>
          <w:szCs w:val="28"/>
        </w:rPr>
        <w:t>.</w:t>
      </w:r>
    </w:p>
    <w:p w:rsidR="00442F7B" w:rsidRPr="0088586B" w:rsidRDefault="00B4535C" w:rsidP="00A90C1F">
      <w:pPr>
        <w:spacing w:after="0" w:line="360" w:lineRule="auto"/>
        <w:ind w:firstLine="708"/>
        <w:jc w:val="both"/>
        <w:rPr>
          <w:rFonts w:ascii="Times New Roman" w:hAnsi="Times New Roman"/>
          <w:sz w:val="28"/>
          <w:szCs w:val="28"/>
        </w:rPr>
      </w:pPr>
      <w:r>
        <w:rPr>
          <w:rFonts w:ascii="Times New Roman" w:hAnsi="Times New Roman"/>
          <w:sz w:val="28"/>
          <w:szCs w:val="28"/>
        </w:rPr>
        <w:t xml:space="preserve">С этой целью в ноябре 2017 года запускается </w:t>
      </w:r>
      <w:r w:rsidRPr="00B4535C">
        <w:rPr>
          <w:rFonts w:ascii="Times New Roman" w:hAnsi="Times New Roman"/>
          <w:sz w:val="28"/>
          <w:szCs w:val="28"/>
        </w:rPr>
        <w:t>IV Всероссийск</w:t>
      </w:r>
      <w:r>
        <w:rPr>
          <w:rFonts w:ascii="Times New Roman" w:hAnsi="Times New Roman"/>
          <w:sz w:val="28"/>
          <w:szCs w:val="28"/>
        </w:rPr>
        <w:t>ая</w:t>
      </w:r>
      <w:r w:rsidRPr="00B4535C">
        <w:rPr>
          <w:rFonts w:ascii="Times New Roman" w:hAnsi="Times New Roman"/>
          <w:sz w:val="28"/>
          <w:szCs w:val="28"/>
        </w:rPr>
        <w:t xml:space="preserve"> акци</w:t>
      </w:r>
      <w:r>
        <w:rPr>
          <w:rFonts w:ascii="Times New Roman" w:hAnsi="Times New Roman"/>
          <w:sz w:val="28"/>
          <w:szCs w:val="28"/>
        </w:rPr>
        <w:t>я</w:t>
      </w:r>
      <w:r w:rsidRPr="00B4535C">
        <w:rPr>
          <w:rFonts w:ascii="Times New Roman" w:hAnsi="Times New Roman"/>
          <w:sz w:val="28"/>
          <w:szCs w:val="28"/>
        </w:rPr>
        <w:t xml:space="preserve"> по профилактике ВИЧ</w:t>
      </w:r>
      <w:r>
        <w:rPr>
          <w:rFonts w:ascii="Times New Roman" w:hAnsi="Times New Roman"/>
          <w:sz w:val="28"/>
          <w:szCs w:val="28"/>
        </w:rPr>
        <w:t>-</w:t>
      </w:r>
      <w:r w:rsidRPr="00B4535C">
        <w:rPr>
          <w:rFonts w:ascii="Times New Roman" w:hAnsi="Times New Roman"/>
          <w:sz w:val="28"/>
          <w:szCs w:val="28"/>
        </w:rPr>
        <w:t>инфекции у детей и молодежи «СТОП ВИЧ/СПИД!»</w:t>
      </w:r>
      <w:r>
        <w:rPr>
          <w:rFonts w:ascii="Times New Roman" w:hAnsi="Times New Roman"/>
          <w:sz w:val="28"/>
          <w:szCs w:val="28"/>
        </w:rPr>
        <w:t xml:space="preserve">, приуроченная к </w:t>
      </w:r>
      <w:r w:rsidRPr="00B4535C">
        <w:rPr>
          <w:rFonts w:ascii="Times New Roman" w:hAnsi="Times New Roman"/>
          <w:sz w:val="28"/>
          <w:szCs w:val="28"/>
        </w:rPr>
        <w:t>Всемирному Дню борьбы со СПИДом</w:t>
      </w:r>
      <w:r w:rsidR="005E1075">
        <w:rPr>
          <w:rFonts w:ascii="Times New Roman" w:hAnsi="Times New Roman"/>
          <w:sz w:val="28"/>
          <w:szCs w:val="28"/>
        </w:rPr>
        <w:t xml:space="preserve"> – 1 декабря 2017 года</w:t>
      </w:r>
      <w:r>
        <w:rPr>
          <w:rFonts w:ascii="Times New Roman" w:hAnsi="Times New Roman"/>
          <w:sz w:val="28"/>
          <w:szCs w:val="28"/>
        </w:rPr>
        <w:t>.</w:t>
      </w:r>
      <w:r w:rsidR="005E1075">
        <w:rPr>
          <w:rFonts w:ascii="Times New Roman" w:hAnsi="Times New Roman"/>
          <w:sz w:val="28"/>
          <w:szCs w:val="28"/>
        </w:rPr>
        <w:t xml:space="preserve"> </w:t>
      </w:r>
    </w:p>
    <w:p w:rsidR="0088586B" w:rsidRPr="0088586B" w:rsidRDefault="0088586B" w:rsidP="0088586B">
      <w:pPr>
        <w:spacing w:after="0" w:line="360" w:lineRule="auto"/>
        <w:jc w:val="both"/>
        <w:rPr>
          <w:rFonts w:ascii="Times New Roman" w:hAnsi="Times New Roman"/>
          <w:sz w:val="28"/>
          <w:szCs w:val="28"/>
        </w:rPr>
      </w:pPr>
    </w:p>
    <w:p w:rsidR="00820F26" w:rsidRDefault="005F223D" w:rsidP="0027414C">
      <w:pPr>
        <w:spacing w:after="0" w:line="360" w:lineRule="auto"/>
        <w:ind w:firstLine="708"/>
        <w:jc w:val="center"/>
        <w:rPr>
          <w:rFonts w:ascii="Times New Roman" w:hAnsi="Times New Roman"/>
          <w:sz w:val="28"/>
          <w:szCs w:val="28"/>
        </w:rPr>
      </w:pPr>
      <w:r>
        <w:rPr>
          <w:rFonts w:ascii="Times New Roman" w:eastAsia="Times New Roman" w:hAnsi="Times New Roman"/>
          <w:b/>
          <w:kern w:val="32"/>
          <w:sz w:val="28"/>
          <w:szCs w:val="28"/>
          <w:lang w:eastAsia="ru-RU"/>
        </w:rPr>
        <w:t>Нормативно-правовые</w:t>
      </w:r>
      <w:r w:rsidRPr="005404D6">
        <w:rPr>
          <w:rFonts w:ascii="Times New Roman" w:eastAsia="Times New Roman" w:hAnsi="Times New Roman"/>
          <w:b/>
          <w:kern w:val="32"/>
          <w:sz w:val="28"/>
          <w:szCs w:val="28"/>
          <w:lang w:eastAsia="ru-RU"/>
        </w:rPr>
        <w:t xml:space="preserve"> основания проведения Интернет-урока</w:t>
      </w:r>
    </w:p>
    <w:p w:rsidR="0027414C" w:rsidRDefault="0027414C" w:rsidP="001019F0">
      <w:pPr>
        <w:spacing w:after="0" w:line="360" w:lineRule="auto"/>
        <w:ind w:firstLine="708"/>
        <w:jc w:val="both"/>
        <w:rPr>
          <w:rFonts w:ascii="Times New Roman" w:hAnsi="Times New Roman"/>
          <w:sz w:val="28"/>
          <w:szCs w:val="28"/>
        </w:rPr>
      </w:pPr>
    </w:p>
    <w:p w:rsidR="001E2265" w:rsidRPr="001019F0" w:rsidRDefault="001019F0" w:rsidP="001019F0">
      <w:pPr>
        <w:spacing w:after="0" w:line="360" w:lineRule="auto"/>
        <w:ind w:firstLine="708"/>
        <w:jc w:val="both"/>
        <w:rPr>
          <w:rFonts w:ascii="Times New Roman" w:hAnsi="Times New Roman"/>
          <w:sz w:val="28"/>
          <w:szCs w:val="28"/>
        </w:rPr>
      </w:pPr>
      <w:r w:rsidRPr="001019F0">
        <w:rPr>
          <w:rFonts w:ascii="Times New Roman" w:hAnsi="Times New Roman"/>
          <w:sz w:val="28"/>
          <w:szCs w:val="28"/>
        </w:rPr>
        <w:t>Необходимость профилактики ВИЧ-инфекции и формирования культуры здорового и безопасного образа жизни среди детей и молодежи в образовательной среде закреплена в следующих нормативно-правовых документах федерального уровня:</w:t>
      </w:r>
    </w:p>
    <w:p w:rsidR="001019F0" w:rsidRDefault="001E2265" w:rsidP="001019F0">
      <w:pPr>
        <w:spacing w:after="0" w:line="360" w:lineRule="auto"/>
        <w:jc w:val="both"/>
        <w:rPr>
          <w:rFonts w:ascii="Times New Roman" w:eastAsia="Times New Roman" w:hAnsi="Times New Roman"/>
          <w:bCs/>
          <w:sz w:val="28"/>
          <w:szCs w:val="28"/>
          <w:lang w:eastAsia="ru-RU"/>
        </w:rPr>
      </w:pPr>
      <w:r w:rsidRPr="001E2265">
        <w:rPr>
          <w:rFonts w:ascii="Times New Roman" w:eastAsia="Times New Roman" w:hAnsi="Times New Roman"/>
          <w:bCs/>
          <w:sz w:val="28"/>
          <w:szCs w:val="28"/>
          <w:lang w:eastAsia="ru-RU"/>
        </w:rPr>
        <w:t xml:space="preserve">- </w:t>
      </w:r>
      <w:r w:rsidR="001019F0" w:rsidRPr="001019F0">
        <w:rPr>
          <w:rFonts w:ascii="Times New Roman" w:eastAsia="Times New Roman" w:hAnsi="Times New Roman"/>
          <w:bCs/>
          <w:sz w:val="28"/>
          <w:szCs w:val="28"/>
          <w:lang w:eastAsia="ru-RU"/>
        </w:rPr>
        <w:t>Федеральный закон от 29.12.2012 N 273-ФЗ</w:t>
      </w:r>
      <w:r w:rsidR="001019F0">
        <w:rPr>
          <w:rFonts w:ascii="Times New Roman" w:eastAsia="Times New Roman" w:hAnsi="Times New Roman"/>
          <w:bCs/>
          <w:sz w:val="28"/>
          <w:szCs w:val="28"/>
          <w:lang w:eastAsia="ru-RU"/>
        </w:rPr>
        <w:t xml:space="preserve"> </w:t>
      </w:r>
      <w:r w:rsidR="001019F0" w:rsidRPr="001019F0">
        <w:rPr>
          <w:rFonts w:ascii="Times New Roman" w:eastAsia="Times New Roman" w:hAnsi="Times New Roman"/>
          <w:bCs/>
          <w:sz w:val="28"/>
          <w:szCs w:val="28"/>
          <w:lang w:eastAsia="ru-RU"/>
        </w:rPr>
        <w:t>"Об образовании в Российской Федерации"</w:t>
      </w:r>
      <w:r w:rsidR="001019F0">
        <w:rPr>
          <w:rFonts w:ascii="Times New Roman" w:eastAsia="Times New Roman" w:hAnsi="Times New Roman"/>
          <w:bCs/>
          <w:sz w:val="28"/>
          <w:szCs w:val="28"/>
          <w:lang w:eastAsia="ru-RU"/>
        </w:rPr>
        <w:t>;</w:t>
      </w:r>
    </w:p>
    <w:p w:rsidR="001019F0" w:rsidRDefault="001019F0" w:rsidP="001019F0">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1019F0">
        <w:rPr>
          <w:rFonts w:ascii="Times New Roman" w:eastAsia="Times New Roman" w:hAnsi="Times New Roman"/>
          <w:bCs/>
          <w:sz w:val="28"/>
          <w:szCs w:val="28"/>
          <w:lang w:eastAsia="ru-RU"/>
        </w:rPr>
        <w:t>Федеральный закон от 30.03.1995 N 38-ФЗ "О предупреждении распространения в Российской Федерации заболевания, вызываемого вирусом иммунодефицита человека (ВИЧ-инфекции)"</w:t>
      </w:r>
      <w:r>
        <w:rPr>
          <w:rFonts w:ascii="Times New Roman" w:eastAsia="Times New Roman" w:hAnsi="Times New Roman"/>
          <w:bCs/>
          <w:sz w:val="28"/>
          <w:szCs w:val="28"/>
          <w:lang w:eastAsia="ru-RU"/>
        </w:rPr>
        <w:t>;</w:t>
      </w:r>
    </w:p>
    <w:p w:rsidR="00CC1B8B" w:rsidRDefault="00CC1B8B" w:rsidP="00CC1B8B">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CC1B8B">
        <w:rPr>
          <w:rFonts w:ascii="Times New Roman" w:eastAsia="Times New Roman" w:hAnsi="Times New Roman"/>
          <w:bCs/>
          <w:sz w:val="28"/>
          <w:szCs w:val="28"/>
          <w:lang w:eastAsia="ru-RU"/>
        </w:rPr>
        <w:t xml:space="preserve">Федеральный закон "Об основах охраны здоровья граждан в Российской Федерации"  от 21 ноября </w:t>
      </w:r>
      <w:smartTag w:uri="urn:schemas-microsoft-com:office:smarttags" w:element="metricconverter">
        <w:smartTagPr>
          <w:attr w:name="ProductID" w:val="2011 г"/>
        </w:smartTagPr>
        <w:r w:rsidRPr="00CC1B8B">
          <w:rPr>
            <w:rFonts w:ascii="Times New Roman" w:eastAsia="Times New Roman" w:hAnsi="Times New Roman"/>
            <w:bCs/>
            <w:sz w:val="28"/>
            <w:szCs w:val="28"/>
            <w:lang w:eastAsia="ru-RU"/>
          </w:rPr>
          <w:t>2011 г</w:t>
        </w:r>
      </w:smartTag>
      <w:r w:rsidRPr="00CC1B8B">
        <w:rPr>
          <w:rFonts w:ascii="Times New Roman" w:eastAsia="Times New Roman" w:hAnsi="Times New Roman"/>
          <w:bCs/>
          <w:sz w:val="28"/>
          <w:szCs w:val="28"/>
          <w:lang w:eastAsia="ru-RU"/>
        </w:rPr>
        <w:t>. N 323-ФЗ.</w:t>
      </w:r>
    </w:p>
    <w:p w:rsidR="001E2265" w:rsidRPr="001E2265" w:rsidRDefault="001E2265" w:rsidP="001019F0">
      <w:pPr>
        <w:spacing w:after="0" w:line="360" w:lineRule="auto"/>
        <w:jc w:val="both"/>
        <w:rPr>
          <w:rFonts w:ascii="Times New Roman" w:eastAsia="Times New Roman" w:hAnsi="Times New Roman"/>
          <w:sz w:val="28"/>
          <w:szCs w:val="28"/>
          <w:lang w:eastAsia="ru-RU"/>
        </w:rPr>
      </w:pPr>
      <w:r w:rsidRPr="001E2265">
        <w:rPr>
          <w:rFonts w:ascii="Times New Roman" w:eastAsia="Times New Roman" w:hAnsi="Times New Roman"/>
          <w:sz w:val="28"/>
          <w:szCs w:val="28"/>
          <w:lang w:eastAsia="ru-RU"/>
        </w:rPr>
        <w:t xml:space="preserve">- </w:t>
      </w:r>
      <w:r w:rsidRPr="001019F0">
        <w:rPr>
          <w:rFonts w:ascii="Times New Roman" w:eastAsia="Times New Roman" w:hAnsi="Times New Roman"/>
          <w:sz w:val="28"/>
          <w:szCs w:val="28"/>
          <w:lang w:eastAsia="ru-RU"/>
        </w:rPr>
        <w:t>Федеральный государственный образовательный стандарт основного общего образования (</w:t>
      </w:r>
      <w:r w:rsidR="001019F0">
        <w:rPr>
          <w:rFonts w:ascii="Times New Roman" w:eastAsia="Times New Roman" w:hAnsi="Times New Roman"/>
          <w:sz w:val="28"/>
          <w:szCs w:val="28"/>
          <w:lang w:eastAsia="ru-RU"/>
        </w:rPr>
        <w:t>у</w:t>
      </w:r>
      <w:r w:rsidRPr="001E2265">
        <w:rPr>
          <w:rFonts w:ascii="Times New Roman" w:eastAsia="Times New Roman" w:hAnsi="Times New Roman"/>
          <w:sz w:val="28"/>
          <w:szCs w:val="28"/>
          <w:lang w:eastAsia="ru-RU"/>
        </w:rPr>
        <w:t xml:space="preserve">твержден приказом Минобрнауки России от «17»  декабря  </w:t>
      </w:r>
      <w:smartTag w:uri="urn:schemas-microsoft-com:office:smarttags" w:element="metricconverter">
        <w:smartTagPr>
          <w:attr w:name="ProductID" w:val="2010 г"/>
        </w:smartTagPr>
        <w:r w:rsidRPr="001E2265">
          <w:rPr>
            <w:rFonts w:ascii="Times New Roman" w:eastAsia="Times New Roman" w:hAnsi="Times New Roman"/>
            <w:sz w:val="28"/>
            <w:szCs w:val="28"/>
            <w:lang w:eastAsia="ru-RU"/>
          </w:rPr>
          <w:t>2010 г</w:t>
        </w:r>
      </w:smartTag>
      <w:r w:rsidR="001019F0">
        <w:rPr>
          <w:rFonts w:ascii="Times New Roman" w:eastAsia="Times New Roman" w:hAnsi="Times New Roman"/>
          <w:sz w:val="28"/>
          <w:szCs w:val="28"/>
          <w:lang w:eastAsia="ru-RU"/>
        </w:rPr>
        <w:t>. № 1897);</w:t>
      </w:r>
    </w:p>
    <w:p w:rsidR="001E2265" w:rsidRDefault="001E2265" w:rsidP="001019F0">
      <w:pPr>
        <w:spacing w:after="0" w:line="360" w:lineRule="auto"/>
        <w:jc w:val="both"/>
        <w:rPr>
          <w:rFonts w:ascii="Times New Roman" w:eastAsia="Times New Roman" w:hAnsi="Times New Roman"/>
          <w:bCs/>
          <w:sz w:val="28"/>
          <w:szCs w:val="28"/>
          <w:lang w:eastAsia="ru-RU"/>
        </w:rPr>
      </w:pPr>
      <w:r w:rsidRPr="001E2265">
        <w:rPr>
          <w:rFonts w:ascii="Times New Roman" w:eastAsia="Times New Roman" w:hAnsi="Times New Roman"/>
          <w:sz w:val="28"/>
          <w:szCs w:val="28"/>
          <w:lang w:eastAsia="ru-RU"/>
        </w:rPr>
        <w:t xml:space="preserve">- </w:t>
      </w:r>
      <w:r w:rsidRPr="001E2265">
        <w:rPr>
          <w:rFonts w:ascii="Times New Roman" w:eastAsia="Times New Roman" w:hAnsi="Times New Roman"/>
          <w:bCs/>
          <w:sz w:val="28"/>
          <w:szCs w:val="28"/>
          <w:lang w:eastAsia="ru-RU"/>
        </w:rPr>
        <w:t xml:space="preserve">Указ Президента РФ от 1 июня </w:t>
      </w:r>
      <w:smartTag w:uri="urn:schemas-microsoft-com:office:smarttags" w:element="metricconverter">
        <w:smartTagPr>
          <w:attr w:name="ProductID" w:val="2012 г"/>
        </w:smartTagPr>
        <w:r w:rsidRPr="001E2265">
          <w:rPr>
            <w:rFonts w:ascii="Times New Roman" w:eastAsia="Times New Roman" w:hAnsi="Times New Roman"/>
            <w:bCs/>
            <w:sz w:val="28"/>
            <w:szCs w:val="28"/>
            <w:lang w:eastAsia="ru-RU"/>
          </w:rPr>
          <w:t>2012 г</w:t>
        </w:r>
      </w:smartTag>
      <w:r w:rsidRPr="001E2265">
        <w:rPr>
          <w:rFonts w:ascii="Times New Roman" w:eastAsia="Times New Roman" w:hAnsi="Times New Roman"/>
          <w:bCs/>
          <w:sz w:val="28"/>
          <w:szCs w:val="28"/>
          <w:lang w:eastAsia="ru-RU"/>
        </w:rPr>
        <w:t>. N 761 "О Национальной стратегии действий в интересах детей на 2012 - 2017 годы"</w:t>
      </w:r>
      <w:r w:rsidR="001019F0">
        <w:rPr>
          <w:rFonts w:ascii="Times New Roman" w:eastAsia="Times New Roman" w:hAnsi="Times New Roman"/>
          <w:bCs/>
          <w:sz w:val="28"/>
          <w:szCs w:val="28"/>
          <w:lang w:eastAsia="ru-RU"/>
        </w:rPr>
        <w:t>;</w:t>
      </w:r>
    </w:p>
    <w:p w:rsidR="00A90C1F" w:rsidRPr="001E2265" w:rsidRDefault="00A90C1F" w:rsidP="00A90C1F">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A90C1F">
        <w:rPr>
          <w:rFonts w:ascii="Times New Roman" w:eastAsia="Times New Roman" w:hAnsi="Times New Roman"/>
          <w:bCs/>
          <w:sz w:val="28"/>
          <w:szCs w:val="28"/>
          <w:lang w:eastAsia="ru-RU"/>
        </w:rPr>
        <w:t>Указ Президента РФ от 31.12.2015 N 683</w:t>
      </w:r>
      <w:r>
        <w:rPr>
          <w:rFonts w:ascii="Times New Roman" w:eastAsia="Times New Roman" w:hAnsi="Times New Roman"/>
          <w:bCs/>
          <w:sz w:val="28"/>
          <w:szCs w:val="28"/>
          <w:lang w:eastAsia="ru-RU"/>
        </w:rPr>
        <w:t xml:space="preserve"> </w:t>
      </w:r>
      <w:r w:rsidRPr="00A90C1F">
        <w:rPr>
          <w:rFonts w:ascii="Times New Roman" w:eastAsia="Times New Roman" w:hAnsi="Times New Roman"/>
          <w:bCs/>
          <w:sz w:val="28"/>
          <w:szCs w:val="28"/>
          <w:lang w:eastAsia="ru-RU"/>
        </w:rPr>
        <w:t>"О Стратегии национальной безопасности Российской Федерации"</w:t>
      </w:r>
    </w:p>
    <w:p w:rsidR="001E2265" w:rsidRPr="001E2265" w:rsidRDefault="001E2265" w:rsidP="001019F0">
      <w:pPr>
        <w:widowControl w:val="0"/>
        <w:autoSpaceDE w:val="0"/>
        <w:autoSpaceDN w:val="0"/>
        <w:adjustRightInd w:val="0"/>
        <w:spacing w:after="0" w:line="360" w:lineRule="auto"/>
        <w:jc w:val="both"/>
        <w:rPr>
          <w:rFonts w:ascii="Times New Roman" w:eastAsia="Times New Roman" w:hAnsi="Times New Roman" w:cs="Arial"/>
          <w:sz w:val="28"/>
          <w:szCs w:val="28"/>
          <w:lang w:eastAsia="ru-RU"/>
        </w:rPr>
      </w:pPr>
      <w:r w:rsidRPr="001E2265">
        <w:rPr>
          <w:rFonts w:ascii="Times New Roman" w:eastAsia="Times New Roman" w:hAnsi="Times New Roman" w:cs="Arial"/>
          <w:sz w:val="28"/>
          <w:szCs w:val="28"/>
          <w:lang w:eastAsia="ru-RU"/>
        </w:rPr>
        <w:t xml:space="preserve">- Стратегия развития воспитания в Российской Федерации на период до 2025 года», утвержденная распоряжением Правительства Российской </w:t>
      </w:r>
      <w:r w:rsidRPr="001E2265">
        <w:rPr>
          <w:rFonts w:ascii="Times New Roman" w:eastAsia="Times New Roman" w:hAnsi="Times New Roman" w:cs="Arial"/>
          <w:sz w:val="28"/>
          <w:szCs w:val="28"/>
          <w:lang w:eastAsia="ru-RU"/>
        </w:rPr>
        <w:lastRenderedPageBreak/>
        <w:t xml:space="preserve">Федерации  от 29 мая </w:t>
      </w:r>
      <w:smartTag w:uri="urn:schemas-microsoft-com:office:smarttags" w:element="metricconverter">
        <w:smartTagPr>
          <w:attr w:name="ProductID" w:val="2015 г"/>
        </w:smartTagPr>
        <w:r w:rsidRPr="001E2265">
          <w:rPr>
            <w:rFonts w:ascii="Times New Roman" w:eastAsia="Times New Roman" w:hAnsi="Times New Roman" w:cs="Arial"/>
            <w:sz w:val="28"/>
            <w:szCs w:val="28"/>
            <w:lang w:eastAsia="ru-RU"/>
          </w:rPr>
          <w:t>2015 г</w:t>
        </w:r>
      </w:smartTag>
      <w:r w:rsidRPr="001E2265">
        <w:rPr>
          <w:rFonts w:ascii="Times New Roman" w:eastAsia="Times New Roman" w:hAnsi="Times New Roman" w:cs="Arial"/>
          <w:sz w:val="28"/>
          <w:szCs w:val="28"/>
          <w:lang w:eastAsia="ru-RU"/>
        </w:rPr>
        <w:t>. № 996-р;</w:t>
      </w:r>
    </w:p>
    <w:p w:rsidR="001E2265" w:rsidRPr="001E2265" w:rsidRDefault="001E2265" w:rsidP="001019F0">
      <w:pPr>
        <w:widowControl w:val="0"/>
        <w:autoSpaceDE w:val="0"/>
        <w:autoSpaceDN w:val="0"/>
        <w:adjustRightInd w:val="0"/>
        <w:spacing w:after="0" w:line="360" w:lineRule="auto"/>
        <w:jc w:val="both"/>
        <w:rPr>
          <w:rFonts w:ascii="Times New Roman" w:eastAsia="Times New Roman" w:hAnsi="Times New Roman" w:cs="Arial"/>
          <w:sz w:val="28"/>
          <w:szCs w:val="28"/>
          <w:lang w:eastAsia="ru-RU"/>
        </w:rPr>
      </w:pPr>
      <w:r w:rsidRPr="001E2265">
        <w:rPr>
          <w:rFonts w:ascii="Times New Roman" w:eastAsia="Times New Roman" w:hAnsi="Times New Roman" w:cs="Arial"/>
          <w:sz w:val="28"/>
          <w:szCs w:val="28"/>
          <w:lang w:eastAsia="ru-RU"/>
        </w:rPr>
        <w:t>- «Основы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 2403-р;</w:t>
      </w:r>
    </w:p>
    <w:p w:rsidR="001E2265" w:rsidRPr="001E2265" w:rsidRDefault="001E2265" w:rsidP="001019F0">
      <w:pPr>
        <w:spacing w:after="0" w:line="360" w:lineRule="auto"/>
        <w:jc w:val="both"/>
        <w:rPr>
          <w:rFonts w:ascii="Times New Roman" w:eastAsia="Times New Roman" w:hAnsi="Times New Roman"/>
          <w:sz w:val="28"/>
          <w:szCs w:val="28"/>
          <w:lang w:eastAsia="ru-RU"/>
        </w:rPr>
      </w:pPr>
      <w:r w:rsidRPr="001E2265">
        <w:rPr>
          <w:rFonts w:ascii="Times New Roman" w:eastAsia="Times New Roman" w:hAnsi="Times New Roman"/>
          <w:sz w:val="28"/>
          <w:szCs w:val="28"/>
          <w:lang w:eastAsia="ru-RU"/>
        </w:rPr>
        <w:t>- «Концепция дополнительного образования детей», утвержденная распоряжением Правительства Российской Федерации от 4 сентября 2014 года № 1726-р.</w:t>
      </w:r>
    </w:p>
    <w:p w:rsidR="00CC1B8B" w:rsidRDefault="00CC1B8B" w:rsidP="00CC1B8B">
      <w:pPr>
        <w:spacing w:after="0" w:line="360" w:lineRule="auto"/>
        <w:jc w:val="both"/>
        <w:rPr>
          <w:rFonts w:ascii="Times New Roman" w:eastAsia="Times New Roman" w:hAnsi="Times New Roman"/>
          <w:sz w:val="28"/>
          <w:szCs w:val="28"/>
          <w:lang w:eastAsia="ru-RU"/>
        </w:rPr>
      </w:pPr>
      <w:r w:rsidRPr="00CC1B8B">
        <w:rPr>
          <w:rFonts w:ascii="Times New Roman" w:eastAsia="Times New Roman" w:hAnsi="Times New Roman"/>
          <w:sz w:val="28"/>
          <w:szCs w:val="28"/>
          <w:lang w:eastAsia="ru-RU"/>
        </w:rPr>
        <w:t xml:space="preserve">- </w:t>
      </w:r>
      <w:r w:rsidR="00534228" w:rsidRPr="00534228">
        <w:rPr>
          <w:rFonts w:ascii="Times New Roman" w:eastAsia="Times New Roman" w:hAnsi="Times New Roman"/>
          <w:sz w:val="28"/>
          <w:szCs w:val="28"/>
          <w:lang w:eastAsia="ru-RU"/>
        </w:rPr>
        <w:t>Письмо Минобрнауки РФ от 06.10.2005 N АС-1270/06, Роспотребнадзора от 04.10.2005 N 0100/8129-05-32 "О Концепции превентивного обучения в области профилактики ВИЧ/СПИДа в образовательной среде"</w:t>
      </w:r>
      <w:r w:rsidRPr="00CC1B8B">
        <w:rPr>
          <w:rFonts w:ascii="Times New Roman" w:eastAsia="Times New Roman" w:hAnsi="Times New Roman"/>
          <w:sz w:val="28"/>
          <w:szCs w:val="28"/>
          <w:lang w:eastAsia="ru-RU"/>
        </w:rPr>
        <w:t>;</w:t>
      </w:r>
    </w:p>
    <w:p w:rsidR="00CC1B8B" w:rsidRPr="001019F0" w:rsidRDefault="00CC1B8B" w:rsidP="00CC1B8B">
      <w:pPr>
        <w:spacing w:after="0" w:line="360" w:lineRule="auto"/>
        <w:jc w:val="both"/>
        <w:rPr>
          <w:rFonts w:ascii="Times New Roman" w:eastAsia="Times New Roman" w:hAnsi="Times New Roman"/>
          <w:sz w:val="28"/>
          <w:szCs w:val="28"/>
          <w:lang w:eastAsia="ru-RU"/>
        </w:rPr>
      </w:pPr>
      <w:r w:rsidRPr="001E226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Письмо Минобрнауки РФ </w:t>
      </w:r>
      <w:r w:rsidRPr="001019F0">
        <w:rPr>
          <w:rFonts w:ascii="Times New Roman" w:eastAsia="Times New Roman" w:hAnsi="Times New Roman"/>
          <w:sz w:val="28"/>
          <w:szCs w:val="28"/>
          <w:lang w:eastAsia="ru-RU"/>
        </w:rPr>
        <w:t xml:space="preserve">№ ИК-1264/06 </w:t>
      </w:r>
      <w:r>
        <w:rPr>
          <w:rFonts w:ascii="Times New Roman" w:eastAsia="Times New Roman" w:hAnsi="Times New Roman"/>
          <w:sz w:val="28"/>
          <w:szCs w:val="28"/>
          <w:lang w:eastAsia="ru-RU"/>
        </w:rPr>
        <w:t xml:space="preserve">от </w:t>
      </w:r>
      <w:r w:rsidRPr="001019F0">
        <w:rPr>
          <w:rFonts w:ascii="Times New Roman" w:eastAsia="Times New Roman" w:hAnsi="Times New Roman"/>
          <w:sz w:val="28"/>
          <w:szCs w:val="28"/>
          <w:lang w:eastAsia="ru-RU"/>
        </w:rPr>
        <w:t>25</w:t>
      </w:r>
      <w:r>
        <w:rPr>
          <w:rFonts w:ascii="Times New Roman" w:eastAsia="Times New Roman" w:hAnsi="Times New Roman"/>
          <w:sz w:val="28"/>
          <w:szCs w:val="28"/>
          <w:lang w:eastAsia="ru-RU"/>
        </w:rPr>
        <w:t>.09.</w:t>
      </w:r>
      <w:r w:rsidRPr="001019F0">
        <w:rPr>
          <w:rFonts w:ascii="Times New Roman" w:eastAsia="Times New Roman" w:hAnsi="Times New Roman"/>
          <w:sz w:val="28"/>
          <w:szCs w:val="28"/>
          <w:lang w:eastAsia="ru-RU"/>
        </w:rPr>
        <w:t>2009 г.</w:t>
      </w:r>
      <w:r>
        <w:rPr>
          <w:rFonts w:ascii="Times New Roman" w:eastAsia="Times New Roman" w:hAnsi="Times New Roman"/>
          <w:sz w:val="28"/>
          <w:szCs w:val="28"/>
          <w:lang w:eastAsia="ru-RU"/>
        </w:rPr>
        <w:t xml:space="preserve"> «</w:t>
      </w:r>
      <w:r w:rsidRPr="001E2265">
        <w:rPr>
          <w:rFonts w:ascii="Times New Roman" w:eastAsia="Times New Roman" w:hAnsi="Times New Roman"/>
          <w:bCs/>
          <w:sz w:val="28"/>
          <w:szCs w:val="28"/>
          <w:lang w:eastAsia="ru-RU"/>
        </w:rPr>
        <w:t xml:space="preserve">Рекомендации по организации и проведению Всероссийской акции,  </w:t>
      </w:r>
      <w:r w:rsidRPr="001E2265">
        <w:rPr>
          <w:rFonts w:ascii="Times New Roman" w:eastAsia="Times New Roman" w:hAnsi="Times New Roman"/>
          <w:sz w:val="28"/>
          <w:szCs w:val="28"/>
          <w:lang w:eastAsia="ru-RU"/>
        </w:rPr>
        <w:t xml:space="preserve">приуроченной к Всемирному дню борьбы со СПИДом </w:t>
      </w:r>
      <w:r w:rsidRPr="001019F0">
        <w:rPr>
          <w:rFonts w:ascii="Times New Roman" w:eastAsia="Times New Roman" w:hAnsi="Times New Roman"/>
          <w:sz w:val="28"/>
          <w:szCs w:val="28"/>
          <w:lang w:eastAsia="ru-RU"/>
        </w:rPr>
        <w:t xml:space="preserve">(1 декабря </w:t>
      </w:r>
      <w:smartTag w:uri="urn:schemas-microsoft-com:office:smarttags" w:element="metricconverter">
        <w:smartTagPr>
          <w:attr w:name="ProductID" w:val="2009 г"/>
        </w:smartTagPr>
        <w:r w:rsidRPr="001019F0">
          <w:rPr>
            <w:rFonts w:ascii="Times New Roman" w:eastAsia="Times New Roman" w:hAnsi="Times New Roman"/>
            <w:sz w:val="28"/>
            <w:szCs w:val="28"/>
            <w:lang w:eastAsia="ru-RU"/>
          </w:rPr>
          <w:t>2009 г</w:t>
        </w:r>
      </w:smartTag>
      <w:r w:rsidRPr="001019F0">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E2265" w:rsidRPr="001E2265" w:rsidRDefault="001E2265" w:rsidP="001019F0">
      <w:pPr>
        <w:spacing w:after="0" w:line="360" w:lineRule="auto"/>
        <w:jc w:val="both"/>
        <w:rPr>
          <w:rFonts w:ascii="Times New Roman" w:eastAsia="Times New Roman" w:hAnsi="Times New Roman"/>
          <w:bCs/>
          <w:sz w:val="28"/>
          <w:szCs w:val="28"/>
          <w:lang w:eastAsia="ru-RU"/>
        </w:rPr>
      </w:pPr>
      <w:r w:rsidRPr="001E2265">
        <w:rPr>
          <w:rFonts w:ascii="Times New Roman" w:eastAsia="Times New Roman" w:hAnsi="Times New Roman"/>
          <w:sz w:val="28"/>
          <w:szCs w:val="28"/>
          <w:lang w:eastAsia="ru-RU"/>
        </w:rPr>
        <w:t xml:space="preserve">- Письмо Минобразования России от 3 февраля </w:t>
      </w:r>
      <w:smartTag w:uri="urn:schemas-microsoft-com:office:smarttags" w:element="metricconverter">
        <w:smartTagPr>
          <w:attr w:name="ProductID" w:val="2003 г"/>
        </w:smartTagPr>
        <w:r w:rsidRPr="001E2265">
          <w:rPr>
            <w:rFonts w:ascii="Times New Roman" w:eastAsia="Times New Roman" w:hAnsi="Times New Roman"/>
            <w:sz w:val="28"/>
            <w:szCs w:val="28"/>
            <w:lang w:eastAsia="ru-RU"/>
          </w:rPr>
          <w:t>2003 г</w:t>
        </w:r>
      </w:smartTag>
      <w:r w:rsidRPr="001E2265">
        <w:rPr>
          <w:rFonts w:ascii="Times New Roman" w:eastAsia="Times New Roman" w:hAnsi="Times New Roman"/>
          <w:sz w:val="28"/>
          <w:szCs w:val="28"/>
          <w:lang w:eastAsia="ru-RU"/>
        </w:rPr>
        <w:t>. № 27/2573-6 «О проведении Всероссийского дня здоровья детей»</w:t>
      </w:r>
      <w:r w:rsidR="001019F0">
        <w:rPr>
          <w:rFonts w:ascii="Times New Roman" w:eastAsia="Times New Roman" w:hAnsi="Times New Roman"/>
          <w:sz w:val="28"/>
          <w:szCs w:val="28"/>
          <w:lang w:eastAsia="ru-RU"/>
        </w:rPr>
        <w:t>;</w:t>
      </w:r>
    </w:p>
    <w:p w:rsidR="001E2265" w:rsidRPr="001E2265" w:rsidRDefault="001E2265" w:rsidP="001019F0">
      <w:pPr>
        <w:spacing w:after="0" w:line="360" w:lineRule="auto"/>
        <w:jc w:val="both"/>
        <w:rPr>
          <w:rFonts w:ascii="Times New Roman" w:eastAsia="Times New Roman" w:hAnsi="Times New Roman"/>
          <w:bCs/>
          <w:sz w:val="28"/>
          <w:szCs w:val="28"/>
          <w:lang w:eastAsia="ru-RU"/>
        </w:rPr>
      </w:pPr>
      <w:r w:rsidRPr="001E2265">
        <w:rPr>
          <w:rFonts w:ascii="Times New Roman" w:eastAsia="Times New Roman" w:hAnsi="Times New Roman"/>
          <w:bCs/>
          <w:sz w:val="28"/>
          <w:szCs w:val="28"/>
          <w:lang w:eastAsia="ru-RU"/>
        </w:rPr>
        <w:t xml:space="preserve">- Письмо Минобрнауки России и Минздравсоцразвития России от 26 февраля </w:t>
      </w:r>
      <w:smartTag w:uri="urn:schemas-microsoft-com:office:smarttags" w:element="metricconverter">
        <w:smartTagPr>
          <w:attr w:name="ProductID" w:val="2006 г"/>
        </w:smartTagPr>
        <w:r w:rsidRPr="001E2265">
          <w:rPr>
            <w:rFonts w:ascii="Times New Roman" w:eastAsia="Times New Roman" w:hAnsi="Times New Roman"/>
            <w:bCs/>
            <w:sz w:val="28"/>
            <w:szCs w:val="28"/>
            <w:lang w:eastAsia="ru-RU"/>
          </w:rPr>
          <w:t>2006 г</w:t>
        </w:r>
      </w:smartTag>
      <w:r w:rsidRPr="001E2265">
        <w:rPr>
          <w:rFonts w:ascii="Times New Roman" w:eastAsia="Times New Roman" w:hAnsi="Times New Roman"/>
          <w:bCs/>
          <w:sz w:val="28"/>
          <w:szCs w:val="28"/>
          <w:lang w:eastAsia="ru-RU"/>
        </w:rPr>
        <w:t>. № 27/2632-6 «О проведении 7 апреля в образовательных учреждениях ежегодного «Всероссийского урока здоровья».</w:t>
      </w:r>
    </w:p>
    <w:p w:rsidR="00BD224A" w:rsidRDefault="000C1FC1" w:rsidP="0038051C">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Вместе с тем, </w:t>
      </w:r>
      <w:r w:rsidR="00AF14AA">
        <w:rPr>
          <w:rFonts w:ascii="Times New Roman" w:hAnsi="Times New Roman"/>
          <w:sz w:val="28"/>
          <w:szCs w:val="28"/>
        </w:rPr>
        <w:t xml:space="preserve">реализация </w:t>
      </w:r>
      <w:r>
        <w:rPr>
          <w:rFonts w:ascii="Times New Roman" w:hAnsi="Times New Roman"/>
          <w:sz w:val="28"/>
          <w:szCs w:val="28"/>
        </w:rPr>
        <w:t xml:space="preserve">профилактической деятельности </w:t>
      </w:r>
      <w:r w:rsidRPr="000C1FC1">
        <w:rPr>
          <w:rFonts w:ascii="Times New Roman" w:hAnsi="Times New Roman"/>
          <w:sz w:val="28"/>
          <w:szCs w:val="28"/>
        </w:rPr>
        <w:t>в образовательной среде</w:t>
      </w:r>
      <w:r w:rsidR="00AF14AA">
        <w:rPr>
          <w:rFonts w:ascii="Times New Roman" w:hAnsi="Times New Roman"/>
          <w:sz w:val="28"/>
          <w:szCs w:val="28"/>
        </w:rPr>
        <w:t xml:space="preserve"> </w:t>
      </w:r>
      <w:r w:rsidR="00435317" w:rsidRPr="00435317">
        <w:rPr>
          <w:rFonts w:ascii="Times New Roman" w:hAnsi="Times New Roman"/>
          <w:sz w:val="28"/>
          <w:szCs w:val="28"/>
        </w:rPr>
        <w:t>сдерживается существованием ряда противоречий</w:t>
      </w:r>
      <w:r w:rsidR="00435317">
        <w:rPr>
          <w:rFonts w:ascii="Times New Roman" w:hAnsi="Times New Roman"/>
          <w:sz w:val="28"/>
          <w:szCs w:val="28"/>
        </w:rPr>
        <w:t>.</w:t>
      </w:r>
      <w:r w:rsidR="00435317" w:rsidRPr="00435317">
        <w:rPr>
          <w:rFonts w:ascii="Times New Roman" w:hAnsi="Times New Roman"/>
          <w:sz w:val="28"/>
          <w:szCs w:val="28"/>
        </w:rPr>
        <w:t xml:space="preserve"> </w:t>
      </w:r>
    </w:p>
    <w:p w:rsidR="00435317" w:rsidRDefault="00435317" w:rsidP="0038051C">
      <w:pPr>
        <w:spacing w:after="0" w:line="360" w:lineRule="auto"/>
        <w:ind w:firstLine="708"/>
        <w:jc w:val="both"/>
        <w:rPr>
          <w:rFonts w:ascii="Times New Roman" w:hAnsi="Times New Roman"/>
          <w:sz w:val="28"/>
          <w:szCs w:val="28"/>
        </w:rPr>
      </w:pPr>
      <w:r w:rsidRPr="00435317">
        <w:rPr>
          <w:rFonts w:ascii="Times New Roman" w:hAnsi="Times New Roman"/>
          <w:sz w:val="28"/>
          <w:szCs w:val="28"/>
        </w:rPr>
        <w:t>Наиболее существенными являются противоречия между:</w:t>
      </w:r>
    </w:p>
    <w:p w:rsidR="00BC131A" w:rsidRDefault="00BC131A" w:rsidP="00CA7A8D">
      <w:pPr>
        <w:spacing w:after="0" w:line="360" w:lineRule="auto"/>
        <w:jc w:val="both"/>
        <w:rPr>
          <w:rFonts w:ascii="Times New Roman" w:hAnsi="Times New Roman"/>
          <w:sz w:val="28"/>
          <w:szCs w:val="28"/>
        </w:rPr>
      </w:pPr>
      <w:r>
        <w:rPr>
          <w:rFonts w:ascii="Times New Roman" w:hAnsi="Times New Roman"/>
          <w:sz w:val="28"/>
          <w:szCs w:val="28"/>
        </w:rPr>
        <w:t xml:space="preserve">- необходимостью развития </w:t>
      </w:r>
      <w:r w:rsidRPr="00BC131A">
        <w:rPr>
          <w:rFonts w:ascii="Times New Roman" w:hAnsi="Times New Roman"/>
          <w:sz w:val="28"/>
          <w:szCs w:val="28"/>
        </w:rPr>
        <w:t>ориентира и мотивации на здоровый и безопасный образ жизни</w:t>
      </w:r>
      <w:r>
        <w:rPr>
          <w:rFonts w:ascii="Times New Roman" w:hAnsi="Times New Roman"/>
          <w:sz w:val="28"/>
          <w:szCs w:val="28"/>
        </w:rPr>
        <w:t xml:space="preserve"> у детей</w:t>
      </w:r>
      <w:r w:rsidRPr="00BC131A">
        <w:rPr>
          <w:rFonts w:ascii="Times New Roman" w:hAnsi="Times New Roman"/>
          <w:sz w:val="28"/>
          <w:szCs w:val="28"/>
        </w:rPr>
        <w:t>, родителей и педагогов</w:t>
      </w:r>
      <w:r>
        <w:rPr>
          <w:rFonts w:ascii="Times New Roman" w:hAnsi="Times New Roman"/>
          <w:sz w:val="28"/>
          <w:szCs w:val="28"/>
        </w:rPr>
        <w:t xml:space="preserve">, с одной стороны, и, с другой стороны, </w:t>
      </w:r>
      <w:r w:rsidR="00076DC8">
        <w:rPr>
          <w:rFonts w:ascii="Times New Roman" w:hAnsi="Times New Roman"/>
          <w:sz w:val="28"/>
          <w:szCs w:val="28"/>
        </w:rPr>
        <w:t xml:space="preserve">распространением малоэффективных </w:t>
      </w:r>
      <w:r w:rsidRPr="00BC131A">
        <w:rPr>
          <w:rFonts w:ascii="Times New Roman" w:hAnsi="Times New Roman"/>
          <w:sz w:val="28"/>
          <w:szCs w:val="28"/>
        </w:rPr>
        <w:t>репродуктивны</w:t>
      </w:r>
      <w:r w:rsidR="00076DC8">
        <w:rPr>
          <w:rFonts w:ascii="Times New Roman" w:hAnsi="Times New Roman"/>
          <w:sz w:val="28"/>
          <w:szCs w:val="28"/>
        </w:rPr>
        <w:t>х</w:t>
      </w:r>
      <w:r w:rsidRPr="00BC131A">
        <w:rPr>
          <w:rFonts w:ascii="Times New Roman" w:hAnsi="Times New Roman"/>
          <w:sz w:val="28"/>
          <w:szCs w:val="28"/>
        </w:rPr>
        <w:t xml:space="preserve"> метод</w:t>
      </w:r>
      <w:r w:rsidR="00076DC8">
        <w:rPr>
          <w:rFonts w:ascii="Times New Roman" w:hAnsi="Times New Roman"/>
          <w:sz w:val="28"/>
          <w:szCs w:val="28"/>
        </w:rPr>
        <w:t>ов</w:t>
      </w:r>
      <w:r w:rsidRPr="00BC131A">
        <w:rPr>
          <w:rFonts w:ascii="Times New Roman" w:hAnsi="Times New Roman"/>
          <w:sz w:val="28"/>
          <w:szCs w:val="28"/>
        </w:rPr>
        <w:t xml:space="preserve"> </w:t>
      </w:r>
      <w:r w:rsidR="00076DC8">
        <w:rPr>
          <w:rFonts w:ascii="Times New Roman" w:hAnsi="Times New Roman"/>
          <w:sz w:val="28"/>
          <w:szCs w:val="28"/>
        </w:rPr>
        <w:t>воздействия</w:t>
      </w:r>
      <w:r w:rsidRPr="00BC131A">
        <w:rPr>
          <w:rFonts w:ascii="Times New Roman" w:hAnsi="Times New Roman"/>
          <w:sz w:val="28"/>
          <w:szCs w:val="28"/>
        </w:rPr>
        <w:t xml:space="preserve"> разового характера;</w:t>
      </w:r>
    </w:p>
    <w:p w:rsidR="00BC131A" w:rsidRDefault="00BC131A" w:rsidP="00CA7A8D">
      <w:pPr>
        <w:spacing w:after="0" w:line="360" w:lineRule="auto"/>
        <w:jc w:val="both"/>
        <w:rPr>
          <w:rFonts w:ascii="Times New Roman" w:hAnsi="Times New Roman"/>
          <w:sz w:val="28"/>
          <w:szCs w:val="28"/>
        </w:rPr>
      </w:pPr>
      <w:r w:rsidRPr="0099192C">
        <w:rPr>
          <w:rFonts w:ascii="Times New Roman" w:hAnsi="Times New Roman"/>
          <w:sz w:val="28"/>
          <w:szCs w:val="28"/>
        </w:rPr>
        <w:t xml:space="preserve">- </w:t>
      </w:r>
      <w:r w:rsidR="00A6049B" w:rsidRPr="0099192C">
        <w:rPr>
          <w:rFonts w:ascii="Times New Roman" w:hAnsi="Times New Roman"/>
          <w:sz w:val="28"/>
          <w:szCs w:val="28"/>
        </w:rPr>
        <w:t xml:space="preserve">необходимостью  </w:t>
      </w:r>
      <w:r w:rsidR="00501A5F" w:rsidRPr="0099192C">
        <w:rPr>
          <w:rFonts w:ascii="Times New Roman" w:hAnsi="Times New Roman"/>
          <w:sz w:val="28"/>
          <w:szCs w:val="28"/>
        </w:rPr>
        <w:t>ф</w:t>
      </w:r>
      <w:r w:rsidR="00501A5F" w:rsidRPr="008A1572">
        <w:rPr>
          <w:rFonts w:ascii="Times New Roman" w:eastAsia="Times New Roman" w:hAnsi="Times New Roman"/>
          <w:sz w:val="28"/>
          <w:szCs w:val="28"/>
          <w:lang w:eastAsia="ru-RU"/>
        </w:rPr>
        <w:t>ормировани</w:t>
      </w:r>
      <w:r w:rsidR="00501A5F" w:rsidRPr="0099192C">
        <w:rPr>
          <w:rFonts w:ascii="Times New Roman" w:eastAsia="Times New Roman" w:hAnsi="Times New Roman"/>
          <w:sz w:val="28"/>
          <w:szCs w:val="28"/>
          <w:lang w:eastAsia="ru-RU"/>
        </w:rPr>
        <w:t>я</w:t>
      </w:r>
      <w:r w:rsidR="00501A5F" w:rsidRPr="008A1572">
        <w:rPr>
          <w:rFonts w:ascii="Times New Roman" w:eastAsia="Times New Roman" w:hAnsi="Times New Roman"/>
          <w:sz w:val="28"/>
          <w:szCs w:val="28"/>
          <w:lang w:eastAsia="ru-RU"/>
        </w:rPr>
        <w:t xml:space="preserve"> у обучающихся системы специальных знаний</w:t>
      </w:r>
      <w:r w:rsidR="0099192C" w:rsidRPr="0099192C">
        <w:rPr>
          <w:rFonts w:ascii="Times New Roman" w:eastAsia="Times New Roman" w:hAnsi="Times New Roman"/>
          <w:sz w:val="28"/>
          <w:szCs w:val="28"/>
          <w:lang w:eastAsia="ru-RU"/>
        </w:rPr>
        <w:t xml:space="preserve"> о</w:t>
      </w:r>
      <w:r w:rsidR="00501A5F" w:rsidRPr="0099192C">
        <w:rPr>
          <w:rFonts w:ascii="Times New Roman" w:eastAsia="Times New Roman" w:hAnsi="Times New Roman"/>
          <w:sz w:val="24"/>
          <w:szCs w:val="24"/>
          <w:lang w:eastAsia="ru-RU"/>
        </w:rPr>
        <w:t xml:space="preserve"> </w:t>
      </w:r>
      <w:r w:rsidR="00A6049B" w:rsidRPr="00A6049B">
        <w:rPr>
          <w:rFonts w:ascii="Times New Roman" w:hAnsi="Times New Roman"/>
          <w:sz w:val="28"/>
          <w:szCs w:val="28"/>
        </w:rPr>
        <w:t>ВИЧ-инфекции, способах передачи ВИЧ, поведенческих факторах, способствующих инфицированию</w:t>
      </w:r>
      <w:r w:rsidR="00A6049B">
        <w:rPr>
          <w:rFonts w:ascii="Times New Roman" w:hAnsi="Times New Roman"/>
          <w:sz w:val="28"/>
          <w:szCs w:val="28"/>
        </w:rPr>
        <w:t xml:space="preserve">, с одной стороны, и, с другой стороны, слабой интеграцией дидактических единиц в содержание общеобразовательных </w:t>
      </w:r>
      <w:r w:rsidR="00A6049B">
        <w:rPr>
          <w:rFonts w:ascii="Times New Roman" w:hAnsi="Times New Roman"/>
          <w:sz w:val="28"/>
          <w:szCs w:val="28"/>
        </w:rPr>
        <w:lastRenderedPageBreak/>
        <w:t>программ по предметам учебно</w:t>
      </w:r>
      <w:r w:rsidR="00076DC8">
        <w:rPr>
          <w:rFonts w:ascii="Times New Roman" w:hAnsi="Times New Roman"/>
          <w:sz w:val="28"/>
          <w:szCs w:val="28"/>
        </w:rPr>
        <w:t xml:space="preserve">го плана средней школы </w:t>
      </w:r>
      <w:r w:rsidR="00A6049B">
        <w:rPr>
          <w:rFonts w:ascii="Times New Roman" w:hAnsi="Times New Roman"/>
          <w:sz w:val="28"/>
          <w:szCs w:val="28"/>
        </w:rPr>
        <w:t xml:space="preserve">(Биология, ОБЖ, обществознание и другие); </w:t>
      </w:r>
    </w:p>
    <w:p w:rsidR="00A6049B" w:rsidRDefault="00A6049B" w:rsidP="00501A5F">
      <w:pPr>
        <w:spacing w:after="0" w:line="360" w:lineRule="auto"/>
        <w:jc w:val="both"/>
        <w:rPr>
          <w:rFonts w:ascii="Times New Roman" w:hAnsi="Times New Roman"/>
          <w:sz w:val="28"/>
          <w:szCs w:val="28"/>
        </w:rPr>
      </w:pPr>
      <w:r>
        <w:rPr>
          <w:rFonts w:ascii="Times New Roman" w:hAnsi="Times New Roman"/>
          <w:sz w:val="28"/>
          <w:szCs w:val="28"/>
        </w:rPr>
        <w:t xml:space="preserve">- необходимостью </w:t>
      </w:r>
      <w:r w:rsidRPr="00A6049B">
        <w:rPr>
          <w:rFonts w:ascii="Times New Roman" w:hAnsi="Times New Roman"/>
          <w:sz w:val="28"/>
          <w:szCs w:val="28"/>
        </w:rPr>
        <w:t>развити</w:t>
      </w:r>
      <w:r>
        <w:rPr>
          <w:rFonts w:ascii="Times New Roman" w:hAnsi="Times New Roman"/>
          <w:sz w:val="28"/>
          <w:szCs w:val="28"/>
        </w:rPr>
        <w:t>я</w:t>
      </w:r>
      <w:r w:rsidRPr="00A6049B">
        <w:rPr>
          <w:rFonts w:ascii="Times New Roman" w:hAnsi="Times New Roman"/>
          <w:sz w:val="28"/>
          <w:szCs w:val="28"/>
        </w:rPr>
        <w:t xml:space="preserve"> </w:t>
      </w:r>
      <w:r w:rsidR="0099192C" w:rsidRPr="0099192C">
        <w:rPr>
          <w:rFonts w:ascii="Times New Roman" w:hAnsi="Times New Roman"/>
          <w:sz w:val="28"/>
          <w:szCs w:val="28"/>
        </w:rPr>
        <w:t>личностной ответственной позиции по отношению к собственной жизни, собственному здоровью и здоровью других</w:t>
      </w:r>
      <w:r w:rsidR="0099192C">
        <w:rPr>
          <w:rFonts w:ascii="Times New Roman" w:hAnsi="Times New Roman"/>
          <w:sz w:val="28"/>
          <w:szCs w:val="28"/>
        </w:rPr>
        <w:t xml:space="preserve">, </w:t>
      </w:r>
      <w:r w:rsidR="0099192C" w:rsidRPr="0099192C">
        <w:rPr>
          <w:rFonts w:ascii="Times New Roman" w:hAnsi="Times New Roman"/>
          <w:sz w:val="28"/>
          <w:szCs w:val="28"/>
        </w:rPr>
        <w:t xml:space="preserve"> </w:t>
      </w:r>
      <w:r w:rsidRPr="00A6049B">
        <w:rPr>
          <w:rFonts w:ascii="Times New Roman" w:hAnsi="Times New Roman"/>
          <w:sz w:val="28"/>
          <w:szCs w:val="28"/>
        </w:rPr>
        <w:t>поведенческих навыков, способствующих уменьшению риска ВИЧ-инфицирования</w:t>
      </w:r>
      <w:r>
        <w:rPr>
          <w:rFonts w:ascii="Times New Roman" w:hAnsi="Times New Roman"/>
          <w:sz w:val="28"/>
          <w:szCs w:val="28"/>
        </w:rPr>
        <w:t xml:space="preserve">, </w:t>
      </w:r>
      <w:r w:rsidR="00076DC8">
        <w:rPr>
          <w:rFonts w:ascii="Times New Roman" w:hAnsi="Times New Roman"/>
          <w:sz w:val="28"/>
          <w:szCs w:val="28"/>
        </w:rPr>
        <w:t xml:space="preserve">с </w:t>
      </w:r>
      <w:r>
        <w:rPr>
          <w:rFonts w:ascii="Times New Roman" w:hAnsi="Times New Roman"/>
          <w:sz w:val="28"/>
          <w:szCs w:val="28"/>
        </w:rPr>
        <w:t>одной стороны, и, с другой стороны, недостаточным использованием интерактивных форм и методов обучения, технологии передачи нормативных образцов поведения по типу «равный равному»</w:t>
      </w:r>
      <w:r w:rsidR="00CA7A8D">
        <w:rPr>
          <w:rFonts w:ascii="Times New Roman" w:hAnsi="Times New Roman"/>
          <w:sz w:val="28"/>
          <w:szCs w:val="28"/>
        </w:rPr>
        <w:t>;</w:t>
      </w:r>
    </w:p>
    <w:p w:rsidR="00CA7A8D" w:rsidRDefault="00CA7A8D" w:rsidP="00501A5F">
      <w:pPr>
        <w:spacing w:after="0" w:line="360" w:lineRule="auto"/>
        <w:jc w:val="both"/>
        <w:rPr>
          <w:rFonts w:ascii="Times New Roman" w:hAnsi="Times New Roman"/>
          <w:sz w:val="28"/>
          <w:szCs w:val="28"/>
        </w:rPr>
      </w:pPr>
      <w:r>
        <w:rPr>
          <w:rFonts w:ascii="Times New Roman" w:hAnsi="Times New Roman"/>
          <w:sz w:val="28"/>
          <w:szCs w:val="28"/>
        </w:rPr>
        <w:t xml:space="preserve">- необходимостью </w:t>
      </w:r>
      <w:r w:rsidR="0099192C">
        <w:rPr>
          <w:rFonts w:ascii="Times New Roman" w:hAnsi="Times New Roman"/>
          <w:sz w:val="28"/>
          <w:szCs w:val="28"/>
        </w:rPr>
        <w:t>ф</w:t>
      </w:r>
      <w:r w:rsidR="0099192C" w:rsidRPr="0099192C">
        <w:rPr>
          <w:rFonts w:ascii="Times New Roman" w:hAnsi="Times New Roman"/>
          <w:sz w:val="28"/>
          <w:szCs w:val="28"/>
        </w:rPr>
        <w:t>ормировани</w:t>
      </w:r>
      <w:r w:rsidR="0099192C">
        <w:rPr>
          <w:rFonts w:ascii="Times New Roman" w:hAnsi="Times New Roman"/>
          <w:sz w:val="28"/>
          <w:szCs w:val="28"/>
        </w:rPr>
        <w:t>я</w:t>
      </w:r>
      <w:r w:rsidR="0099192C" w:rsidRPr="0099192C">
        <w:rPr>
          <w:rFonts w:ascii="Times New Roman" w:hAnsi="Times New Roman"/>
          <w:sz w:val="28"/>
          <w:szCs w:val="28"/>
        </w:rPr>
        <w:t xml:space="preserve"> готовности обучающихся к социальному взаимодействию по вопросам профилактики распространения </w:t>
      </w:r>
      <w:r w:rsidR="0099192C">
        <w:rPr>
          <w:rFonts w:ascii="Times New Roman" w:hAnsi="Times New Roman"/>
          <w:sz w:val="28"/>
          <w:szCs w:val="28"/>
        </w:rPr>
        <w:t>ВИЧ-инфекции, с одной стороны, и</w:t>
      </w:r>
      <w:r w:rsidR="00AF14AA">
        <w:rPr>
          <w:rFonts w:ascii="Times New Roman" w:hAnsi="Times New Roman"/>
          <w:sz w:val="28"/>
          <w:szCs w:val="28"/>
        </w:rPr>
        <w:t>, с другой стороны,</w:t>
      </w:r>
      <w:r w:rsidR="0099192C">
        <w:rPr>
          <w:rFonts w:ascii="Times New Roman" w:hAnsi="Times New Roman"/>
          <w:sz w:val="28"/>
          <w:szCs w:val="28"/>
        </w:rPr>
        <w:t xml:space="preserve"> недостаточным применением технологий деятельностного типа: </w:t>
      </w:r>
      <w:r w:rsidR="00B40107">
        <w:rPr>
          <w:rFonts w:ascii="Times New Roman" w:hAnsi="Times New Roman"/>
          <w:sz w:val="28"/>
          <w:szCs w:val="28"/>
        </w:rPr>
        <w:t xml:space="preserve">групповых дискуссий, </w:t>
      </w:r>
      <w:r w:rsidR="0099192C">
        <w:rPr>
          <w:rFonts w:ascii="Times New Roman" w:hAnsi="Times New Roman"/>
          <w:sz w:val="28"/>
          <w:szCs w:val="28"/>
        </w:rPr>
        <w:t>группово</w:t>
      </w:r>
      <w:r w:rsidR="00076DC8">
        <w:rPr>
          <w:rFonts w:ascii="Times New Roman" w:hAnsi="Times New Roman"/>
          <w:sz w:val="28"/>
          <w:szCs w:val="28"/>
        </w:rPr>
        <w:t>го</w:t>
      </w:r>
      <w:r w:rsidR="0099192C">
        <w:rPr>
          <w:rFonts w:ascii="Times New Roman" w:hAnsi="Times New Roman"/>
          <w:sz w:val="28"/>
          <w:szCs w:val="28"/>
        </w:rPr>
        <w:t xml:space="preserve"> социально</w:t>
      </w:r>
      <w:r w:rsidR="00076DC8">
        <w:rPr>
          <w:rFonts w:ascii="Times New Roman" w:hAnsi="Times New Roman"/>
          <w:sz w:val="28"/>
          <w:szCs w:val="28"/>
        </w:rPr>
        <w:t>го</w:t>
      </w:r>
      <w:r w:rsidR="0099192C">
        <w:rPr>
          <w:rFonts w:ascii="Times New Roman" w:hAnsi="Times New Roman"/>
          <w:sz w:val="28"/>
          <w:szCs w:val="28"/>
        </w:rPr>
        <w:t xml:space="preserve"> проектировани</w:t>
      </w:r>
      <w:r w:rsidR="00076DC8">
        <w:rPr>
          <w:rFonts w:ascii="Times New Roman" w:hAnsi="Times New Roman"/>
          <w:sz w:val="28"/>
          <w:szCs w:val="28"/>
        </w:rPr>
        <w:t>я</w:t>
      </w:r>
      <w:r w:rsidR="00166C3E">
        <w:rPr>
          <w:rFonts w:ascii="Times New Roman" w:hAnsi="Times New Roman"/>
          <w:sz w:val="28"/>
          <w:szCs w:val="28"/>
        </w:rPr>
        <w:t xml:space="preserve"> и других</w:t>
      </w:r>
      <w:r w:rsidR="0099192C">
        <w:rPr>
          <w:rFonts w:ascii="Times New Roman" w:hAnsi="Times New Roman"/>
          <w:sz w:val="28"/>
          <w:szCs w:val="28"/>
        </w:rPr>
        <w:t>.</w:t>
      </w:r>
    </w:p>
    <w:p w:rsidR="008A1572" w:rsidRDefault="00CA7A8D" w:rsidP="00501A5F">
      <w:pPr>
        <w:spacing w:after="0" w:line="360" w:lineRule="auto"/>
        <w:ind w:firstLine="708"/>
        <w:jc w:val="both"/>
        <w:rPr>
          <w:rFonts w:ascii="Times New Roman" w:hAnsi="Times New Roman"/>
          <w:sz w:val="28"/>
          <w:szCs w:val="28"/>
        </w:rPr>
      </w:pPr>
      <w:r w:rsidRPr="00CA7A8D">
        <w:rPr>
          <w:rFonts w:ascii="Times New Roman" w:hAnsi="Times New Roman"/>
          <w:sz w:val="28"/>
          <w:szCs w:val="28"/>
        </w:rPr>
        <w:t xml:space="preserve">Существующие противоречия порождают </w:t>
      </w:r>
      <w:r w:rsidRPr="00520E0B">
        <w:rPr>
          <w:rFonts w:ascii="Times New Roman" w:hAnsi="Times New Roman"/>
          <w:b/>
          <w:sz w:val="28"/>
          <w:szCs w:val="28"/>
        </w:rPr>
        <w:t>общую проблему</w:t>
      </w:r>
      <w:r w:rsidRPr="00CA7A8D">
        <w:rPr>
          <w:rFonts w:ascii="Times New Roman" w:hAnsi="Times New Roman"/>
          <w:sz w:val="28"/>
          <w:szCs w:val="28"/>
        </w:rPr>
        <w:t xml:space="preserve">: </w:t>
      </w:r>
      <w:r w:rsidR="008A1572">
        <w:rPr>
          <w:rFonts w:ascii="Times New Roman" w:hAnsi="Times New Roman"/>
          <w:sz w:val="28"/>
          <w:szCs w:val="28"/>
        </w:rPr>
        <w:t xml:space="preserve">недостаточная эффективность психолого-педагогической деятельности, направленной на </w:t>
      </w:r>
      <w:r w:rsidR="0038051C">
        <w:rPr>
          <w:rFonts w:ascii="Times New Roman" w:hAnsi="Times New Roman"/>
          <w:sz w:val="28"/>
          <w:szCs w:val="28"/>
        </w:rPr>
        <w:t xml:space="preserve">разрешение выявленных противоречий и </w:t>
      </w:r>
      <w:r w:rsidR="00F00100">
        <w:rPr>
          <w:rFonts w:ascii="Times New Roman" w:hAnsi="Times New Roman"/>
          <w:sz w:val="28"/>
          <w:szCs w:val="28"/>
        </w:rPr>
        <w:t xml:space="preserve">развитие </w:t>
      </w:r>
      <w:r w:rsidR="008A1572" w:rsidRPr="008A1572">
        <w:rPr>
          <w:rFonts w:ascii="Times New Roman" w:hAnsi="Times New Roman"/>
          <w:sz w:val="28"/>
          <w:szCs w:val="28"/>
        </w:rPr>
        <w:t xml:space="preserve">готовности </w:t>
      </w:r>
      <w:r w:rsidR="005E7FF2">
        <w:rPr>
          <w:rFonts w:ascii="Times New Roman" w:hAnsi="Times New Roman"/>
          <w:sz w:val="28"/>
          <w:szCs w:val="28"/>
        </w:rPr>
        <w:t>об</w:t>
      </w:r>
      <w:r w:rsidR="008A1572" w:rsidRPr="008A1572">
        <w:rPr>
          <w:rFonts w:ascii="Times New Roman" w:hAnsi="Times New Roman"/>
          <w:sz w:val="28"/>
          <w:szCs w:val="28"/>
        </w:rPr>
        <w:t>уча</w:t>
      </w:r>
      <w:r w:rsidR="005E7FF2">
        <w:rPr>
          <w:rFonts w:ascii="Times New Roman" w:hAnsi="Times New Roman"/>
          <w:sz w:val="28"/>
          <w:szCs w:val="28"/>
        </w:rPr>
        <w:t>ю</w:t>
      </w:r>
      <w:r w:rsidR="008A1572" w:rsidRPr="008A1572">
        <w:rPr>
          <w:rFonts w:ascii="Times New Roman" w:hAnsi="Times New Roman"/>
          <w:sz w:val="28"/>
          <w:szCs w:val="28"/>
        </w:rPr>
        <w:t xml:space="preserve">щихся  9 – 11 классов </w:t>
      </w:r>
      <w:r w:rsidR="008A1572">
        <w:rPr>
          <w:rFonts w:ascii="Times New Roman" w:hAnsi="Times New Roman"/>
          <w:sz w:val="28"/>
          <w:szCs w:val="28"/>
        </w:rPr>
        <w:t xml:space="preserve">проявлять в своём поведении </w:t>
      </w:r>
      <w:r w:rsidR="008A1572" w:rsidRPr="008A1572">
        <w:rPr>
          <w:rFonts w:ascii="Times New Roman" w:hAnsi="Times New Roman"/>
          <w:sz w:val="28"/>
          <w:szCs w:val="28"/>
        </w:rPr>
        <w:t>культур</w:t>
      </w:r>
      <w:r w:rsidR="008A1572">
        <w:rPr>
          <w:rFonts w:ascii="Times New Roman" w:hAnsi="Times New Roman"/>
          <w:sz w:val="28"/>
          <w:szCs w:val="28"/>
        </w:rPr>
        <w:t>у</w:t>
      </w:r>
      <w:r w:rsidR="008A1572" w:rsidRPr="008A1572">
        <w:rPr>
          <w:rFonts w:ascii="Times New Roman" w:hAnsi="Times New Roman"/>
          <w:sz w:val="28"/>
          <w:szCs w:val="28"/>
        </w:rPr>
        <w:t xml:space="preserve"> здорового и безопасного</w:t>
      </w:r>
      <w:r w:rsidR="00B40107">
        <w:rPr>
          <w:rFonts w:ascii="Times New Roman" w:hAnsi="Times New Roman"/>
          <w:sz w:val="28"/>
          <w:szCs w:val="28"/>
        </w:rPr>
        <w:t xml:space="preserve"> поведения </w:t>
      </w:r>
      <w:r w:rsidR="008A1572" w:rsidRPr="008A1572">
        <w:rPr>
          <w:rFonts w:ascii="Times New Roman" w:hAnsi="Times New Roman"/>
          <w:sz w:val="28"/>
          <w:szCs w:val="28"/>
        </w:rPr>
        <w:t xml:space="preserve">на основе </w:t>
      </w:r>
      <w:r w:rsidR="008A1572">
        <w:rPr>
          <w:rFonts w:ascii="Times New Roman" w:hAnsi="Times New Roman"/>
          <w:sz w:val="28"/>
          <w:szCs w:val="28"/>
        </w:rPr>
        <w:t xml:space="preserve">принципов </w:t>
      </w:r>
      <w:r w:rsidR="00501A5F">
        <w:rPr>
          <w:rFonts w:ascii="Times New Roman" w:hAnsi="Times New Roman"/>
          <w:sz w:val="28"/>
          <w:szCs w:val="28"/>
        </w:rPr>
        <w:t xml:space="preserve">предосторожности, </w:t>
      </w:r>
      <w:r w:rsidR="00501A5F">
        <w:rPr>
          <w:rFonts w:ascii="Times New Roman" w:eastAsia="Times New Roman" w:hAnsi="Times New Roman"/>
          <w:sz w:val="28"/>
          <w:szCs w:val="28"/>
          <w:lang w:eastAsia="ru-RU"/>
        </w:rPr>
        <w:t xml:space="preserve"> прогностичности, сотрудничества, </w:t>
      </w:r>
      <w:r w:rsidR="00191F63" w:rsidRPr="00191F63">
        <w:rPr>
          <w:rFonts w:ascii="Times New Roman" w:eastAsia="Times New Roman" w:hAnsi="Times New Roman"/>
          <w:sz w:val="28"/>
          <w:szCs w:val="28"/>
          <w:lang w:eastAsia="ru-RU"/>
        </w:rPr>
        <w:t>выбора варианта поведения в личностно-значимых ситуациях с учётом риска ВИЧ-инфицирования.</w:t>
      </w:r>
    </w:p>
    <w:p w:rsidR="00446C47" w:rsidRPr="00FF2547" w:rsidRDefault="00AF14AA" w:rsidP="00CA7A8D">
      <w:pPr>
        <w:spacing w:after="0" w:line="360" w:lineRule="auto"/>
        <w:ind w:firstLine="708"/>
        <w:jc w:val="both"/>
        <w:rPr>
          <w:rFonts w:ascii="Times New Roman" w:hAnsi="Times New Roman"/>
          <w:sz w:val="28"/>
          <w:szCs w:val="28"/>
        </w:rPr>
      </w:pPr>
      <w:r w:rsidRPr="00AF14AA">
        <w:rPr>
          <w:rFonts w:ascii="Times New Roman" w:hAnsi="Times New Roman"/>
          <w:sz w:val="28"/>
          <w:szCs w:val="28"/>
        </w:rPr>
        <w:t>Актуальность обозначенной проблемы, потребности практиков, осуществляющих превентивно</w:t>
      </w:r>
      <w:r>
        <w:rPr>
          <w:rFonts w:ascii="Times New Roman" w:hAnsi="Times New Roman"/>
          <w:sz w:val="28"/>
          <w:szCs w:val="28"/>
        </w:rPr>
        <w:t>е</w:t>
      </w:r>
      <w:r w:rsidRPr="00AF14AA">
        <w:rPr>
          <w:rFonts w:ascii="Times New Roman" w:hAnsi="Times New Roman"/>
          <w:sz w:val="28"/>
          <w:szCs w:val="28"/>
        </w:rPr>
        <w:t xml:space="preserve"> обучени</w:t>
      </w:r>
      <w:r>
        <w:rPr>
          <w:rFonts w:ascii="Times New Roman" w:hAnsi="Times New Roman"/>
          <w:sz w:val="28"/>
          <w:szCs w:val="28"/>
        </w:rPr>
        <w:t>е</w:t>
      </w:r>
      <w:r w:rsidRPr="00AF14AA">
        <w:rPr>
          <w:rFonts w:ascii="Times New Roman" w:hAnsi="Times New Roman"/>
          <w:sz w:val="28"/>
          <w:szCs w:val="28"/>
        </w:rPr>
        <w:t xml:space="preserve"> в области профилактики ВИЧ</w:t>
      </w:r>
      <w:r w:rsidR="00166C3E">
        <w:rPr>
          <w:rFonts w:ascii="Times New Roman" w:hAnsi="Times New Roman"/>
          <w:sz w:val="28"/>
          <w:szCs w:val="28"/>
        </w:rPr>
        <w:t>-инфекции</w:t>
      </w:r>
      <w:r w:rsidRPr="00AF14AA">
        <w:rPr>
          <w:rFonts w:ascii="Times New Roman" w:hAnsi="Times New Roman"/>
          <w:sz w:val="28"/>
          <w:szCs w:val="28"/>
        </w:rPr>
        <w:t xml:space="preserve"> в образовательной среде, обусловили выбор темы настоящего </w:t>
      </w:r>
      <w:r w:rsidRPr="00FF2547">
        <w:rPr>
          <w:rFonts w:ascii="Times New Roman" w:hAnsi="Times New Roman"/>
          <w:sz w:val="28"/>
          <w:szCs w:val="28"/>
        </w:rPr>
        <w:t>открытого интернет-урока «</w:t>
      </w:r>
      <w:r w:rsidR="00FF2547" w:rsidRPr="00FF2547">
        <w:rPr>
          <w:rFonts w:ascii="Times New Roman" w:hAnsi="Times New Roman"/>
          <w:bCs/>
          <w:sz w:val="28"/>
          <w:szCs w:val="28"/>
        </w:rPr>
        <w:t>ЗНАНИЕ – ОТВЕТСТВЕННОСТЬ – ЗДОРОВЬЕ</w:t>
      </w:r>
      <w:r w:rsidRPr="00FF2547">
        <w:rPr>
          <w:rFonts w:ascii="Times New Roman" w:hAnsi="Times New Roman"/>
          <w:sz w:val="28"/>
          <w:szCs w:val="28"/>
        </w:rPr>
        <w:t>».</w:t>
      </w:r>
      <w:r w:rsidR="00BD224A" w:rsidRPr="00FF2547">
        <w:rPr>
          <w:rFonts w:ascii="Times New Roman" w:hAnsi="Times New Roman"/>
          <w:sz w:val="28"/>
          <w:szCs w:val="28"/>
        </w:rPr>
        <w:t xml:space="preserve"> </w:t>
      </w:r>
    </w:p>
    <w:p w:rsidR="00446C47" w:rsidRDefault="00BD224A" w:rsidP="00446C47">
      <w:pPr>
        <w:spacing w:after="0" w:line="360" w:lineRule="auto"/>
        <w:ind w:firstLine="708"/>
        <w:jc w:val="both"/>
        <w:rPr>
          <w:rFonts w:ascii="Times New Roman" w:hAnsi="Times New Roman"/>
          <w:sz w:val="28"/>
          <w:szCs w:val="28"/>
        </w:rPr>
      </w:pPr>
      <w:r>
        <w:rPr>
          <w:rFonts w:ascii="Times New Roman" w:hAnsi="Times New Roman"/>
          <w:sz w:val="28"/>
          <w:szCs w:val="28"/>
        </w:rPr>
        <w:t xml:space="preserve">Всероссийский формат интернет-урока </w:t>
      </w:r>
      <w:r w:rsidR="00446C47">
        <w:rPr>
          <w:rFonts w:ascii="Times New Roman" w:hAnsi="Times New Roman"/>
          <w:sz w:val="28"/>
          <w:szCs w:val="28"/>
        </w:rPr>
        <w:t xml:space="preserve">по профилактике ВИЧ-инфекции в образовательной среде </w:t>
      </w:r>
      <w:r>
        <w:rPr>
          <w:rFonts w:ascii="Times New Roman" w:hAnsi="Times New Roman"/>
          <w:sz w:val="28"/>
          <w:szCs w:val="28"/>
        </w:rPr>
        <w:t xml:space="preserve">позволит </w:t>
      </w:r>
      <w:r w:rsidR="00446C47">
        <w:rPr>
          <w:rFonts w:ascii="Times New Roman" w:hAnsi="Times New Roman"/>
          <w:sz w:val="28"/>
          <w:szCs w:val="28"/>
        </w:rPr>
        <w:t>поддержать</w:t>
      </w:r>
      <w:r>
        <w:rPr>
          <w:rFonts w:ascii="Times New Roman" w:hAnsi="Times New Roman"/>
          <w:sz w:val="28"/>
          <w:szCs w:val="28"/>
        </w:rPr>
        <w:t xml:space="preserve"> единство профилактического образовательного пространства</w:t>
      </w:r>
      <w:r w:rsidR="00446C47">
        <w:rPr>
          <w:rFonts w:ascii="Times New Roman" w:hAnsi="Times New Roman"/>
          <w:sz w:val="28"/>
          <w:szCs w:val="28"/>
        </w:rPr>
        <w:t xml:space="preserve">, оказать профилактическое воздействие на разные целевые группы, </w:t>
      </w:r>
      <w:r>
        <w:rPr>
          <w:rFonts w:ascii="Times New Roman" w:hAnsi="Times New Roman"/>
          <w:sz w:val="28"/>
          <w:szCs w:val="28"/>
        </w:rPr>
        <w:t>получить обратную связь и оценить</w:t>
      </w:r>
      <w:r w:rsidR="00446C47">
        <w:rPr>
          <w:rFonts w:ascii="Times New Roman" w:hAnsi="Times New Roman"/>
          <w:sz w:val="28"/>
          <w:szCs w:val="28"/>
        </w:rPr>
        <w:t xml:space="preserve"> у участников интернет-урока (обучающихся</w:t>
      </w:r>
      <w:r w:rsidR="00FF2547">
        <w:rPr>
          <w:rFonts w:ascii="Times New Roman" w:hAnsi="Times New Roman"/>
          <w:sz w:val="28"/>
          <w:szCs w:val="28"/>
        </w:rPr>
        <w:t xml:space="preserve"> 9 – 11 классов общеобразовательных организаций</w:t>
      </w:r>
      <w:r w:rsidR="00446C47">
        <w:rPr>
          <w:rFonts w:ascii="Times New Roman" w:hAnsi="Times New Roman"/>
          <w:sz w:val="28"/>
          <w:szCs w:val="28"/>
        </w:rPr>
        <w:t>):</w:t>
      </w:r>
    </w:p>
    <w:p w:rsidR="00446C47" w:rsidRDefault="00446C47" w:rsidP="00446C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2008BE">
        <w:rPr>
          <w:rFonts w:ascii="Times New Roman" w:hAnsi="Times New Roman"/>
          <w:sz w:val="28"/>
          <w:szCs w:val="28"/>
        </w:rPr>
        <w:t>сформированность приоритета ценности здоровья</w:t>
      </w:r>
      <w:r>
        <w:rPr>
          <w:rFonts w:ascii="Times New Roman" w:hAnsi="Times New Roman"/>
          <w:sz w:val="28"/>
          <w:szCs w:val="28"/>
        </w:rPr>
        <w:t>;</w:t>
      </w:r>
    </w:p>
    <w:p w:rsidR="00446C47" w:rsidRDefault="00446C47" w:rsidP="00446C4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уровень сформированности установки </w:t>
      </w:r>
      <w:r w:rsidRPr="00BC131A">
        <w:rPr>
          <w:rFonts w:ascii="Times New Roman" w:hAnsi="Times New Roman"/>
          <w:sz w:val="28"/>
          <w:szCs w:val="28"/>
        </w:rPr>
        <w:t>на здоровый и безопасный образ жизни</w:t>
      </w:r>
      <w:r>
        <w:rPr>
          <w:rFonts w:ascii="Times New Roman" w:hAnsi="Times New Roman"/>
          <w:sz w:val="28"/>
          <w:szCs w:val="28"/>
        </w:rPr>
        <w:t xml:space="preserve">; </w:t>
      </w:r>
    </w:p>
    <w:p w:rsidR="00446C47" w:rsidRDefault="00446C47" w:rsidP="00446C4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A7699E">
        <w:rPr>
          <w:rFonts w:ascii="Times New Roman" w:eastAsia="Times New Roman" w:hAnsi="Times New Roman"/>
          <w:sz w:val="28"/>
          <w:szCs w:val="28"/>
          <w:lang w:eastAsia="ru-RU"/>
        </w:rPr>
        <w:t xml:space="preserve">наличие </w:t>
      </w:r>
      <w:r w:rsidRPr="008A1572">
        <w:rPr>
          <w:rFonts w:ascii="Times New Roman" w:eastAsia="Times New Roman" w:hAnsi="Times New Roman"/>
          <w:sz w:val="28"/>
          <w:szCs w:val="28"/>
          <w:lang w:eastAsia="ru-RU"/>
        </w:rPr>
        <w:t>специальных знаний</w:t>
      </w:r>
      <w:r w:rsidRPr="0099192C">
        <w:rPr>
          <w:rFonts w:ascii="Times New Roman" w:eastAsia="Times New Roman" w:hAnsi="Times New Roman"/>
          <w:sz w:val="28"/>
          <w:szCs w:val="28"/>
          <w:lang w:eastAsia="ru-RU"/>
        </w:rPr>
        <w:t xml:space="preserve"> о</w:t>
      </w:r>
      <w:r w:rsidRPr="0099192C">
        <w:rPr>
          <w:rFonts w:ascii="Times New Roman" w:eastAsia="Times New Roman" w:hAnsi="Times New Roman"/>
          <w:sz w:val="24"/>
          <w:szCs w:val="24"/>
          <w:lang w:eastAsia="ru-RU"/>
        </w:rPr>
        <w:t xml:space="preserve"> </w:t>
      </w:r>
      <w:r w:rsidRPr="00A6049B">
        <w:rPr>
          <w:rFonts w:ascii="Times New Roman" w:hAnsi="Times New Roman"/>
          <w:sz w:val="28"/>
          <w:szCs w:val="28"/>
        </w:rPr>
        <w:t>ВИЧ-инфекции, способах передачи ВИЧ, поведенческих факторах, способствующих инфицированию</w:t>
      </w:r>
      <w:r>
        <w:rPr>
          <w:rFonts w:ascii="Times New Roman" w:hAnsi="Times New Roman"/>
          <w:sz w:val="28"/>
          <w:szCs w:val="28"/>
        </w:rPr>
        <w:t>;</w:t>
      </w:r>
    </w:p>
    <w:p w:rsidR="00B40107" w:rsidRDefault="00446C47" w:rsidP="001F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99192C">
        <w:rPr>
          <w:rFonts w:ascii="Times New Roman" w:hAnsi="Times New Roman"/>
          <w:sz w:val="28"/>
          <w:szCs w:val="28"/>
        </w:rPr>
        <w:t>готовност</w:t>
      </w:r>
      <w:r>
        <w:rPr>
          <w:rFonts w:ascii="Times New Roman" w:hAnsi="Times New Roman"/>
          <w:sz w:val="28"/>
          <w:szCs w:val="28"/>
        </w:rPr>
        <w:t>ь</w:t>
      </w:r>
      <w:r w:rsidRPr="0099192C">
        <w:rPr>
          <w:rFonts w:ascii="Times New Roman" w:hAnsi="Times New Roman"/>
          <w:sz w:val="28"/>
          <w:szCs w:val="28"/>
        </w:rPr>
        <w:t xml:space="preserve"> </w:t>
      </w:r>
      <w:r w:rsidR="00A7699E" w:rsidRPr="00A7699E">
        <w:rPr>
          <w:rFonts w:ascii="Times New Roman" w:hAnsi="Times New Roman"/>
          <w:sz w:val="28"/>
          <w:szCs w:val="28"/>
        </w:rPr>
        <w:t>целевы</w:t>
      </w:r>
      <w:r w:rsidR="00A7699E">
        <w:rPr>
          <w:rFonts w:ascii="Times New Roman" w:hAnsi="Times New Roman"/>
          <w:sz w:val="28"/>
          <w:szCs w:val="28"/>
        </w:rPr>
        <w:t>х</w:t>
      </w:r>
      <w:r w:rsidR="00A7699E" w:rsidRPr="00A7699E">
        <w:rPr>
          <w:rFonts w:ascii="Times New Roman" w:hAnsi="Times New Roman"/>
          <w:sz w:val="28"/>
          <w:szCs w:val="28"/>
        </w:rPr>
        <w:t xml:space="preserve"> групп</w:t>
      </w:r>
      <w:r w:rsidRPr="0099192C">
        <w:rPr>
          <w:rFonts w:ascii="Times New Roman" w:hAnsi="Times New Roman"/>
          <w:sz w:val="28"/>
          <w:szCs w:val="28"/>
        </w:rPr>
        <w:t xml:space="preserve"> к социальному взаимодействию по вопросам профилактики распространения </w:t>
      </w:r>
      <w:r>
        <w:rPr>
          <w:rFonts w:ascii="Times New Roman" w:hAnsi="Times New Roman"/>
          <w:sz w:val="28"/>
          <w:szCs w:val="28"/>
        </w:rPr>
        <w:t>ВИЧ-инфекции</w:t>
      </w:r>
      <w:r w:rsidR="00B40107">
        <w:rPr>
          <w:rFonts w:ascii="Times New Roman" w:hAnsi="Times New Roman"/>
          <w:sz w:val="28"/>
          <w:szCs w:val="28"/>
        </w:rPr>
        <w:t>;</w:t>
      </w:r>
    </w:p>
    <w:p w:rsidR="00B40107" w:rsidRDefault="00B40107" w:rsidP="00B40107">
      <w:pPr>
        <w:spacing w:after="0" w:line="360" w:lineRule="auto"/>
        <w:ind w:firstLine="708"/>
        <w:jc w:val="both"/>
        <w:rPr>
          <w:rFonts w:ascii="Times New Roman" w:hAnsi="Times New Roman"/>
          <w:sz w:val="28"/>
          <w:szCs w:val="28"/>
        </w:rPr>
      </w:pPr>
      <w:r>
        <w:rPr>
          <w:rFonts w:ascii="Times New Roman" w:hAnsi="Times New Roman"/>
          <w:sz w:val="28"/>
          <w:szCs w:val="28"/>
        </w:rPr>
        <w:t xml:space="preserve">- уровень сформированности </w:t>
      </w:r>
      <w:r w:rsidRPr="00C01315">
        <w:rPr>
          <w:rFonts w:ascii="Times New Roman" w:hAnsi="Times New Roman"/>
          <w:sz w:val="28"/>
          <w:szCs w:val="28"/>
        </w:rPr>
        <w:t>профильной компетенции «Готовность к безопасному поведению в условиях эпидемии ВИЧ-инфекции».</w:t>
      </w:r>
    </w:p>
    <w:p w:rsidR="00B40107" w:rsidRDefault="00B40107" w:rsidP="001F02FA">
      <w:pPr>
        <w:spacing w:after="0" w:line="360" w:lineRule="auto"/>
        <w:ind w:firstLine="708"/>
        <w:jc w:val="both"/>
        <w:rPr>
          <w:rFonts w:ascii="Times New Roman" w:hAnsi="Times New Roman"/>
          <w:sz w:val="28"/>
          <w:szCs w:val="28"/>
        </w:rPr>
      </w:pPr>
    </w:p>
    <w:p w:rsidR="00A7699E" w:rsidRPr="005404D6" w:rsidRDefault="00A7699E" w:rsidP="005404D6">
      <w:pPr>
        <w:overflowPunct w:val="0"/>
        <w:autoSpaceDE w:val="0"/>
        <w:autoSpaceDN w:val="0"/>
        <w:adjustRightInd w:val="0"/>
        <w:spacing w:after="0" w:line="360" w:lineRule="auto"/>
        <w:jc w:val="center"/>
        <w:textAlignment w:val="baseline"/>
        <w:rPr>
          <w:rFonts w:ascii="Times New Roman" w:eastAsia="Times New Roman" w:hAnsi="Times New Roman"/>
          <w:b/>
          <w:kern w:val="32"/>
          <w:sz w:val="28"/>
          <w:szCs w:val="28"/>
          <w:lang w:eastAsia="ru-RU"/>
        </w:rPr>
      </w:pPr>
      <w:r w:rsidRPr="005404D6">
        <w:rPr>
          <w:rFonts w:ascii="Times New Roman" w:eastAsia="Times New Roman" w:hAnsi="Times New Roman"/>
          <w:b/>
          <w:kern w:val="32"/>
          <w:sz w:val="28"/>
          <w:szCs w:val="28"/>
          <w:lang w:eastAsia="ru-RU"/>
        </w:rPr>
        <w:t>Концептуальные основания проведения Интернет-урока</w:t>
      </w:r>
    </w:p>
    <w:p w:rsidR="00B40107" w:rsidRDefault="00B40107" w:rsidP="001F02FA">
      <w:pPr>
        <w:spacing w:after="0" w:line="360" w:lineRule="auto"/>
        <w:ind w:firstLine="708"/>
        <w:jc w:val="both"/>
        <w:rPr>
          <w:rFonts w:ascii="Times New Roman" w:hAnsi="Times New Roman"/>
          <w:sz w:val="28"/>
          <w:szCs w:val="28"/>
        </w:rPr>
      </w:pPr>
    </w:p>
    <w:p w:rsidR="001F02FA" w:rsidRPr="001F02FA" w:rsidRDefault="001F02FA" w:rsidP="001F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Согласно </w:t>
      </w:r>
      <w:r w:rsidRPr="001F02FA">
        <w:rPr>
          <w:rFonts w:ascii="Times New Roman" w:hAnsi="Times New Roman"/>
          <w:sz w:val="28"/>
          <w:szCs w:val="28"/>
        </w:rPr>
        <w:t>Концепци</w:t>
      </w:r>
      <w:r>
        <w:rPr>
          <w:rFonts w:ascii="Times New Roman" w:hAnsi="Times New Roman"/>
          <w:sz w:val="28"/>
          <w:szCs w:val="28"/>
        </w:rPr>
        <w:t>и</w:t>
      </w:r>
      <w:r w:rsidRPr="001F02FA">
        <w:rPr>
          <w:rFonts w:ascii="Times New Roman" w:hAnsi="Times New Roman"/>
          <w:sz w:val="28"/>
          <w:szCs w:val="28"/>
        </w:rPr>
        <w:t xml:space="preserve"> превентивного обучения в области профилактики ВИЧ/СПИДа в образовательной среде </w:t>
      </w:r>
      <w:r>
        <w:rPr>
          <w:rFonts w:ascii="Times New Roman" w:hAnsi="Times New Roman"/>
          <w:sz w:val="28"/>
          <w:szCs w:val="28"/>
        </w:rPr>
        <w:t>к</w:t>
      </w:r>
      <w:r w:rsidRPr="001F02FA">
        <w:rPr>
          <w:rFonts w:ascii="Times New Roman" w:hAnsi="Times New Roman"/>
          <w:sz w:val="28"/>
          <w:szCs w:val="28"/>
        </w:rPr>
        <w:t>лючевы</w:t>
      </w:r>
      <w:r>
        <w:rPr>
          <w:rFonts w:ascii="Times New Roman" w:hAnsi="Times New Roman"/>
          <w:sz w:val="28"/>
          <w:szCs w:val="28"/>
        </w:rPr>
        <w:t>ми</w:t>
      </w:r>
      <w:r w:rsidRPr="001F02FA">
        <w:rPr>
          <w:rFonts w:ascii="Times New Roman" w:hAnsi="Times New Roman"/>
          <w:sz w:val="28"/>
          <w:szCs w:val="28"/>
        </w:rPr>
        <w:t xml:space="preserve"> элемент</w:t>
      </w:r>
      <w:r>
        <w:rPr>
          <w:rFonts w:ascii="Times New Roman" w:hAnsi="Times New Roman"/>
          <w:sz w:val="28"/>
          <w:szCs w:val="28"/>
        </w:rPr>
        <w:t>ами</w:t>
      </w:r>
      <w:r w:rsidRPr="001F02FA">
        <w:rPr>
          <w:rFonts w:ascii="Times New Roman" w:hAnsi="Times New Roman"/>
          <w:sz w:val="28"/>
          <w:szCs w:val="28"/>
        </w:rPr>
        <w:t xml:space="preserve"> </w:t>
      </w:r>
      <w:r>
        <w:rPr>
          <w:rFonts w:ascii="Times New Roman" w:hAnsi="Times New Roman"/>
          <w:sz w:val="28"/>
          <w:szCs w:val="28"/>
        </w:rPr>
        <w:t xml:space="preserve">содержания </w:t>
      </w:r>
      <w:r w:rsidRPr="001F02FA">
        <w:rPr>
          <w:rFonts w:ascii="Times New Roman" w:hAnsi="Times New Roman"/>
          <w:sz w:val="28"/>
          <w:szCs w:val="28"/>
        </w:rPr>
        <w:t xml:space="preserve">превентивного обучения </w:t>
      </w:r>
      <w:r>
        <w:rPr>
          <w:rFonts w:ascii="Times New Roman" w:hAnsi="Times New Roman"/>
          <w:sz w:val="28"/>
          <w:szCs w:val="28"/>
        </w:rPr>
        <w:t>должны быть</w:t>
      </w:r>
      <w:r w:rsidRPr="001F02FA">
        <w:rPr>
          <w:rFonts w:ascii="Times New Roman" w:hAnsi="Times New Roman"/>
          <w:sz w:val="28"/>
          <w:szCs w:val="28"/>
        </w:rPr>
        <w:t xml:space="preserve">: </w:t>
      </w:r>
    </w:p>
    <w:p w:rsidR="001F02FA" w:rsidRPr="001F02FA" w:rsidRDefault="001F02FA" w:rsidP="001F02FA">
      <w:pPr>
        <w:spacing w:after="0" w:line="360" w:lineRule="auto"/>
        <w:ind w:firstLine="708"/>
        <w:jc w:val="both"/>
        <w:rPr>
          <w:rFonts w:ascii="Times New Roman" w:hAnsi="Times New Roman"/>
          <w:sz w:val="28"/>
          <w:szCs w:val="28"/>
        </w:rPr>
      </w:pPr>
      <w:r w:rsidRPr="001F02FA">
        <w:rPr>
          <w:rFonts w:ascii="Times New Roman" w:hAnsi="Times New Roman"/>
          <w:sz w:val="28"/>
          <w:szCs w:val="28"/>
        </w:rPr>
        <w:t xml:space="preserve">- просвещение и информирование населения в области ВИЧ/СПИДа, инфекций, передающихся половым путем (ИППП), репродуктивного здоровья; </w:t>
      </w:r>
    </w:p>
    <w:p w:rsidR="001F02FA" w:rsidRDefault="001F02FA" w:rsidP="001F02FA">
      <w:pPr>
        <w:spacing w:after="0" w:line="360" w:lineRule="auto"/>
        <w:ind w:firstLine="708"/>
        <w:jc w:val="both"/>
        <w:rPr>
          <w:rFonts w:ascii="Times New Roman" w:hAnsi="Times New Roman"/>
          <w:sz w:val="28"/>
          <w:szCs w:val="28"/>
        </w:rPr>
      </w:pPr>
      <w:r w:rsidRPr="001F02FA">
        <w:rPr>
          <w:rFonts w:ascii="Times New Roman" w:hAnsi="Times New Roman"/>
          <w:sz w:val="28"/>
          <w:szCs w:val="28"/>
        </w:rPr>
        <w:t>- обучение ответственному поведению детей и молодежи;</w:t>
      </w:r>
    </w:p>
    <w:p w:rsidR="001F02FA" w:rsidRDefault="001F02FA" w:rsidP="001F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1F02FA">
        <w:rPr>
          <w:rFonts w:ascii="Times New Roman" w:hAnsi="Times New Roman"/>
          <w:sz w:val="28"/>
          <w:szCs w:val="28"/>
        </w:rPr>
        <w:t>формирование условий, поддерживающих профилактическую деятельность.</w:t>
      </w:r>
    </w:p>
    <w:p w:rsidR="001F02FA" w:rsidRPr="001F02FA" w:rsidRDefault="001F02FA" w:rsidP="001F02FA">
      <w:pPr>
        <w:spacing w:after="0" w:line="360" w:lineRule="auto"/>
        <w:ind w:firstLine="708"/>
        <w:jc w:val="both"/>
        <w:rPr>
          <w:rFonts w:ascii="Times New Roman" w:hAnsi="Times New Roman"/>
          <w:sz w:val="28"/>
          <w:szCs w:val="28"/>
        </w:rPr>
      </w:pPr>
      <w:r>
        <w:rPr>
          <w:rFonts w:ascii="Times New Roman" w:hAnsi="Times New Roman"/>
          <w:sz w:val="28"/>
          <w:szCs w:val="28"/>
        </w:rPr>
        <w:t>В рамках п</w:t>
      </w:r>
      <w:r w:rsidRPr="001F02FA">
        <w:rPr>
          <w:rFonts w:ascii="Times New Roman" w:hAnsi="Times New Roman"/>
          <w:sz w:val="28"/>
          <w:szCs w:val="28"/>
        </w:rPr>
        <w:t>росвещени</w:t>
      </w:r>
      <w:r>
        <w:rPr>
          <w:rFonts w:ascii="Times New Roman" w:hAnsi="Times New Roman"/>
          <w:sz w:val="28"/>
          <w:szCs w:val="28"/>
        </w:rPr>
        <w:t>я</w:t>
      </w:r>
      <w:r w:rsidRPr="001F02FA">
        <w:rPr>
          <w:rFonts w:ascii="Times New Roman" w:hAnsi="Times New Roman"/>
          <w:sz w:val="28"/>
          <w:szCs w:val="28"/>
        </w:rPr>
        <w:t xml:space="preserve"> и информировани</w:t>
      </w:r>
      <w:r>
        <w:rPr>
          <w:rFonts w:ascii="Times New Roman" w:hAnsi="Times New Roman"/>
          <w:sz w:val="28"/>
          <w:szCs w:val="28"/>
        </w:rPr>
        <w:t>я</w:t>
      </w:r>
      <w:r w:rsidRPr="001F02FA">
        <w:rPr>
          <w:rFonts w:ascii="Times New Roman" w:hAnsi="Times New Roman"/>
          <w:sz w:val="28"/>
          <w:szCs w:val="28"/>
        </w:rPr>
        <w:t xml:space="preserve"> в области ВИЧ/СПИД</w:t>
      </w:r>
      <w:r>
        <w:rPr>
          <w:rFonts w:ascii="Times New Roman" w:hAnsi="Times New Roman"/>
          <w:sz w:val="28"/>
          <w:szCs w:val="28"/>
        </w:rPr>
        <w:t xml:space="preserve">а обеспечивается </w:t>
      </w:r>
      <w:r w:rsidRPr="001F02FA">
        <w:rPr>
          <w:rFonts w:ascii="Times New Roman" w:hAnsi="Times New Roman"/>
          <w:sz w:val="28"/>
          <w:szCs w:val="28"/>
        </w:rPr>
        <w:t xml:space="preserve">предоставление всесторонней и точной информации о путях заражения ВИЧ и мерах </w:t>
      </w:r>
      <w:r w:rsidR="002008BE">
        <w:rPr>
          <w:rFonts w:ascii="Times New Roman" w:hAnsi="Times New Roman"/>
          <w:sz w:val="28"/>
          <w:szCs w:val="28"/>
        </w:rPr>
        <w:t>его</w:t>
      </w:r>
      <w:r w:rsidRPr="001F02FA">
        <w:rPr>
          <w:rFonts w:ascii="Times New Roman" w:hAnsi="Times New Roman"/>
          <w:sz w:val="28"/>
          <w:szCs w:val="28"/>
        </w:rPr>
        <w:t xml:space="preserve"> предупреждения; обстоятельствах, повышающих риск заражения</w:t>
      </w:r>
      <w:r>
        <w:rPr>
          <w:rFonts w:ascii="Times New Roman" w:hAnsi="Times New Roman"/>
          <w:sz w:val="28"/>
          <w:szCs w:val="28"/>
        </w:rPr>
        <w:t xml:space="preserve"> </w:t>
      </w:r>
      <w:r w:rsidRPr="001F02FA">
        <w:rPr>
          <w:rFonts w:ascii="Times New Roman" w:hAnsi="Times New Roman"/>
          <w:sz w:val="28"/>
          <w:szCs w:val="28"/>
        </w:rPr>
        <w:t xml:space="preserve">(злоупотребление наркотическими средствами, ИППП и др.). </w:t>
      </w:r>
    </w:p>
    <w:p w:rsidR="00FF2547" w:rsidRDefault="001F02FA" w:rsidP="001F02FA">
      <w:pPr>
        <w:spacing w:after="0" w:line="360" w:lineRule="auto"/>
        <w:ind w:firstLine="708"/>
        <w:jc w:val="both"/>
        <w:rPr>
          <w:rFonts w:ascii="Times New Roman" w:hAnsi="Times New Roman"/>
          <w:sz w:val="28"/>
          <w:szCs w:val="28"/>
        </w:rPr>
      </w:pPr>
      <w:r w:rsidRPr="001F02FA">
        <w:rPr>
          <w:rFonts w:ascii="Times New Roman" w:hAnsi="Times New Roman"/>
          <w:sz w:val="28"/>
          <w:szCs w:val="28"/>
        </w:rPr>
        <w:t>Обучение ответственному поведению несовершеннолетних и молодежи</w:t>
      </w:r>
      <w:r>
        <w:rPr>
          <w:rFonts w:ascii="Times New Roman" w:hAnsi="Times New Roman"/>
          <w:sz w:val="28"/>
          <w:szCs w:val="28"/>
        </w:rPr>
        <w:t xml:space="preserve"> предполагает </w:t>
      </w:r>
      <w:r w:rsidRPr="001F02FA">
        <w:rPr>
          <w:rFonts w:ascii="Times New Roman" w:hAnsi="Times New Roman"/>
          <w:sz w:val="28"/>
          <w:szCs w:val="28"/>
        </w:rPr>
        <w:t xml:space="preserve">формирование </w:t>
      </w:r>
      <w:r w:rsidR="009A6314" w:rsidRPr="001F02FA">
        <w:rPr>
          <w:rFonts w:ascii="Times New Roman" w:hAnsi="Times New Roman"/>
          <w:sz w:val="28"/>
          <w:szCs w:val="28"/>
        </w:rPr>
        <w:t xml:space="preserve">мотивации на здоровый образ жизни, изменение проблемного и рискованного поведения, повышение социальной, межличностной компетентности на основе профилактических образовательных программ. </w:t>
      </w:r>
    </w:p>
    <w:p w:rsidR="00FA49B4" w:rsidRPr="00FF2547" w:rsidRDefault="00FA49B4" w:rsidP="001F02FA">
      <w:pPr>
        <w:spacing w:after="0" w:line="360" w:lineRule="auto"/>
        <w:ind w:firstLine="708"/>
        <w:jc w:val="both"/>
        <w:rPr>
          <w:rFonts w:ascii="Times New Roman" w:hAnsi="Times New Roman"/>
          <w:sz w:val="28"/>
          <w:szCs w:val="28"/>
          <w:u w:val="single"/>
        </w:rPr>
      </w:pPr>
      <w:r w:rsidRPr="00FF2547">
        <w:rPr>
          <w:rFonts w:ascii="Times New Roman" w:hAnsi="Times New Roman"/>
          <w:sz w:val="28"/>
          <w:szCs w:val="28"/>
          <w:u w:val="single"/>
        </w:rPr>
        <w:t>За</w:t>
      </w:r>
      <w:r w:rsidR="009A6314" w:rsidRPr="00FF2547">
        <w:rPr>
          <w:rFonts w:ascii="Times New Roman" w:hAnsi="Times New Roman"/>
          <w:sz w:val="28"/>
          <w:szCs w:val="28"/>
          <w:u w:val="single"/>
        </w:rPr>
        <w:t>дач</w:t>
      </w:r>
      <w:r w:rsidRPr="00FF2547">
        <w:rPr>
          <w:rFonts w:ascii="Times New Roman" w:hAnsi="Times New Roman"/>
          <w:sz w:val="28"/>
          <w:szCs w:val="28"/>
          <w:u w:val="single"/>
        </w:rPr>
        <w:t>и</w:t>
      </w:r>
      <w:r w:rsidR="009A6314" w:rsidRPr="00FF2547">
        <w:rPr>
          <w:rFonts w:ascii="Times New Roman" w:hAnsi="Times New Roman"/>
          <w:sz w:val="28"/>
          <w:szCs w:val="28"/>
          <w:u w:val="single"/>
        </w:rPr>
        <w:t xml:space="preserve"> подобных программ</w:t>
      </w:r>
      <w:r w:rsidRPr="00FF2547">
        <w:rPr>
          <w:rFonts w:ascii="Times New Roman" w:hAnsi="Times New Roman"/>
          <w:sz w:val="28"/>
          <w:szCs w:val="28"/>
          <w:u w:val="single"/>
        </w:rPr>
        <w:t xml:space="preserve"> должны включать:</w:t>
      </w:r>
    </w:p>
    <w:p w:rsidR="00FA49B4" w:rsidRDefault="00FA49B4" w:rsidP="001F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9A6314">
        <w:rPr>
          <w:rFonts w:ascii="Times New Roman" w:hAnsi="Times New Roman"/>
          <w:sz w:val="28"/>
          <w:szCs w:val="28"/>
        </w:rPr>
        <w:t xml:space="preserve"> </w:t>
      </w:r>
      <w:r w:rsidR="009A6314" w:rsidRPr="009A6314">
        <w:rPr>
          <w:rFonts w:ascii="Times New Roman" w:hAnsi="Times New Roman"/>
          <w:sz w:val="28"/>
          <w:szCs w:val="28"/>
        </w:rPr>
        <w:t xml:space="preserve">формирование личностных ресурсов, эффективных стратегий поведения, способствующих формированию ответственности за свою собственную жизнь, </w:t>
      </w:r>
    </w:p>
    <w:p w:rsidR="00FA49B4" w:rsidRDefault="00FA49B4" w:rsidP="001F02FA">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9A6314" w:rsidRPr="009A6314">
        <w:rPr>
          <w:rFonts w:ascii="Times New Roman" w:hAnsi="Times New Roman"/>
          <w:sz w:val="28"/>
          <w:szCs w:val="28"/>
        </w:rPr>
        <w:t xml:space="preserve">осознанный выбор здорового </w:t>
      </w:r>
      <w:r w:rsidR="00191F63">
        <w:rPr>
          <w:rFonts w:ascii="Times New Roman" w:hAnsi="Times New Roman"/>
          <w:sz w:val="28"/>
          <w:szCs w:val="28"/>
        </w:rPr>
        <w:t xml:space="preserve">и безопасного </w:t>
      </w:r>
      <w:r w:rsidR="009A6314" w:rsidRPr="009A6314">
        <w:rPr>
          <w:rFonts w:ascii="Times New Roman" w:hAnsi="Times New Roman"/>
          <w:sz w:val="28"/>
          <w:szCs w:val="28"/>
        </w:rPr>
        <w:t xml:space="preserve">образа жизни, </w:t>
      </w:r>
    </w:p>
    <w:p w:rsidR="00FA49B4" w:rsidRDefault="00FA49B4" w:rsidP="001F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9A6314" w:rsidRPr="009A6314">
        <w:rPr>
          <w:rFonts w:ascii="Times New Roman" w:hAnsi="Times New Roman"/>
          <w:sz w:val="28"/>
          <w:szCs w:val="28"/>
        </w:rPr>
        <w:t xml:space="preserve">приобретение уверенности для противостояния негативному влиянию среды, </w:t>
      </w:r>
    </w:p>
    <w:p w:rsidR="00FA49B4" w:rsidRDefault="00FA49B4" w:rsidP="001F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9A6314" w:rsidRPr="009A6314">
        <w:rPr>
          <w:rFonts w:ascii="Times New Roman" w:hAnsi="Times New Roman"/>
          <w:sz w:val="28"/>
          <w:szCs w:val="28"/>
        </w:rPr>
        <w:t>минимизаци</w:t>
      </w:r>
      <w:r w:rsidR="009A6314">
        <w:rPr>
          <w:rFonts w:ascii="Times New Roman" w:hAnsi="Times New Roman"/>
          <w:sz w:val="28"/>
          <w:szCs w:val="28"/>
        </w:rPr>
        <w:t>я</w:t>
      </w:r>
      <w:r w:rsidR="009A6314" w:rsidRPr="009A6314">
        <w:rPr>
          <w:rFonts w:ascii="Times New Roman" w:hAnsi="Times New Roman"/>
          <w:sz w:val="28"/>
          <w:szCs w:val="28"/>
        </w:rPr>
        <w:t xml:space="preserve"> проявлений рискованного поведения, </w:t>
      </w:r>
    </w:p>
    <w:p w:rsidR="001F02FA" w:rsidRDefault="00FA49B4" w:rsidP="001F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9A6314" w:rsidRPr="009A6314">
        <w:rPr>
          <w:rFonts w:ascii="Times New Roman" w:hAnsi="Times New Roman"/>
          <w:sz w:val="28"/>
          <w:szCs w:val="28"/>
        </w:rPr>
        <w:t>формировани</w:t>
      </w:r>
      <w:r w:rsidR="009A6314">
        <w:rPr>
          <w:rFonts w:ascii="Times New Roman" w:hAnsi="Times New Roman"/>
          <w:sz w:val="28"/>
          <w:szCs w:val="28"/>
        </w:rPr>
        <w:t>е</w:t>
      </w:r>
      <w:r w:rsidR="009A6314" w:rsidRPr="009A6314">
        <w:rPr>
          <w:rFonts w:ascii="Times New Roman" w:hAnsi="Times New Roman"/>
          <w:sz w:val="28"/>
          <w:szCs w:val="28"/>
        </w:rPr>
        <w:t xml:space="preserve"> здоровой полоролевой и семейной идентификации личности.</w:t>
      </w:r>
    </w:p>
    <w:p w:rsidR="00166C3E" w:rsidRDefault="00166C3E" w:rsidP="001F02FA">
      <w:pPr>
        <w:spacing w:after="0" w:line="360" w:lineRule="auto"/>
        <w:ind w:firstLine="708"/>
        <w:jc w:val="both"/>
        <w:rPr>
          <w:rFonts w:ascii="Times New Roman" w:hAnsi="Times New Roman"/>
          <w:sz w:val="28"/>
          <w:szCs w:val="28"/>
        </w:rPr>
      </w:pPr>
      <w:r>
        <w:rPr>
          <w:rFonts w:ascii="Times New Roman" w:hAnsi="Times New Roman"/>
          <w:sz w:val="28"/>
          <w:szCs w:val="28"/>
        </w:rPr>
        <w:t>Условия</w:t>
      </w:r>
      <w:r w:rsidR="001F02FA" w:rsidRPr="001F02FA">
        <w:rPr>
          <w:rFonts w:ascii="Times New Roman" w:hAnsi="Times New Roman"/>
          <w:sz w:val="28"/>
          <w:szCs w:val="28"/>
        </w:rPr>
        <w:t>, поддерживающи</w:t>
      </w:r>
      <w:r>
        <w:rPr>
          <w:rFonts w:ascii="Times New Roman" w:hAnsi="Times New Roman"/>
          <w:sz w:val="28"/>
          <w:szCs w:val="28"/>
        </w:rPr>
        <w:t>е</w:t>
      </w:r>
      <w:r w:rsidR="001F02FA" w:rsidRPr="001F02FA">
        <w:rPr>
          <w:rFonts w:ascii="Times New Roman" w:hAnsi="Times New Roman"/>
          <w:sz w:val="28"/>
          <w:szCs w:val="28"/>
        </w:rPr>
        <w:t xml:space="preserve"> деятельность по превентивному обучению</w:t>
      </w:r>
      <w:r w:rsidR="009A6314">
        <w:rPr>
          <w:rFonts w:ascii="Times New Roman" w:hAnsi="Times New Roman"/>
          <w:sz w:val="28"/>
          <w:szCs w:val="28"/>
        </w:rPr>
        <w:t xml:space="preserve">, </w:t>
      </w:r>
      <w:r>
        <w:rPr>
          <w:rFonts w:ascii="Times New Roman" w:hAnsi="Times New Roman"/>
          <w:sz w:val="28"/>
          <w:szCs w:val="28"/>
        </w:rPr>
        <w:t>включают:</w:t>
      </w:r>
    </w:p>
    <w:p w:rsidR="00166C3E" w:rsidRDefault="00166C3E" w:rsidP="001F02FA">
      <w:pPr>
        <w:spacing w:after="0" w:line="360" w:lineRule="auto"/>
        <w:ind w:firstLine="708"/>
        <w:jc w:val="both"/>
        <w:rPr>
          <w:rFonts w:ascii="Times New Roman" w:hAnsi="Times New Roman"/>
          <w:sz w:val="28"/>
          <w:szCs w:val="28"/>
        </w:rPr>
      </w:pPr>
      <w:r>
        <w:rPr>
          <w:rFonts w:ascii="Times New Roman" w:hAnsi="Times New Roman"/>
          <w:sz w:val="28"/>
          <w:szCs w:val="28"/>
        </w:rPr>
        <w:t>-</w:t>
      </w:r>
      <w:r w:rsidR="009A6314">
        <w:rPr>
          <w:rFonts w:ascii="Times New Roman" w:hAnsi="Times New Roman"/>
          <w:sz w:val="28"/>
          <w:szCs w:val="28"/>
        </w:rPr>
        <w:t xml:space="preserve"> </w:t>
      </w:r>
      <w:r w:rsidR="001F02FA" w:rsidRPr="001F02FA">
        <w:rPr>
          <w:rFonts w:ascii="Times New Roman" w:hAnsi="Times New Roman"/>
          <w:sz w:val="28"/>
          <w:szCs w:val="28"/>
        </w:rPr>
        <w:t xml:space="preserve">семейное консультирование, направленное на улучшение семейных взаимоотношений; </w:t>
      </w:r>
    </w:p>
    <w:p w:rsidR="00166C3E" w:rsidRDefault="00166C3E" w:rsidP="001F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1F02FA" w:rsidRPr="001F02FA">
        <w:rPr>
          <w:rFonts w:ascii="Times New Roman" w:hAnsi="Times New Roman"/>
          <w:sz w:val="28"/>
          <w:szCs w:val="28"/>
        </w:rPr>
        <w:t xml:space="preserve">обучение родителей основам полового воспитания детей; </w:t>
      </w:r>
    </w:p>
    <w:p w:rsidR="00166C3E" w:rsidRDefault="00166C3E" w:rsidP="001F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1F02FA" w:rsidRPr="001F02FA">
        <w:rPr>
          <w:rFonts w:ascii="Times New Roman" w:hAnsi="Times New Roman"/>
          <w:sz w:val="28"/>
          <w:szCs w:val="28"/>
        </w:rPr>
        <w:t xml:space="preserve">вовлечение в работу людей, которые способны оказывать положительное влияние на детей и молодежь; </w:t>
      </w:r>
    </w:p>
    <w:p w:rsidR="00AD4B59" w:rsidRDefault="00166C3E" w:rsidP="001F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1F02FA" w:rsidRPr="001F02FA">
        <w:rPr>
          <w:rFonts w:ascii="Times New Roman" w:hAnsi="Times New Roman"/>
          <w:sz w:val="28"/>
          <w:szCs w:val="28"/>
        </w:rPr>
        <w:t xml:space="preserve">привлечение молодежи на лидирующие роли в противодействии эпидемии; </w:t>
      </w:r>
    </w:p>
    <w:p w:rsidR="001F02FA" w:rsidRDefault="00AD4B59" w:rsidP="001F02FA">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1F02FA" w:rsidRPr="001F02FA">
        <w:rPr>
          <w:rFonts w:ascii="Times New Roman" w:hAnsi="Times New Roman"/>
          <w:sz w:val="28"/>
          <w:szCs w:val="28"/>
        </w:rPr>
        <w:t xml:space="preserve">расширение возможностей доступа детей и молодежи к консультативной помощи, программной профилактической поддержке, медицинскому обслуживанию. </w:t>
      </w:r>
    </w:p>
    <w:p w:rsidR="009A6314" w:rsidRPr="00191680" w:rsidRDefault="009A6314" w:rsidP="00191F63">
      <w:pPr>
        <w:pStyle w:val="Default"/>
        <w:spacing w:line="360" w:lineRule="auto"/>
        <w:ind w:firstLine="708"/>
        <w:jc w:val="both"/>
        <w:rPr>
          <w:sz w:val="28"/>
          <w:szCs w:val="28"/>
        </w:rPr>
      </w:pPr>
      <w:r w:rsidRPr="00191680">
        <w:rPr>
          <w:sz w:val="28"/>
          <w:szCs w:val="28"/>
        </w:rPr>
        <w:t xml:space="preserve">С целью усиления системы </w:t>
      </w:r>
      <w:r w:rsidR="00F00100" w:rsidRPr="00191680">
        <w:rPr>
          <w:sz w:val="28"/>
          <w:szCs w:val="28"/>
        </w:rPr>
        <w:t>деятельности</w:t>
      </w:r>
      <w:r w:rsidRPr="00191680">
        <w:rPr>
          <w:sz w:val="28"/>
          <w:szCs w:val="28"/>
        </w:rPr>
        <w:t xml:space="preserve"> по превентивному обучению в области профилактики ВИЧ/СПИДа в образовательной среде проводятся </w:t>
      </w:r>
      <w:r w:rsidR="00FF2547" w:rsidRPr="00191680">
        <w:rPr>
          <w:sz w:val="28"/>
          <w:szCs w:val="28"/>
        </w:rPr>
        <w:t>системные межведомственные</w:t>
      </w:r>
      <w:r w:rsidRPr="00191680">
        <w:rPr>
          <w:sz w:val="28"/>
          <w:szCs w:val="28"/>
        </w:rPr>
        <w:t xml:space="preserve"> мероприятия</w:t>
      </w:r>
      <w:r w:rsidR="00191F63">
        <w:rPr>
          <w:sz w:val="28"/>
          <w:szCs w:val="28"/>
        </w:rPr>
        <w:t>,</w:t>
      </w:r>
      <w:r w:rsidR="00FF2547" w:rsidRPr="00191680">
        <w:rPr>
          <w:sz w:val="28"/>
          <w:szCs w:val="28"/>
        </w:rPr>
        <w:t xml:space="preserve">  инициированные  Фондом социально-культурных инициатив, под патро</w:t>
      </w:r>
      <w:r w:rsidR="00FF2547" w:rsidRPr="00191680">
        <w:rPr>
          <w:sz w:val="28"/>
          <w:szCs w:val="28"/>
        </w:rPr>
        <w:softHyphen/>
        <w:t xml:space="preserve">нажем Светланы Владимировны Медведевой </w:t>
      </w:r>
      <w:r w:rsidRPr="00191680">
        <w:rPr>
          <w:sz w:val="28"/>
          <w:szCs w:val="28"/>
        </w:rPr>
        <w:t>Всероссийская акция</w:t>
      </w:r>
      <w:r w:rsidR="00FF2547" w:rsidRPr="00191680">
        <w:rPr>
          <w:sz w:val="28"/>
          <w:szCs w:val="28"/>
        </w:rPr>
        <w:t xml:space="preserve"> </w:t>
      </w:r>
      <w:r w:rsidR="00191680" w:rsidRPr="00191680">
        <w:rPr>
          <w:sz w:val="28"/>
          <w:szCs w:val="28"/>
        </w:rPr>
        <w:t>«</w:t>
      </w:r>
      <w:r w:rsidR="00FF2547" w:rsidRPr="00191680">
        <w:rPr>
          <w:sz w:val="28"/>
          <w:szCs w:val="28"/>
        </w:rPr>
        <w:t>С</w:t>
      </w:r>
      <w:r w:rsidR="00191680" w:rsidRPr="00191680">
        <w:rPr>
          <w:sz w:val="28"/>
          <w:szCs w:val="28"/>
        </w:rPr>
        <w:t>ТОП ВИЧ/СПИД»</w:t>
      </w:r>
      <w:r w:rsidRPr="00191680">
        <w:rPr>
          <w:sz w:val="28"/>
          <w:szCs w:val="28"/>
        </w:rPr>
        <w:t>.</w:t>
      </w:r>
    </w:p>
    <w:p w:rsidR="009A6314" w:rsidRPr="00191680" w:rsidRDefault="009A6314" w:rsidP="00E76047">
      <w:pPr>
        <w:spacing w:after="0" w:line="360" w:lineRule="auto"/>
        <w:ind w:firstLine="708"/>
        <w:jc w:val="both"/>
        <w:rPr>
          <w:rFonts w:ascii="Times New Roman" w:hAnsi="Times New Roman"/>
          <w:sz w:val="28"/>
          <w:szCs w:val="28"/>
        </w:rPr>
      </w:pPr>
      <w:r w:rsidRPr="00191680">
        <w:rPr>
          <w:rFonts w:ascii="Times New Roman" w:hAnsi="Times New Roman"/>
          <w:sz w:val="28"/>
          <w:szCs w:val="28"/>
        </w:rPr>
        <w:t>Вместе с тем проектирование таких акций должно опираться на модели образовательных воздействий, прошедшие научно-методическую экспертизу и рекомендованные к внедрению в профилактическую деятельность образовательных организаций Российской Федерации.</w:t>
      </w:r>
    </w:p>
    <w:p w:rsidR="009A6314" w:rsidRPr="00191680" w:rsidRDefault="009A6314" w:rsidP="00191680">
      <w:pPr>
        <w:spacing w:after="0" w:line="360" w:lineRule="auto"/>
        <w:ind w:firstLine="708"/>
        <w:jc w:val="both"/>
        <w:rPr>
          <w:rFonts w:ascii="Times New Roman" w:hAnsi="Times New Roman"/>
          <w:sz w:val="28"/>
          <w:szCs w:val="28"/>
        </w:rPr>
      </w:pPr>
      <w:r w:rsidRPr="00191680">
        <w:rPr>
          <w:rFonts w:ascii="Times New Roman" w:hAnsi="Times New Roman"/>
          <w:sz w:val="28"/>
          <w:szCs w:val="28"/>
        </w:rPr>
        <w:t>В качестве одной из таких моделей предлагается Интернет-урок</w:t>
      </w:r>
      <w:r w:rsidR="00F00100" w:rsidRPr="00191680">
        <w:rPr>
          <w:rFonts w:ascii="Times New Roman" w:hAnsi="Times New Roman"/>
          <w:sz w:val="28"/>
          <w:szCs w:val="28"/>
        </w:rPr>
        <w:t xml:space="preserve"> «</w:t>
      </w:r>
      <w:r w:rsidR="00191680" w:rsidRPr="00191680">
        <w:rPr>
          <w:rFonts w:ascii="Times New Roman" w:hAnsi="Times New Roman"/>
          <w:bCs/>
          <w:sz w:val="28"/>
          <w:szCs w:val="28"/>
        </w:rPr>
        <w:t>ЗНАНИЕ – ОТВЕТСТВЕННОСТЬ – ЗДОРОВЬЕ</w:t>
      </w:r>
      <w:r w:rsidR="00191680" w:rsidRPr="00191680">
        <w:rPr>
          <w:rFonts w:ascii="Times New Roman" w:hAnsi="Times New Roman"/>
          <w:sz w:val="28"/>
          <w:szCs w:val="28"/>
        </w:rPr>
        <w:t>»</w:t>
      </w:r>
      <w:r w:rsidR="00F00100" w:rsidRPr="00191680">
        <w:rPr>
          <w:rFonts w:ascii="Times New Roman" w:hAnsi="Times New Roman"/>
          <w:sz w:val="28"/>
          <w:szCs w:val="28"/>
        </w:rPr>
        <w:t>, приуроченный к Всемирному Дню борьбы со СПИДом.</w:t>
      </w:r>
      <w:r w:rsidRPr="00191680">
        <w:rPr>
          <w:rFonts w:ascii="Times New Roman" w:hAnsi="Times New Roman"/>
          <w:sz w:val="28"/>
          <w:szCs w:val="28"/>
        </w:rPr>
        <w:t xml:space="preserve">  </w:t>
      </w:r>
    </w:p>
    <w:p w:rsidR="00C25182" w:rsidRPr="00C25182" w:rsidRDefault="00C25182" w:rsidP="00545887">
      <w:pPr>
        <w:spacing w:after="0" w:line="360" w:lineRule="auto"/>
        <w:ind w:firstLine="708"/>
        <w:jc w:val="both"/>
        <w:rPr>
          <w:rFonts w:ascii="Times New Roman" w:hAnsi="Times New Roman"/>
          <w:sz w:val="28"/>
          <w:szCs w:val="28"/>
        </w:rPr>
      </w:pPr>
      <w:r w:rsidRPr="00C25182">
        <w:rPr>
          <w:rFonts w:ascii="Times New Roman" w:hAnsi="Times New Roman"/>
          <w:b/>
          <w:sz w:val="28"/>
          <w:szCs w:val="28"/>
          <w:u w:val="single"/>
        </w:rPr>
        <w:lastRenderedPageBreak/>
        <w:t>Цели интернет-урока</w:t>
      </w:r>
      <w:r w:rsidRPr="00C25182">
        <w:rPr>
          <w:rFonts w:ascii="Times New Roman" w:hAnsi="Times New Roman"/>
          <w:sz w:val="28"/>
          <w:szCs w:val="28"/>
        </w:rPr>
        <w:t xml:space="preserve">: </w:t>
      </w:r>
    </w:p>
    <w:p w:rsidR="00C25182" w:rsidRPr="00E76047" w:rsidRDefault="00C25182" w:rsidP="00545887">
      <w:pPr>
        <w:spacing w:after="0" w:line="360" w:lineRule="auto"/>
        <w:ind w:firstLine="708"/>
        <w:jc w:val="both"/>
        <w:rPr>
          <w:rFonts w:ascii="Times New Roman" w:hAnsi="Times New Roman"/>
          <w:sz w:val="28"/>
          <w:szCs w:val="28"/>
        </w:rPr>
      </w:pPr>
      <w:r w:rsidRPr="00C25182">
        <w:rPr>
          <w:rFonts w:ascii="Times New Roman" w:hAnsi="Times New Roman"/>
          <w:sz w:val="28"/>
          <w:szCs w:val="28"/>
        </w:rPr>
        <w:t xml:space="preserve">- </w:t>
      </w:r>
      <w:r w:rsidR="00545887" w:rsidRPr="00DE57A3">
        <w:rPr>
          <w:rFonts w:ascii="Times New Roman" w:hAnsi="Times New Roman"/>
          <w:sz w:val="28"/>
          <w:szCs w:val="28"/>
        </w:rPr>
        <w:t>формирование мотивации, направленной на безопасное поведение, обеспечивающее сохранение собственной жизни и здоровья</w:t>
      </w:r>
      <w:r w:rsidR="00545887">
        <w:rPr>
          <w:rFonts w:ascii="Times New Roman" w:hAnsi="Times New Roman"/>
          <w:sz w:val="28"/>
          <w:szCs w:val="28"/>
        </w:rPr>
        <w:t>, п</w:t>
      </w:r>
      <w:r w:rsidR="00545887" w:rsidRPr="00DE57A3">
        <w:rPr>
          <w:rFonts w:ascii="Times New Roman" w:hAnsi="Times New Roman"/>
          <w:sz w:val="28"/>
          <w:szCs w:val="28"/>
        </w:rPr>
        <w:t>ривлечение внимания к проблеме ВИЧ/СПИДа</w:t>
      </w:r>
      <w:r w:rsidR="00545887">
        <w:rPr>
          <w:rFonts w:ascii="Times New Roman" w:hAnsi="Times New Roman"/>
          <w:sz w:val="28"/>
          <w:szCs w:val="28"/>
        </w:rPr>
        <w:t>.</w:t>
      </w:r>
    </w:p>
    <w:p w:rsidR="00545887" w:rsidRDefault="00545887" w:rsidP="00545887">
      <w:pPr>
        <w:spacing w:after="0" w:line="360" w:lineRule="auto"/>
        <w:ind w:firstLine="708"/>
        <w:jc w:val="both"/>
        <w:rPr>
          <w:rFonts w:ascii="Times New Roman" w:hAnsi="Times New Roman"/>
          <w:b/>
          <w:sz w:val="28"/>
          <w:szCs w:val="28"/>
          <w:u w:val="single"/>
        </w:rPr>
      </w:pPr>
    </w:p>
    <w:p w:rsidR="009A6314" w:rsidRPr="00E76047" w:rsidRDefault="0089365F" w:rsidP="00545887">
      <w:pPr>
        <w:spacing w:after="0" w:line="360" w:lineRule="auto"/>
        <w:ind w:firstLine="708"/>
        <w:jc w:val="both"/>
        <w:rPr>
          <w:rFonts w:ascii="Times New Roman" w:hAnsi="Times New Roman"/>
          <w:sz w:val="28"/>
          <w:szCs w:val="28"/>
        </w:rPr>
      </w:pPr>
      <w:r w:rsidRPr="00E76047">
        <w:rPr>
          <w:rFonts w:ascii="Times New Roman" w:hAnsi="Times New Roman"/>
          <w:b/>
          <w:sz w:val="28"/>
          <w:szCs w:val="28"/>
          <w:u w:val="single"/>
        </w:rPr>
        <w:t xml:space="preserve">Задачи </w:t>
      </w:r>
      <w:r w:rsidR="00F00100" w:rsidRPr="00E76047">
        <w:rPr>
          <w:rFonts w:ascii="Times New Roman" w:hAnsi="Times New Roman"/>
          <w:b/>
          <w:sz w:val="28"/>
          <w:szCs w:val="28"/>
          <w:u w:val="single"/>
        </w:rPr>
        <w:t>Интернет-урок</w:t>
      </w:r>
      <w:r w:rsidRPr="00E76047">
        <w:rPr>
          <w:rFonts w:ascii="Times New Roman" w:hAnsi="Times New Roman"/>
          <w:b/>
          <w:sz w:val="28"/>
          <w:szCs w:val="28"/>
          <w:u w:val="single"/>
        </w:rPr>
        <w:t>а</w:t>
      </w:r>
      <w:r w:rsidR="00F00100" w:rsidRPr="00E76047">
        <w:rPr>
          <w:rFonts w:ascii="Times New Roman" w:hAnsi="Times New Roman"/>
          <w:sz w:val="28"/>
          <w:szCs w:val="28"/>
        </w:rPr>
        <w:t>:</w:t>
      </w:r>
    </w:p>
    <w:p w:rsidR="00545887" w:rsidRPr="00AB7F9A" w:rsidRDefault="00545887" w:rsidP="00545887">
      <w:pPr>
        <w:numPr>
          <w:ilvl w:val="0"/>
          <w:numId w:val="20"/>
        </w:numPr>
        <w:spacing w:after="0" w:line="360" w:lineRule="auto"/>
        <w:ind w:left="0" w:firstLine="360"/>
        <w:jc w:val="both"/>
        <w:rPr>
          <w:rFonts w:ascii="Times New Roman" w:hAnsi="Times New Roman"/>
          <w:sz w:val="28"/>
          <w:szCs w:val="28"/>
        </w:rPr>
      </w:pPr>
      <w:r w:rsidRPr="00AB7F9A">
        <w:rPr>
          <w:rFonts w:ascii="Times New Roman" w:hAnsi="Times New Roman"/>
          <w:sz w:val="28"/>
          <w:szCs w:val="28"/>
        </w:rPr>
        <w:t>Повысить мотивацию на здоровый и безопасный образ жизни.</w:t>
      </w:r>
    </w:p>
    <w:p w:rsidR="00545887" w:rsidRPr="00AB7F9A" w:rsidRDefault="00545887" w:rsidP="00545887">
      <w:pPr>
        <w:numPr>
          <w:ilvl w:val="0"/>
          <w:numId w:val="20"/>
        </w:numPr>
        <w:spacing w:after="0" w:line="360" w:lineRule="auto"/>
        <w:ind w:left="0" w:firstLine="360"/>
        <w:jc w:val="both"/>
        <w:rPr>
          <w:rFonts w:ascii="Times New Roman" w:hAnsi="Times New Roman"/>
          <w:sz w:val="28"/>
          <w:szCs w:val="28"/>
        </w:rPr>
      </w:pPr>
      <w:r w:rsidRPr="00AB7F9A">
        <w:rPr>
          <w:rFonts w:ascii="Times New Roman" w:hAnsi="Times New Roman"/>
          <w:sz w:val="28"/>
          <w:szCs w:val="28"/>
        </w:rPr>
        <w:t>Содействовать формированию позитивных жизненных ориентиров и</w:t>
      </w:r>
      <w:r>
        <w:rPr>
          <w:rFonts w:ascii="Times New Roman" w:hAnsi="Times New Roman"/>
          <w:sz w:val="28"/>
          <w:szCs w:val="28"/>
        </w:rPr>
        <w:t> </w:t>
      </w:r>
      <w:r w:rsidRPr="00AB7F9A">
        <w:rPr>
          <w:rFonts w:ascii="Times New Roman" w:hAnsi="Times New Roman"/>
          <w:sz w:val="28"/>
          <w:szCs w:val="28"/>
        </w:rPr>
        <w:t xml:space="preserve">планов. </w:t>
      </w:r>
    </w:p>
    <w:p w:rsidR="00545887" w:rsidRPr="00AB7F9A" w:rsidRDefault="00545887" w:rsidP="00545887">
      <w:pPr>
        <w:numPr>
          <w:ilvl w:val="0"/>
          <w:numId w:val="20"/>
        </w:numPr>
        <w:spacing w:after="0" w:line="360" w:lineRule="auto"/>
        <w:ind w:left="0" w:firstLine="360"/>
        <w:jc w:val="both"/>
        <w:rPr>
          <w:rFonts w:ascii="Times New Roman" w:hAnsi="Times New Roman"/>
          <w:sz w:val="28"/>
          <w:szCs w:val="28"/>
        </w:rPr>
      </w:pPr>
      <w:r w:rsidRPr="00AB7F9A">
        <w:rPr>
          <w:rFonts w:ascii="Times New Roman" w:hAnsi="Times New Roman"/>
          <w:sz w:val="28"/>
          <w:szCs w:val="28"/>
        </w:rPr>
        <w:t xml:space="preserve">Содействовать выработке моделей безопасного поведения в различных трудных жизненных ситуациях. </w:t>
      </w:r>
    </w:p>
    <w:p w:rsidR="00545887" w:rsidRDefault="00545887" w:rsidP="00545887">
      <w:pPr>
        <w:numPr>
          <w:ilvl w:val="0"/>
          <w:numId w:val="20"/>
        </w:numPr>
        <w:spacing w:after="0" w:line="360" w:lineRule="auto"/>
        <w:ind w:left="0" w:firstLine="360"/>
        <w:jc w:val="both"/>
        <w:rPr>
          <w:rFonts w:ascii="Times New Roman" w:hAnsi="Times New Roman"/>
          <w:sz w:val="28"/>
          <w:szCs w:val="28"/>
        </w:rPr>
      </w:pPr>
      <w:r w:rsidRPr="0063135D">
        <w:rPr>
          <w:rFonts w:ascii="Times New Roman" w:hAnsi="Times New Roman"/>
          <w:sz w:val="28"/>
          <w:szCs w:val="28"/>
        </w:rPr>
        <w:t xml:space="preserve">Актуализировать знания о ВИЧ-инфекции, поведенческих факторах риска, </w:t>
      </w:r>
    </w:p>
    <w:p w:rsidR="00545887" w:rsidRDefault="00545887" w:rsidP="00545887">
      <w:pPr>
        <w:spacing w:after="0" w:line="360" w:lineRule="auto"/>
        <w:ind w:firstLine="708"/>
        <w:jc w:val="both"/>
        <w:rPr>
          <w:rFonts w:ascii="Times New Roman" w:hAnsi="Times New Roman"/>
          <w:sz w:val="28"/>
          <w:szCs w:val="28"/>
        </w:rPr>
      </w:pPr>
    </w:p>
    <w:p w:rsidR="0089365F" w:rsidRDefault="0089365F" w:rsidP="00545887">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решения поставленных задач необходима модернизация </w:t>
      </w:r>
      <w:r w:rsidR="0071562D">
        <w:rPr>
          <w:rFonts w:ascii="Times New Roman" w:hAnsi="Times New Roman"/>
          <w:sz w:val="28"/>
          <w:szCs w:val="28"/>
        </w:rPr>
        <w:t>педагогических</w:t>
      </w:r>
      <w:r w:rsidR="006F5C04">
        <w:rPr>
          <w:rFonts w:ascii="Times New Roman" w:hAnsi="Times New Roman"/>
          <w:sz w:val="28"/>
          <w:szCs w:val="28"/>
        </w:rPr>
        <w:t xml:space="preserve"> </w:t>
      </w:r>
      <w:r>
        <w:rPr>
          <w:rFonts w:ascii="Times New Roman" w:hAnsi="Times New Roman"/>
          <w:sz w:val="28"/>
          <w:szCs w:val="28"/>
        </w:rPr>
        <w:t>технологий и содержания профилактических воздействий, а именно:</w:t>
      </w:r>
    </w:p>
    <w:p w:rsidR="006119C0" w:rsidRDefault="0089365F" w:rsidP="0089365F">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6119C0">
        <w:rPr>
          <w:rFonts w:ascii="Times New Roman" w:hAnsi="Times New Roman"/>
          <w:sz w:val="28"/>
          <w:szCs w:val="28"/>
        </w:rPr>
        <w:t>минимизация использования репродуктивных методов обучения, информационно-просветительских воздействий;</w:t>
      </w:r>
    </w:p>
    <w:p w:rsidR="0089365F" w:rsidRPr="0089365F" w:rsidRDefault="006119C0" w:rsidP="0089365F">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89365F">
        <w:rPr>
          <w:rFonts w:ascii="Times New Roman" w:hAnsi="Times New Roman"/>
          <w:sz w:val="28"/>
          <w:szCs w:val="28"/>
        </w:rPr>
        <w:t xml:space="preserve">уточнение </w:t>
      </w:r>
      <w:r w:rsidR="0089365F" w:rsidRPr="0089365F">
        <w:rPr>
          <w:rFonts w:ascii="Times New Roman" w:hAnsi="Times New Roman"/>
          <w:sz w:val="28"/>
          <w:szCs w:val="28"/>
        </w:rPr>
        <w:t>дидактических единиц</w:t>
      </w:r>
      <w:r w:rsidR="0089365F">
        <w:rPr>
          <w:rFonts w:ascii="Times New Roman" w:hAnsi="Times New Roman"/>
          <w:sz w:val="28"/>
          <w:szCs w:val="28"/>
        </w:rPr>
        <w:t>, рекомендуемых для включения в содержание как урочной, так и внеурочной деятельности</w:t>
      </w:r>
      <w:r w:rsidR="0089365F" w:rsidRPr="0089365F">
        <w:rPr>
          <w:rFonts w:ascii="Times New Roman" w:hAnsi="Times New Roman"/>
          <w:sz w:val="28"/>
          <w:szCs w:val="28"/>
        </w:rPr>
        <w:t xml:space="preserve">; </w:t>
      </w:r>
    </w:p>
    <w:p w:rsidR="0089365F" w:rsidRPr="0089365F" w:rsidRDefault="0089365F" w:rsidP="0089365F">
      <w:pPr>
        <w:spacing w:after="0" w:line="360" w:lineRule="auto"/>
        <w:ind w:firstLine="708"/>
        <w:jc w:val="both"/>
        <w:rPr>
          <w:rFonts w:ascii="Times New Roman" w:hAnsi="Times New Roman"/>
          <w:sz w:val="28"/>
          <w:szCs w:val="28"/>
        </w:rPr>
      </w:pPr>
      <w:r w:rsidRPr="0089365F">
        <w:rPr>
          <w:rFonts w:ascii="Times New Roman" w:hAnsi="Times New Roman"/>
          <w:sz w:val="28"/>
          <w:szCs w:val="28"/>
        </w:rPr>
        <w:t xml:space="preserve">- </w:t>
      </w:r>
      <w:r>
        <w:rPr>
          <w:rFonts w:ascii="Times New Roman" w:hAnsi="Times New Roman"/>
          <w:sz w:val="28"/>
          <w:szCs w:val="28"/>
        </w:rPr>
        <w:t>расширение и</w:t>
      </w:r>
      <w:r w:rsidRPr="0089365F">
        <w:rPr>
          <w:rFonts w:ascii="Times New Roman" w:hAnsi="Times New Roman"/>
          <w:sz w:val="28"/>
          <w:szCs w:val="28"/>
        </w:rPr>
        <w:t>спользовани</w:t>
      </w:r>
      <w:r>
        <w:rPr>
          <w:rFonts w:ascii="Times New Roman" w:hAnsi="Times New Roman"/>
          <w:sz w:val="28"/>
          <w:szCs w:val="28"/>
        </w:rPr>
        <w:t>я</w:t>
      </w:r>
      <w:r w:rsidRPr="0089365F">
        <w:rPr>
          <w:rFonts w:ascii="Times New Roman" w:hAnsi="Times New Roman"/>
          <w:sz w:val="28"/>
          <w:szCs w:val="28"/>
        </w:rPr>
        <w:t xml:space="preserve"> интерактивных форм и методов обучения, технологии передачи нормативных образцов поведения по </w:t>
      </w:r>
      <w:r w:rsidR="0071562D">
        <w:rPr>
          <w:rFonts w:ascii="Times New Roman" w:hAnsi="Times New Roman"/>
          <w:sz w:val="28"/>
          <w:szCs w:val="28"/>
        </w:rPr>
        <w:t>типу</w:t>
      </w:r>
      <w:r w:rsidRPr="0089365F">
        <w:rPr>
          <w:rFonts w:ascii="Times New Roman" w:hAnsi="Times New Roman"/>
          <w:sz w:val="28"/>
          <w:szCs w:val="28"/>
        </w:rPr>
        <w:t xml:space="preserve"> «равный равному»;</w:t>
      </w:r>
    </w:p>
    <w:p w:rsidR="006119C0" w:rsidRDefault="0089365F" w:rsidP="0089365F">
      <w:pPr>
        <w:spacing w:after="0" w:line="360" w:lineRule="auto"/>
        <w:ind w:firstLine="708"/>
        <w:jc w:val="both"/>
        <w:rPr>
          <w:rFonts w:ascii="Times New Roman" w:hAnsi="Times New Roman"/>
          <w:sz w:val="28"/>
          <w:szCs w:val="28"/>
        </w:rPr>
      </w:pPr>
      <w:r w:rsidRPr="0089365F">
        <w:rPr>
          <w:rFonts w:ascii="Times New Roman" w:hAnsi="Times New Roman"/>
          <w:sz w:val="28"/>
          <w:szCs w:val="28"/>
        </w:rPr>
        <w:t xml:space="preserve">- </w:t>
      </w:r>
      <w:r>
        <w:rPr>
          <w:rFonts w:ascii="Times New Roman" w:hAnsi="Times New Roman"/>
          <w:sz w:val="28"/>
          <w:szCs w:val="28"/>
        </w:rPr>
        <w:t xml:space="preserve">активизация использования педагогических </w:t>
      </w:r>
      <w:r w:rsidRPr="0089365F">
        <w:rPr>
          <w:rFonts w:ascii="Times New Roman" w:hAnsi="Times New Roman"/>
          <w:sz w:val="28"/>
          <w:szCs w:val="28"/>
        </w:rPr>
        <w:t>технологий деятельностного типа</w:t>
      </w:r>
      <w:r w:rsidR="006119C0">
        <w:rPr>
          <w:rFonts w:ascii="Times New Roman" w:hAnsi="Times New Roman"/>
          <w:sz w:val="28"/>
          <w:szCs w:val="28"/>
        </w:rPr>
        <w:t xml:space="preserve"> (</w:t>
      </w:r>
      <w:r w:rsidR="00191F63">
        <w:rPr>
          <w:rFonts w:ascii="Times New Roman" w:hAnsi="Times New Roman"/>
          <w:sz w:val="28"/>
          <w:szCs w:val="28"/>
        </w:rPr>
        <w:t>групповых дискуссий</w:t>
      </w:r>
      <w:r w:rsidRPr="0089365F">
        <w:rPr>
          <w:rFonts w:ascii="Times New Roman" w:hAnsi="Times New Roman"/>
          <w:sz w:val="28"/>
          <w:szCs w:val="28"/>
        </w:rPr>
        <w:t>, группового социального проектирования</w:t>
      </w:r>
      <w:r w:rsidR="00A24769">
        <w:rPr>
          <w:rFonts w:ascii="Times New Roman" w:hAnsi="Times New Roman"/>
          <w:sz w:val="28"/>
          <w:szCs w:val="28"/>
        </w:rPr>
        <w:t xml:space="preserve"> и др.</w:t>
      </w:r>
      <w:r w:rsidR="006119C0">
        <w:rPr>
          <w:rFonts w:ascii="Times New Roman" w:hAnsi="Times New Roman"/>
          <w:sz w:val="28"/>
          <w:szCs w:val="28"/>
        </w:rPr>
        <w:t>), проблемно-диалогического обучения;</w:t>
      </w:r>
    </w:p>
    <w:p w:rsidR="006119C0" w:rsidRDefault="006119C0" w:rsidP="006119C0">
      <w:pPr>
        <w:spacing w:after="0" w:line="360" w:lineRule="auto"/>
        <w:ind w:firstLine="708"/>
        <w:jc w:val="both"/>
        <w:rPr>
          <w:rFonts w:ascii="Times New Roman" w:hAnsi="Times New Roman"/>
          <w:sz w:val="28"/>
          <w:szCs w:val="28"/>
        </w:rPr>
      </w:pPr>
      <w:r>
        <w:rPr>
          <w:rFonts w:ascii="Times New Roman" w:hAnsi="Times New Roman"/>
          <w:sz w:val="28"/>
          <w:szCs w:val="28"/>
        </w:rPr>
        <w:t>-  освоение целевыми группами рефлексивно-оценочных действий, выступающих деятельностным инструментом для интериоризации ценностей здоровья и безопасности, включени</w:t>
      </w:r>
      <w:r w:rsidR="00AF4A8C">
        <w:rPr>
          <w:rFonts w:ascii="Times New Roman" w:hAnsi="Times New Roman"/>
          <w:sz w:val="28"/>
          <w:szCs w:val="28"/>
        </w:rPr>
        <w:t>я</w:t>
      </w:r>
      <w:r>
        <w:rPr>
          <w:rFonts w:ascii="Times New Roman" w:hAnsi="Times New Roman"/>
          <w:sz w:val="28"/>
          <w:szCs w:val="28"/>
        </w:rPr>
        <w:t xml:space="preserve"> их в личностные смыслы социализации и </w:t>
      </w:r>
      <w:r>
        <w:rPr>
          <w:rFonts w:ascii="Times New Roman" w:hAnsi="Times New Roman"/>
          <w:sz w:val="28"/>
          <w:szCs w:val="28"/>
        </w:rPr>
        <w:lastRenderedPageBreak/>
        <w:t xml:space="preserve">самоопределения, формирования установки </w:t>
      </w:r>
      <w:r w:rsidRPr="006119C0">
        <w:rPr>
          <w:rFonts w:ascii="Times New Roman" w:hAnsi="Times New Roman"/>
          <w:sz w:val="28"/>
          <w:szCs w:val="28"/>
        </w:rPr>
        <w:t>на здо</w:t>
      </w:r>
      <w:r w:rsidR="00AF4A8C">
        <w:rPr>
          <w:rFonts w:ascii="Times New Roman" w:hAnsi="Times New Roman"/>
          <w:sz w:val="28"/>
          <w:szCs w:val="28"/>
        </w:rPr>
        <w:t>ровый и безопасный образ жизни.</w:t>
      </w:r>
    </w:p>
    <w:p w:rsidR="00191F63" w:rsidRDefault="00734312">
      <w:pPr>
        <w:rPr>
          <w:rFonts w:ascii="Times New Roman" w:hAnsi="Times New Roman"/>
          <w:b/>
          <w:sz w:val="28"/>
          <w:szCs w:val="28"/>
        </w:rPr>
      </w:pPr>
      <w:r w:rsidRPr="00734312">
        <w:rPr>
          <w:rFonts w:ascii="Times New Roman" w:hAnsi="Times New Roman"/>
          <w:b/>
          <w:sz w:val="28"/>
          <w:szCs w:val="28"/>
          <w:lang w:val="en-US"/>
        </w:rPr>
        <w:tab/>
      </w:r>
    </w:p>
    <w:p w:rsidR="00734312" w:rsidRPr="00191F63" w:rsidRDefault="00734312" w:rsidP="00191F63">
      <w:pPr>
        <w:jc w:val="center"/>
        <w:rPr>
          <w:rFonts w:ascii="Times New Roman" w:hAnsi="Times New Roman"/>
          <w:b/>
          <w:sz w:val="28"/>
          <w:szCs w:val="28"/>
        </w:rPr>
      </w:pPr>
      <w:r w:rsidRPr="00191F63">
        <w:rPr>
          <w:rFonts w:ascii="Times New Roman" w:hAnsi="Times New Roman"/>
          <w:b/>
          <w:sz w:val="28"/>
          <w:szCs w:val="28"/>
        </w:rPr>
        <w:t>Методологические принципы  реализации Интернет-урока</w:t>
      </w:r>
    </w:p>
    <w:p w:rsidR="00812E7B" w:rsidRPr="00812E7B" w:rsidRDefault="0071562D" w:rsidP="00812E7B">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Технология подготовки и реализации Интернет-урока </w:t>
      </w:r>
      <w:r w:rsidRPr="00812E7B">
        <w:rPr>
          <w:rFonts w:ascii="Times New Roman" w:hAnsi="Times New Roman"/>
          <w:sz w:val="28"/>
          <w:szCs w:val="28"/>
        </w:rPr>
        <w:t xml:space="preserve">опирается на </w:t>
      </w:r>
      <w:r w:rsidRPr="00734312">
        <w:rPr>
          <w:rFonts w:ascii="Times New Roman" w:hAnsi="Times New Roman"/>
          <w:sz w:val="28"/>
          <w:szCs w:val="28"/>
        </w:rPr>
        <w:t>методологические принципы</w:t>
      </w:r>
      <w:r w:rsidRPr="0071562D">
        <w:rPr>
          <w:rFonts w:ascii="Times New Roman" w:hAnsi="Times New Roman"/>
          <w:sz w:val="28"/>
          <w:szCs w:val="28"/>
        </w:rPr>
        <w:t xml:space="preserve">, </w:t>
      </w:r>
      <w:r>
        <w:rPr>
          <w:rFonts w:ascii="Times New Roman" w:hAnsi="Times New Roman"/>
          <w:sz w:val="28"/>
          <w:szCs w:val="28"/>
        </w:rPr>
        <w:t xml:space="preserve">изложенные в </w:t>
      </w:r>
      <w:r w:rsidR="00812E7B" w:rsidRPr="00812E7B">
        <w:rPr>
          <w:rFonts w:ascii="Times New Roman" w:hAnsi="Times New Roman"/>
          <w:sz w:val="28"/>
          <w:szCs w:val="28"/>
        </w:rPr>
        <w:t>Концепции превентивного обучения в области профилактики ВИЧ/СПИД в образовательной среде</w:t>
      </w:r>
      <w:r w:rsidR="00812E7B" w:rsidRPr="00812E7B">
        <w:rPr>
          <w:rStyle w:val="a7"/>
          <w:rFonts w:ascii="Times New Roman" w:hAnsi="Times New Roman"/>
          <w:sz w:val="28"/>
          <w:szCs w:val="28"/>
        </w:rPr>
        <w:footnoteReference w:id="8"/>
      </w:r>
      <w:r w:rsidR="00812E7B" w:rsidRPr="00812E7B">
        <w:rPr>
          <w:rFonts w:ascii="Times New Roman" w:hAnsi="Times New Roman"/>
          <w:sz w:val="28"/>
          <w:szCs w:val="28"/>
        </w:rPr>
        <w:t xml:space="preserve"> и Концепции Минобразования России по профилактике употребления психоактивных веществ в образовательной среде</w:t>
      </w:r>
      <w:r w:rsidR="00812E7B" w:rsidRPr="00812E7B">
        <w:rPr>
          <w:rStyle w:val="a7"/>
          <w:rFonts w:ascii="Times New Roman" w:hAnsi="Times New Roman"/>
          <w:sz w:val="28"/>
          <w:szCs w:val="28"/>
        </w:rPr>
        <w:footnoteReference w:id="9"/>
      </w:r>
      <w:r w:rsidR="00812E7B" w:rsidRPr="00812E7B">
        <w:rPr>
          <w:rFonts w:ascii="Times New Roman" w:hAnsi="Times New Roman"/>
          <w:sz w:val="28"/>
          <w:szCs w:val="28"/>
        </w:rPr>
        <w:t xml:space="preserve">. </w:t>
      </w:r>
    </w:p>
    <w:p w:rsidR="00812E7B" w:rsidRPr="00812E7B" w:rsidRDefault="00812E7B" w:rsidP="00812E7B">
      <w:pPr>
        <w:spacing w:after="0" w:line="360" w:lineRule="auto"/>
        <w:ind w:firstLine="708"/>
        <w:jc w:val="both"/>
        <w:rPr>
          <w:rFonts w:ascii="Times New Roman" w:hAnsi="Times New Roman"/>
          <w:sz w:val="28"/>
          <w:szCs w:val="28"/>
        </w:rPr>
      </w:pPr>
      <w:r w:rsidRPr="006D0C06">
        <w:rPr>
          <w:rFonts w:ascii="Times New Roman" w:hAnsi="Times New Roman"/>
          <w:b/>
          <w:i/>
          <w:sz w:val="28"/>
          <w:szCs w:val="28"/>
        </w:rPr>
        <w:t>Принцип системности</w:t>
      </w:r>
      <w:r w:rsidRPr="00812E7B">
        <w:rPr>
          <w:rFonts w:ascii="Times New Roman" w:hAnsi="Times New Roman"/>
          <w:sz w:val="28"/>
          <w:szCs w:val="28"/>
        </w:rPr>
        <w:t xml:space="preserve"> определяет межведомственное </w:t>
      </w:r>
      <w:r w:rsidR="006D0C06">
        <w:rPr>
          <w:rFonts w:ascii="Times New Roman" w:hAnsi="Times New Roman"/>
          <w:sz w:val="28"/>
          <w:szCs w:val="28"/>
        </w:rPr>
        <w:t>и межпрофессиональное взаимодейс</w:t>
      </w:r>
      <w:r w:rsidRPr="00812E7B">
        <w:rPr>
          <w:rFonts w:ascii="Times New Roman" w:hAnsi="Times New Roman"/>
          <w:sz w:val="28"/>
          <w:szCs w:val="28"/>
        </w:rPr>
        <w:t xml:space="preserve">твие специалистов различных социальных практик (педагог, психолог, медицинский специалист, инспектор по делам несовершеннолетних и т.д.), имеющих единую цель, гибкую структуру и механизм обратной связи, которые позволяют корректировать текущие задачи и индикаторы эффективности </w:t>
      </w:r>
      <w:r w:rsidR="005C40C8">
        <w:rPr>
          <w:rFonts w:ascii="Times New Roman" w:hAnsi="Times New Roman"/>
          <w:sz w:val="28"/>
          <w:szCs w:val="28"/>
        </w:rPr>
        <w:t>системной</w:t>
      </w:r>
      <w:r w:rsidRPr="00812E7B">
        <w:rPr>
          <w:rFonts w:ascii="Times New Roman" w:hAnsi="Times New Roman"/>
          <w:sz w:val="28"/>
          <w:szCs w:val="28"/>
        </w:rPr>
        <w:t xml:space="preserve"> деятельности. Принцип системности реализуется на основе системного анализа актуальной социальной и эпидемиологической ситуации в отношении наркопатологии, ВИЧ-инфекции, различных форм девиантного поведения среди несовершеннолетних в стране, в регионе, а также в конкретной образовательной организации, в рамках которой разрабатывается профилактическ</w:t>
      </w:r>
      <w:r w:rsidR="008421A9">
        <w:rPr>
          <w:rFonts w:ascii="Times New Roman" w:hAnsi="Times New Roman"/>
          <w:sz w:val="28"/>
          <w:szCs w:val="28"/>
        </w:rPr>
        <w:t>ое мероприятие</w:t>
      </w:r>
      <w:r w:rsidR="0071562D">
        <w:rPr>
          <w:rFonts w:ascii="Times New Roman" w:hAnsi="Times New Roman"/>
          <w:sz w:val="28"/>
          <w:szCs w:val="28"/>
        </w:rPr>
        <w:t xml:space="preserve"> или </w:t>
      </w:r>
      <w:r w:rsidRPr="00812E7B">
        <w:rPr>
          <w:rFonts w:ascii="Times New Roman" w:hAnsi="Times New Roman"/>
          <w:sz w:val="28"/>
          <w:szCs w:val="28"/>
        </w:rPr>
        <w:t xml:space="preserve">Программа. </w:t>
      </w:r>
    </w:p>
    <w:p w:rsidR="00812E7B" w:rsidRPr="00812E7B" w:rsidRDefault="00812E7B" w:rsidP="00812E7B">
      <w:pPr>
        <w:spacing w:after="0" w:line="360" w:lineRule="auto"/>
        <w:ind w:firstLine="708"/>
        <w:jc w:val="both"/>
        <w:rPr>
          <w:rFonts w:ascii="Times New Roman" w:hAnsi="Times New Roman"/>
          <w:sz w:val="28"/>
          <w:szCs w:val="28"/>
        </w:rPr>
      </w:pPr>
      <w:r w:rsidRPr="006D0C06">
        <w:rPr>
          <w:rFonts w:ascii="Times New Roman" w:hAnsi="Times New Roman"/>
          <w:b/>
          <w:i/>
          <w:sz w:val="28"/>
          <w:szCs w:val="28"/>
        </w:rPr>
        <w:t>Принцип стратегической целостности</w:t>
      </w:r>
      <w:r w:rsidRPr="00812E7B">
        <w:rPr>
          <w:rFonts w:ascii="Times New Roman" w:hAnsi="Times New Roman"/>
          <w:sz w:val="28"/>
          <w:szCs w:val="28"/>
        </w:rPr>
        <w:t xml:space="preserve"> обуславливает для организаторов и активных участников профилактической деятельности на всех уровнях взаимодействия и </w:t>
      </w:r>
      <w:r w:rsidR="005C40C8">
        <w:rPr>
          <w:rFonts w:ascii="Times New Roman" w:hAnsi="Times New Roman"/>
          <w:sz w:val="28"/>
          <w:szCs w:val="28"/>
        </w:rPr>
        <w:t>уровнях</w:t>
      </w:r>
      <w:r w:rsidRPr="00812E7B">
        <w:rPr>
          <w:rFonts w:ascii="Times New Roman" w:hAnsi="Times New Roman"/>
          <w:sz w:val="28"/>
          <w:szCs w:val="28"/>
        </w:rPr>
        <w:t xml:space="preserve"> образования единую стратегию профилактической деятельности, включая основные направления, методические подходы, конкретные мероприятия, единые критерии эффективности работы.</w:t>
      </w:r>
    </w:p>
    <w:p w:rsidR="00812E7B" w:rsidRPr="00812E7B" w:rsidRDefault="00812E7B" w:rsidP="00812E7B">
      <w:pPr>
        <w:spacing w:after="0" w:line="360" w:lineRule="auto"/>
        <w:ind w:firstLine="708"/>
        <w:jc w:val="both"/>
        <w:rPr>
          <w:rFonts w:ascii="Times New Roman" w:hAnsi="Times New Roman"/>
          <w:sz w:val="28"/>
          <w:szCs w:val="28"/>
        </w:rPr>
      </w:pPr>
      <w:r w:rsidRPr="006D0C06">
        <w:rPr>
          <w:rFonts w:ascii="Times New Roman" w:hAnsi="Times New Roman"/>
          <w:b/>
          <w:i/>
          <w:sz w:val="28"/>
          <w:szCs w:val="28"/>
        </w:rPr>
        <w:t>Принцип многоаспектности</w:t>
      </w:r>
      <w:r w:rsidRPr="00812E7B">
        <w:rPr>
          <w:rFonts w:ascii="Times New Roman" w:hAnsi="Times New Roman"/>
          <w:sz w:val="28"/>
          <w:szCs w:val="28"/>
        </w:rPr>
        <w:t xml:space="preserve"> профилактики основан на понимании девиантного поведения, в том числе связанного с употреблением </w:t>
      </w:r>
      <w:r w:rsidR="008421A9">
        <w:rPr>
          <w:rFonts w:ascii="Times New Roman" w:hAnsi="Times New Roman"/>
          <w:sz w:val="28"/>
          <w:szCs w:val="28"/>
        </w:rPr>
        <w:t xml:space="preserve">психоактивных </w:t>
      </w:r>
      <w:r w:rsidR="008421A9">
        <w:rPr>
          <w:rFonts w:ascii="Times New Roman" w:hAnsi="Times New Roman"/>
          <w:sz w:val="28"/>
          <w:szCs w:val="28"/>
        </w:rPr>
        <w:lastRenderedPageBreak/>
        <w:t>веществ (</w:t>
      </w:r>
      <w:r w:rsidRPr="00812E7B">
        <w:rPr>
          <w:rFonts w:ascii="Times New Roman" w:hAnsi="Times New Roman"/>
          <w:sz w:val="28"/>
          <w:szCs w:val="28"/>
        </w:rPr>
        <w:t>ПАВ</w:t>
      </w:r>
      <w:r w:rsidR="008421A9">
        <w:rPr>
          <w:rFonts w:ascii="Times New Roman" w:hAnsi="Times New Roman"/>
          <w:sz w:val="28"/>
          <w:szCs w:val="28"/>
        </w:rPr>
        <w:t>)</w:t>
      </w:r>
      <w:r w:rsidRPr="00812E7B">
        <w:rPr>
          <w:rFonts w:ascii="Times New Roman" w:hAnsi="Times New Roman"/>
          <w:sz w:val="28"/>
          <w:szCs w:val="28"/>
        </w:rPr>
        <w:t xml:space="preserve"> и риском заражения ВИЧ-инфекцией, как сложного социально-психологического явления, что обуславливает комплексное использование различных аспектов профилактической деятельности: образовательного, социального, психологического.</w:t>
      </w:r>
    </w:p>
    <w:p w:rsidR="00812E7B" w:rsidRPr="00812E7B" w:rsidRDefault="00812E7B" w:rsidP="00812E7B">
      <w:pPr>
        <w:spacing w:after="0" w:line="360" w:lineRule="auto"/>
        <w:ind w:firstLine="708"/>
        <w:jc w:val="both"/>
        <w:rPr>
          <w:rFonts w:ascii="Times New Roman" w:hAnsi="Times New Roman"/>
          <w:sz w:val="28"/>
          <w:szCs w:val="28"/>
        </w:rPr>
      </w:pPr>
      <w:r w:rsidRPr="00FD6226">
        <w:rPr>
          <w:rFonts w:ascii="Times New Roman" w:hAnsi="Times New Roman"/>
          <w:i/>
          <w:sz w:val="28"/>
          <w:szCs w:val="28"/>
        </w:rPr>
        <w:t>Образовательный аспект</w:t>
      </w:r>
      <w:r w:rsidRPr="00812E7B">
        <w:rPr>
          <w:rFonts w:ascii="Times New Roman" w:hAnsi="Times New Roman"/>
          <w:sz w:val="28"/>
          <w:szCs w:val="28"/>
        </w:rPr>
        <w:t xml:space="preserve"> связан с формированием базовой системы знаний о социально-психологических, медицинских, правовых и морально-этических последствиях асоциального девиантного поведения, включая употребление ПАВ и поведение с риском ВИЧ-инфицирования; с информированием обучающихся и родителей о деструктивных воздействиях на личность всех форм зависимого поведения и их возможных последствиях</w:t>
      </w:r>
      <w:r w:rsidR="008421A9">
        <w:rPr>
          <w:rFonts w:ascii="Times New Roman" w:hAnsi="Times New Roman"/>
          <w:sz w:val="28"/>
          <w:szCs w:val="28"/>
        </w:rPr>
        <w:t>;</w:t>
      </w:r>
      <w:r w:rsidRPr="00812E7B">
        <w:rPr>
          <w:rFonts w:ascii="Times New Roman" w:hAnsi="Times New Roman"/>
          <w:sz w:val="28"/>
          <w:szCs w:val="28"/>
        </w:rPr>
        <w:t xml:space="preserve"> с формированием критического мышления по отношению к деструктивным, но нередко престижным в подростково-молодежной среде атрибутам современной жизни.</w:t>
      </w:r>
    </w:p>
    <w:p w:rsidR="00812E7B" w:rsidRPr="00812E7B" w:rsidRDefault="00812E7B" w:rsidP="00812E7B">
      <w:pPr>
        <w:spacing w:after="0" w:line="360" w:lineRule="auto"/>
        <w:ind w:firstLine="708"/>
        <w:jc w:val="both"/>
        <w:rPr>
          <w:rFonts w:ascii="Times New Roman" w:hAnsi="Times New Roman"/>
          <w:sz w:val="28"/>
          <w:szCs w:val="28"/>
        </w:rPr>
      </w:pPr>
      <w:r w:rsidRPr="00FD6226">
        <w:rPr>
          <w:rFonts w:ascii="Times New Roman" w:hAnsi="Times New Roman"/>
          <w:sz w:val="28"/>
          <w:szCs w:val="28"/>
        </w:rPr>
        <w:t>Образовательный аспект</w:t>
      </w:r>
      <w:r w:rsidR="00FD6226">
        <w:rPr>
          <w:rFonts w:ascii="Times New Roman" w:hAnsi="Times New Roman"/>
          <w:sz w:val="28"/>
          <w:szCs w:val="28"/>
        </w:rPr>
        <w:t xml:space="preserve"> </w:t>
      </w:r>
      <w:r w:rsidRPr="00812E7B">
        <w:rPr>
          <w:rFonts w:ascii="Times New Roman" w:hAnsi="Times New Roman"/>
          <w:sz w:val="28"/>
          <w:szCs w:val="28"/>
        </w:rPr>
        <w:t xml:space="preserve"> включает не только обучающие воздействия, но и воспитательные. Последние направлены на формирование, развитие и, при необходимости, коррекцию ценностно-нормативной модели личности путём формирования социальной направленности и конструктивных социальных коммуникаций, духовно-нравственного развития учащихся, повышение общей духовной и психологической устойчивости к внешним психически дестабилизирующим, деструктивным воздействиям; развитие умений и навыков здорового, безопасного и продуктивного образа жизни; на выработку у учащихся собственного отношения к феномену любого зависимого поведения как воплощению зла и личностной деградации; на выстраивание во внутреннем плане обучающихся позитивных программ будущего, включающих продолжение образования, создание семьи, ответственное отношение к себе и </w:t>
      </w:r>
      <w:r w:rsidR="005C40C8">
        <w:rPr>
          <w:rFonts w:ascii="Times New Roman" w:hAnsi="Times New Roman"/>
          <w:sz w:val="28"/>
          <w:szCs w:val="28"/>
        </w:rPr>
        <w:t>окружающим людям</w:t>
      </w:r>
      <w:r w:rsidRPr="00812E7B">
        <w:rPr>
          <w:rFonts w:ascii="Times New Roman" w:hAnsi="Times New Roman"/>
          <w:sz w:val="28"/>
          <w:szCs w:val="28"/>
        </w:rPr>
        <w:t>.</w:t>
      </w:r>
    </w:p>
    <w:p w:rsidR="00812E7B" w:rsidRPr="00812E7B" w:rsidRDefault="00812E7B" w:rsidP="00812E7B">
      <w:pPr>
        <w:spacing w:after="0" w:line="360" w:lineRule="auto"/>
        <w:ind w:firstLine="708"/>
        <w:jc w:val="both"/>
        <w:rPr>
          <w:rFonts w:ascii="Times New Roman" w:hAnsi="Times New Roman"/>
          <w:sz w:val="28"/>
          <w:szCs w:val="28"/>
        </w:rPr>
      </w:pPr>
      <w:r w:rsidRPr="00FD6226">
        <w:rPr>
          <w:rFonts w:ascii="Times New Roman" w:hAnsi="Times New Roman"/>
          <w:i/>
          <w:sz w:val="28"/>
          <w:szCs w:val="28"/>
        </w:rPr>
        <w:t>Социальный аспект</w:t>
      </w:r>
      <w:r w:rsidRPr="00812E7B">
        <w:rPr>
          <w:rFonts w:ascii="Times New Roman" w:hAnsi="Times New Roman"/>
          <w:sz w:val="28"/>
          <w:szCs w:val="28"/>
        </w:rPr>
        <w:t xml:space="preserve"> ориентирован на оптимизацию культурно-образовательной среды и предотвращение, защиту или минимизацию неблагоприятных внешних воздействий и деструктивных факторов внешней среды; повышение коммуникативной культуры личности, освоение навыков </w:t>
      </w:r>
      <w:r w:rsidRPr="00812E7B">
        <w:rPr>
          <w:rFonts w:ascii="Times New Roman" w:hAnsi="Times New Roman"/>
          <w:sz w:val="28"/>
          <w:szCs w:val="28"/>
        </w:rPr>
        <w:lastRenderedPageBreak/>
        <w:t>оптимального общения со сверстниками</w:t>
      </w:r>
      <w:r w:rsidR="00FC16BB">
        <w:rPr>
          <w:rFonts w:ascii="Times New Roman" w:hAnsi="Times New Roman"/>
          <w:sz w:val="28"/>
          <w:szCs w:val="28"/>
        </w:rPr>
        <w:t xml:space="preserve"> и взрослыми</w:t>
      </w:r>
      <w:r w:rsidRPr="00812E7B">
        <w:rPr>
          <w:rFonts w:ascii="Times New Roman" w:hAnsi="Times New Roman"/>
          <w:sz w:val="28"/>
          <w:szCs w:val="28"/>
        </w:rPr>
        <w:t>, способов противостояния негативному влиянию со стороны.</w:t>
      </w:r>
    </w:p>
    <w:p w:rsidR="00812E7B" w:rsidRPr="00812E7B" w:rsidRDefault="00812E7B" w:rsidP="00812E7B">
      <w:pPr>
        <w:spacing w:after="0" w:line="360" w:lineRule="auto"/>
        <w:ind w:firstLine="708"/>
        <w:jc w:val="both"/>
        <w:rPr>
          <w:rFonts w:ascii="Times New Roman" w:hAnsi="Times New Roman"/>
          <w:sz w:val="28"/>
          <w:szCs w:val="28"/>
        </w:rPr>
      </w:pPr>
      <w:r w:rsidRPr="00FD6226">
        <w:rPr>
          <w:rFonts w:ascii="Times New Roman" w:hAnsi="Times New Roman"/>
          <w:i/>
          <w:sz w:val="28"/>
          <w:szCs w:val="28"/>
        </w:rPr>
        <w:t>Психологический аспект</w:t>
      </w:r>
      <w:r w:rsidRPr="00812E7B">
        <w:rPr>
          <w:rFonts w:ascii="Times New Roman" w:hAnsi="Times New Roman"/>
          <w:sz w:val="28"/>
          <w:szCs w:val="28"/>
        </w:rPr>
        <w:t xml:space="preserve"> направлен на формирование личностных ресурсов стрессоустойчивости, навыков когнитивных оценок стрессовых факторов как вызовов, сопровождающихся такими позитивными эмоциями, как воодушевление и вдохновение, развитие ответственности, самоэффективности, автономной регуляции своей деятельности, самоорганизации и других личностных качеств, обеспечивающих устойчивость в социальной ситуации провокации, давления, манипуляции, предложения наркотика или другого противоправного поведения. В рамках психологического направления осуществляется компенсация и коррекция психологических качеств обучающихся, способствующих ненормативной и девиантной активности; оснащение личности способами и приёмами сохранения социально-нормативных параметров стиля жизни; способами и технологиями, помогающими справляться с возможными неудачами, отказами и разочарованиями, в том числе и вариантами аргументированного отказа от алкоголя и наркотиков; развитие интеллектуального потенциала личности (её рефлексивного компонента, духовно-нравственного и эмоционально-образного развития) и помощь в обретении эффективных способов разрешения актуальных личностных проблем.</w:t>
      </w:r>
    </w:p>
    <w:p w:rsidR="00812E7B" w:rsidRPr="00812E7B" w:rsidRDefault="00812E7B" w:rsidP="006D0C06">
      <w:pPr>
        <w:spacing w:after="0" w:line="360" w:lineRule="auto"/>
        <w:ind w:firstLine="708"/>
        <w:jc w:val="both"/>
        <w:rPr>
          <w:rFonts w:ascii="Times New Roman" w:hAnsi="Times New Roman"/>
          <w:sz w:val="28"/>
          <w:szCs w:val="28"/>
        </w:rPr>
      </w:pPr>
      <w:r w:rsidRPr="006D0C06">
        <w:rPr>
          <w:rFonts w:ascii="Times New Roman" w:hAnsi="Times New Roman"/>
          <w:b/>
          <w:i/>
          <w:sz w:val="28"/>
          <w:szCs w:val="28"/>
        </w:rPr>
        <w:t>Принцип аксиологичности</w:t>
      </w:r>
      <w:r w:rsidRPr="00812E7B">
        <w:rPr>
          <w:rFonts w:ascii="Times New Roman" w:hAnsi="Times New Roman"/>
          <w:sz w:val="28"/>
          <w:szCs w:val="28"/>
        </w:rPr>
        <w:t xml:space="preserve"> (ценностной ориентации). Этот принцип определяет построение профилактических</w:t>
      </w:r>
      <w:r w:rsidR="00B50D66">
        <w:rPr>
          <w:rFonts w:ascii="Times New Roman" w:hAnsi="Times New Roman"/>
          <w:sz w:val="28"/>
          <w:szCs w:val="28"/>
        </w:rPr>
        <w:t xml:space="preserve"> мероприятий и </w:t>
      </w:r>
      <w:r w:rsidRPr="00812E7B">
        <w:rPr>
          <w:rFonts w:ascii="Times New Roman" w:hAnsi="Times New Roman"/>
          <w:sz w:val="28"/>
          <w:szCs w:val="28"/>
        </w:rPr>
        <w:t xml:space="preserve"> программ на основе </w:t>
      </w:r>
      <w:r w:rsidR="006B35AB">
        <w:rPr>
          <w:rFonts w:ascii="Times New Roman" w:hAnsi="Times New Roman"/>
          <w:sz w:val="28"/>
          <w:szCs w:val="28"/>
        </w:rPr>
        <w:t xml:space="preserve">предусмотренных в федеральном государственном образовательном стандарте общего образования </w:t>
      </w:r>
      <w:r w:rsidR="00976F15">
        <w:rPr>
          <w:rFonts w:ascii="Times New Roman" w:hAnsi="Times New Roman"/>
          <w:sz w:val="28"/>
          <w:szCs w:val="28"/>
        </w:rPr>
        <w:t xml:space="preserve">(2010) </w:t>
      </w:r>
      <w:r w:rsidRPr="00812E7B">
        <w:rPr>
          <w:rFonts w:ascii="Times New Roman" w:hAnsi="Times New Roman"/>
          <w:sz w:val="28"/>
          <w:szCs w:val="28"/>
        </w:rPr>
        <w:t xml:space="preserve">национальных базовых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r w:rsidR="006B35AB">
        <w:rPr>
          <w:rFonts w:ascii="Times New Roman" w:hAnsi="Times New Roman"/>
          <w:sz w:val="28"/>
          <w:szCs w:val="28"/>
        </w:rPr>
        <w:t xml:space="preserve">В </w:t>
      </w:r>
      <w:r w:rsidR="00FD6226">
        <w:rPr>
          <w:rFonts w:ascii="Times New Roman" w:hAnsi="Times New Roman"/>
          <w:sz w:val="28"/>
          <w:szCs w:val="28"/>
        </w:rPr>
        <w:t>Стратеги</w:t>
      </w:r>
      <w:r w:rsidR="006B35AB">
        <w:rPr>
          <w:rFonts w:ascii="Times New Roman" w:hAnsi="Times New Roman"/>
          <w:sz w:val="28"/>
          <w:szCs w:val="28"/>
        </w:rPr>
        <w:t>и</w:t>
      </w:r>
      <w:r w:rsidR="00FD6226">
        <w:rPr>
          <w:rFonts w:ascii="Times New Roman" w:hAnsi="Times New Roman"/>
          <w:sz w:val="28"/>
          <w:szCs w:val="28"/>
        </w:rPr>
        <w:t xml:space="preserve"> национальной безопасности (2015) </w:t>
      </w:r>
      <w:r w:rsidR="006B35AB">
        <w:rPr>
          <w:rFonts w:ascii="Times New Roman" w:hAnsi="Times New Roman"/>
          <w:sz w:val="28"/>
          <w:szCs w:val="28"/>
        </w:rPr>
        <w:t xml:space="preserve">к системе </w:t>
      </w:r>
      <w:r w:rsidR="00FD6226" w:rsidRPr="00FD6226">
        <w:rPr>
          <w:rFonts w:ascii="Times New Roman" w:hAnsi="Times New Roman"/>
          <w:sz w:val="28"/>
          <w:szCs w:val="28"/>
        </w:rPr>
        <w:t>единых российских духовно-нравственных и культурно-исторических ценностей</w:t>
      </w:r>
      <w:r w:rsidR="006B35AB">
        <w:rPr>
          <w:rFonts w:ascii="Times New Roman" w:hAnsi="Times New Roman"/>
          <w:sz w:val="28"/>
          <w:szCs w:val="28"/>
        </w:rPr>
        <w:t xml:space="preserve"> отнесены </w:t>
      </w:r>
      <w:r w:rsidR="00FD6226" w:rsidRPr="00FD6226">
        <w:rPr>
          <w:rFonts w:ascii="Times New Roman" w:hAnsi="Times New Roman"/>
          <w:sz w:val="28"/>
          <w:szCs w:val="28"/>
        </w:rPr>
        <w:t>приоритет духовного над материальным, защит</w:t>
      </w:r>
      <w:r w:rsidR="006B35AB">
        <w:rPr>
          <w:rFonts w:ascii="Times New Roman" w:hAnsi="Times New Roman"/>
          <w:sz w:val="28"/>
          <w:szCs w:val="28"/>
        </w:rPr>
        <w:t>а</w:t>
      </w:r>
      <w:r w:rsidR="00FD6226" w:rsidRPr="00FD6226">
        <w:rPr>
          <w:rFonts w:ascii="Times New Roman" w:hAnsi="Times New Roman"/>
          <w:sz w:val="28"/>
          <w:szCs w:val="28"/>
        </w:rPr>
        <w:t xml:space="preserve"> человеческой жизни, прав и свобод человека, семья, принятые в российском обществ</w:t>
      </w:r>
      <w:r w:rsidR="006B35AB">
        <w:rPr>
          <w:rFonts w:ascii="Times New Roman" w:hAnsi="Times New Roman"/>
          <w:sz w:val="28"/>
          <w:szCs w:val="28"/>
        </w:rPr>
        <w:t>е нормы морали и нравственности</w:t>
      </w:r>
      <w:r w:rsidR="00FD6226" w:rsidRPr="00FD6226">
        <w:rPr>
          <w:rFonts w:ascii="Times New Roman" w:hAnsi="Times New Roman"/>
          <w:sz w:val="28"/>
          <w:szCs w:val="28"/>
        </w:rPr>
        <w:t>.</w:t>
      </w:r>
      <w:r w:rsidR="006B35AB">
        <w:rPr>
          <w:rFonts w:ascii="Times New Roman" w:hAnsi="Times New Roman"/>
          <w:sz w:val="28"/>
          <w:szCs w:val="28"/>
        </w:rPr>
        <w:t xml:space="preserve"> </w:t>
      </w:r>
      <w:r w:rsidR="00976F15" w:rsidRPr="00976F15">
        <w:rPr>
          <w:rFonts w:ascii="Times New Roman" w:hAnsi="Times New Roman"/>
          <w:sz w:val="28"/>
          <w:szCs w:val="28"/>
        </w:rPr>
        <w:t xml:space="preserve">Стратегия развития </w:t>
      </w:r>
      <w:r w:rsidR="00976F15" w:rsidRPr="00976F15">
        <w:rPr>
          <w:rFonts w:ascii="Times New Roman" w:hAnsi="Times New Roman"/>
          <w:sz w:val="28"/>
          <w:szCs w:val="28"/>
        </w:rPr>
        <w:lastRenderedPageBreak/>
        <w:t>воспитания в Российской Федерации на период до 2025 года (</w:t>
      </w:r>
      <w:r w:rsidR="00976F15">
        <w:rPr>
          <w:rFonts w:ascii="Times New Roman" w:hAnsi="Times New Roman"/>
          <w:sz w:val="28"/>
          <w:szCs w:val="28"/>
        </w:rPr>
        <w:t>2015</w:t>
      </w:r>
      <w:r w:rsidR="00976F15" w:rsidRPr="00976F15">
        <w:rPr>
          <w:rFonts w:ascii="Times New Roman" w:hAnsi="Times New Roman"/>
          <w:sz w:val="28"/>
          <w:szCs w:val="28"/>
        </w:rPr>
        <w:t>)</w:t>
      </w:r>
      <w:r w:rsidR="00976F15">
        <w:rPr>
          <w:rFonts w:ascii="Times New Roman" w:hAnsi="Times New Roman"/>
          <w:sz w:val="28"/>
          <w:szCs w:val="28"/>
        </w:rPr>
        <w:t xml:space="preserve"> дополняет </w:t>
      </w:r>
      <w:r w:rsidR="00976F15" w:rsidRPr="00976F15">
        <w:rPr>
          <w:rFonts w:ascii="Times New Roman" w:hAnsi="Times New Roman"/>
          <w:sz w:val="28"/>
          <w:szCs w:val="28"/>
        </w:rPr>
        <w:t>систему духовно-нравственных ценностей</w:t>
      </w:r>
      <w:r w:rsidR="00976F15">
        <w:rPr>
          <w:rFonts w:ascii="Times New Roman" w:hAnsi="Times New Roman"/>
          <w:sz w:val="28"/>
          <w:szCs w:val="28"/>
        </w:rPr>
        <w:t xml:space="preserve"> </w:t>
      </w:r>
      <w:r w:rsidR="00976F15" w:rsidRPr="00976F15">
        <w:rPr>
          <w:rFonts w:ascii="Times New Roman" w:hAnsi="Times New Roman"/>
          <w:sz w:val="28"/>
          <w:szCs w:val="28"/>
        </w:rPr>
        <w:t>таки</w:t>
      </w:r>
      <w:r w:rsidR="00976F15">
        <w:rPr>
          <w:rFonts w:ascii="Times New Roman" w:hAnsi="Times New Roman"/>
          <w:sz w:val="28"/>
          <w:szCs w:val="28"/>
        </w:rPr>
        <w:t xml:space="preserve">ми, как </w:t>
      </w:r>
      <w:r w:rsidR="00976F15" w:rsidRPr="00976F15">
        <w:rPr>
          <w:rFonts w:ascii="Times New Roman" w:hAnsi="Times New Roman"/>
          <w:sz w:val="28"/>
          <w:szCs w:val="28"/>
        </w:rPr>
        <w:t>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812E7B" w:rsidRPr="00812E7B" w:rsidRDefault="00812E7B" w:rsidP="006D0C06">
      <w:pPr>
        <w:spacing w:after="0" w:line="360" w:lineRule="auto"/>
        <w:ind w:firstLine="708"/>
        <w:jc w:val="both"/>
        <w:rPr>
          <w:rFonts w:ascii="Times New Roman" w:hAnsi="Times New Roman"/>
          <w:sz w:val="28"/>
          <w:szCs w:val="28"/>
        </w:rPr>
      </w:pPr>
      <w:r w:rsidRPr="006D0C06">
        <w:rPr>
          <w:rFonts w:ascii="Times New Roman" w:hAnsi="Times New Roman"/>
          <w:b/>
          <w:i/>
          <w:sz w:val="28"/>
          <w:szCs w:val="28"/>
        </w:rPr>
        <w:t xml:space="preserve">Принцип </w:t>
      </w:r>
      <w:r w:rsidR="003C2C3D">
        <w:rPr>
          <w:rFonts w:ascii="Times New Roman" w:hAnsi="Times New Roman"/>
          <w:b/>
          <w:i/>
          <w:sz w:val="28"/>
          <w:szCs w:val="28"/>
        </w:rPr>
        <w:t>дифференциации</w:t>
      </w:r>
      <w:r w:rsidRPr="00812E7B">
        <w:rPr>
          <w:rFonts w:ascii="Times New Roman" w:hAnsi="Times New Roman"/>
          <w:sz w:val="28"/>
          <w:szCs w:val="28"/>
        </w:rPr>
        <w:t xml:space="preserve"> подразумевает разработку профилактических </w:t>
      </w:r>
      <w:r w:rsidR="00B50D66">
        <w:rPr>
          <w:rFonts w:ascii="Times New Roman" w:hAnsi="Times New Roman"/>
          <w:sz w:val="28"/>
          <w:szCs w:val="28"/>
        </w:rPr>
        <w:t xml:space="preserve">мероприятий и </w:t>
      </w:r>
      <w:r w:rsidR="00B50D66" w:rsidRPr="00812E7B">
        <w:rPr>
          <w:rFonts w:ascii="Times New Roman" w:hAnsi="Times New Roman"/>
          <w:sz w:val="28"/>
          <w:szCs w:val="28"/>
        </w:rPr>
        <w:t xml:space="preserve"> </w:t>
      </w:r>
      <w:r w:rsidRPr="00812E7B">
        <w:rPr>
          <w:rFonts w:ascii="Times New Roman" w:hAnsi="Times New Roman"/>
          <w:sz w:val="28"/>
          <w:szCs w:val="28"/>
        </w:rPr>
        <w:t>программ с учётом возрастных, гендерных, культурных, национальных, религиозных и других особенностей целевых групп</w:t>
      </w:r>
      <w:r w:rsidR="003C2C3D">
        <w:rPr>
          <w:rFonts w:ascii="Times New Roman" w:hAnsi="Times New Roman"/>
          <w:sz w:val="28"/>
          <w:szCs w:val="28"/>
        </w:rPr>
        <w:t>, а также с учётом вовлечения целевых групп в проблемную ситуацию</w:t>
      </w:r>
      <w:r w:rsidRPr="00812E7B">
        <w:rPr>
          <w:rFonts w:ascii="Times New Roman" w:hAnsi="Times New Roman"/>
          <w:sz w:val="28"/>
          <w:szCs w:val="28"/>
        </w:rPr>
        <w:t xml:space="preserve">. </w:t>
      </w:r>
    </w:p>
    <w:p w:rsidR="00812E7B" w:rsidRPr="00812E7B" w:rsidRDefault="00812E7B" w:rsidP="00812E7B">
      <w:pPr>
        <w:spacing w:after="0" w:line="360" w:lineRule="auto"/>
        <w:ind w:firstLine="708"/>
        <w:jc w:val="both"/>
        <w:rPr>
          <w:rFonts w:ascii="Times New Roman" w:hAnsi="Times New Roman"/>
          <w:sz w:val="28"/>
          <w:szCs w:val="28"/>
        </w:rPr>
      </w:pPr>
      <w:r w:rsidRPr="006D0C06">
        <w:rPr>
          <w:rFonts w:ascii="Times New Roman" w:hAnsi="Times New Roman"/>
          <w:b/>
          <w:i/>
          <w:sz w:val="28"/>
          <w:szCs w:val="28"/>
        </w:rPr>
        <w:t>Принцип легитимности</w:t>
      </w:r>
      <w:r w:rsidRPr="00812E7B">
        <w:rPr>
          <w:rFonts w:ascii="Times New Roman" w:hAnsi="Times New Roman"/>
          <w:sz w:val="28"/>
          <w:szCs w:val="28"/>
        </w:rPr>
        <w:t xml:space="preserve"> определяет соответствие любых форм профилактической деятельности в образовательной среде </w:t>
      </w:r>
      <w:r w:rsidR="00F867F8">
        <w:rPr>
          <w:rFonts w:ascii="Times New Roman" w:hAnsi="Times New Roman"/>
          <w:sz w:val="28"/>
          <w:szCs w:val="28"/>
        </w:rPr>
        <w:t xml:space="preserve">российскому </w:t>
      </w:r>
      <w:r w:rsidRPr="00812E7B">
        <w:rPr>
          <w:rFonts w:ascii="Times New Roman" w:hAnsi="Times New Roman"/>
          <w:sz w:val="28"/>
          <w:szCs w:val="28"/>
        </w:rPr>
        <w:t xml:space="preserve">законодательству. Правовые границы </w:t>
      </w:r>
      <w:r w:rsidR="006D0C06">
        <w:rPr>
          <w:rFonts w:ascii="Times New Roman" w:hAnsi="Times New Roman"/>
          <w:sz w:val="28"/>
          <w:szCs w:val="28"/>
        </w:rPr>
        <w:t xml:space="preserve">профилактической </w:t>
      </w:r>
      <w:r w:rsidRPr="00812E7B">
        <w:rPr>
          <w:rFonts w:ascii="Times New Roman" w:hAnsi="Times New Roman"/>
          <w:sz w:val="28"/>
          <w:szCs w:val="28"/>
        </w:rPr>
        <w:t>работы предусматривают:</w:t>
      </w:r>
    </w:p>
    <w:p w:rsidR="00812E7B" w:rsidRPr="00812E7B" w:rsidRDefault="006D0C06" w:rsidP="00812E7B">
      <w:pPr>
        <w:spacing w:after="0" w:line="360" w:lineRule="auto"/>
        <w:ind w:firstLine="708"/>
        <w:jc w:val="both"/>
        <w:rPr>
          <w:rFonts w:ascii="Times New Roman" w:hAnsi="Times New Roman"/>
          <w:sz w:val="28"/>
          <w:szCs w:val="28"/>
        </w:rPr>
      </w:pPr>
      <w:r>
        <w:rPr>
          <w:rFonts w:ascii="Times New Roman" w:hAnsi="Times New Roman"/>
          <w:sz w:val="28"/>
          <w:szCs w:val="28"/>
        </w:rPr>
        <w:t>-</w:t>
      </w:r>
      <w:r w:rsidR="00812E7B" w:rsidRPr="00812E7B">
        <w:rPr>
          <w:rFonts w:ascii="Times New Roman" w:hAnsi="Times New Roman"/>
          <w:sz w:val="28"/>
          <w:szCs w:val="28"/>
        </w:rPr>
        <w:t xml:space="preserve"> действия, не нарушающие установленную в законе компетенцию органа или лиц, осуществляющих профилактические меры;</w:t>
      </w:r>
    </w:p>
    <w:p w:rsidR="00812E7B" w:rsidRPr="00812E7B" w:rsidRDefault="006D0C06" w:rsidP="00812E7B">
      <w:pPr>
        <w:spacing w:after="0" w:line="360" w:lineRule="auto"/>
        <w:ind w:firstLine="708"/>
        <w:jc w:val="both"/>
        <w:rPr>
          <w:rFonts w:ascii="Times New Roman" w:hAnsi="Times New Roman"/>
          <w:sz w:val="28"/>
          <w:szCs w:val="28"/>
        </w:rPr>
      </w:pPr>
      <w:r>
        <w:rPr>
          <w:rFonts w:ascii="Times New Roman" w:hAnsi="Times New Roman"/>
          <w:sz w:val="28"/>
          <w:szCs w:val="28"/>
        </w:rPr>
        <w:t>-</w:t>
      </w:r>
      <w:r w:rsidR="00812E7B" w:rsidRPr="00812E7B">
        <w:rPr>
          <w:rFonts w:ascii="Times New Roman" w:hAnsi="Times New Roman"/>
          <w:sz w:val="28"/>
          <w:szCs w:val="28"/>
        </w:rPr>
        <w:t xml:space="preserve"> действия, не нарушающие прав и свобод </w:t>
      </w:r>
      <w:r>
        <w:rPr>
          <w:rFonts w:ascii="Times New Roman" w:hAnsi="Times New Roman"/>
          <w:sz w:val="28"/>
          <w:szCs w:val="28"/>
        </w:rPr>
        <w:t xml:space="preserve">обучающегося или </w:t>
      </w:r>
      <w:r w:rsidR="00812E7B" w:rsidRPr="00812E7B">
        <w:rPr>
          <w:rFonts w:ascii="Times New Roman" w:hAnsi="Times New Roman"/>
          <w:sz w:val="28"/>
          <w:szCs w:val="28"/>
        </w:rPr>
        <w:t>родителя как гражданина и члена общества, к которому относятся эти профилактические мероприятия.</w:t>
      </w:r>
    </w:p>
    <w:p w:rsidR="00812E7B" w:rsidRPr="00812E7B" w:rsidRDefault="00812E7B" w:rsidP="00812E7B">
      <w:pPr>
        <w:spacing w:after="0" w:line="360" w:lineRule="auto"/>
        <w:ind w:firstLine="708"/>
        <w:jc w:val="both"/>
        <w:rPr>
          <w:rFonts w:ascii="Times New Roman" w:hAnsi="Times New Roman"/>
          <w:sz w:val="28"/>
          <w:szCs w:val="28"/>
        </w:rPr>
      </w:pPr>
      <w:r w:rsidRPr="006D0C06">
        <w:rPr>
          <w:rFonts w:ascii="Times New Roman" w:hAnsi="Times New Roman"/>
          <w:b/>
          <w:i/>
          <w:sz w:val="28"/>
          <w:szCs w:val="28"/>
        </w:rPr>
        <w:t>Принцип информационной безопасности</w:t>
      </w:r>
      <w:r w:rsidRPr="00812E7B">
        <w:rPr>
          <w:rFonts w:ascii="Times New Roman" w:hAnsi="Times New Roman"/>
          <w:sz w:val="28"/>
          <w:szCs w:val="28"/>
        </w:rPr>
        <w:t>. Этот принцип включен на основании Федерального закона от 29.12.2010 № 436-ФЗ «О защите детей от информации, причиняющей вред их здоровью и развитию». Согласно этому закону информационная безопасность детей определяется как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Информацией, причиняющей вред здоровью и (или) развитию детей, признаётся информация, распространение которой среди детей запрещено или ограничено в соответствии с Федеральным законом № 436-ФЗ.</w:t>
      </w:r>
    </w:p>
    <w:p w:rsidR="00812E7B" w:rsidRPr="00812E7B" w:rsidRDefault="00812E7B" w:rsidP="00812E7B">
      <w:pPr>
        <w:spacing w:after="0" w:line="360" w:lineRule="auto"/>
        <w:ind w:firstLine="708"/>
        <w:jc w:val="both"/>
        <w:rPr>
          <w:rFonts w:ascii="Times New Roman" w:hAnsi="Times New Roman"/>
          <w:sz w:val="28"/>
          <w:szCs w:val="28"/>
        </w:rPr>
      </w:pPr>
      <w:r w:rsidRPr="00812E7B">
        <w:rPr>
          <w:rFonts w:ascii="Times New Roman" w:hAnsi="Times New Roman"/>
          <w:sz w:val="28"/>
          <w:szCs w:val="28"/>
        </w:rPr>
        <w:t>Согласно статье 5 данного закона к запрещённой для распространения среди детей относится информация:</w:t>
      </w:r>
    </w:p>
    <w:p w:rsidR="00812E7B" w:rsidRPr="00812E7B" w:rsidRDefault="00812E7B" w:rsidP="00812E7B">
      <w:pPr>
        <w:spacing w:after="0" w:line="360" w:lineRule="auto"/>
        <w:ind w:firstLine="708"/>
        <w:jc w:val="both"/>
        <w:rPr>
          <w:rFonts w:ascii="Times New Roman" w:hAnsi="Times New Roman"/>
          <w:sz w:val="28"/>
          <w:szCs w:val="28"/>
        </w:rPr>
      </w:pPr>
      <w:r w:rsidRPr="00812E7B">
        <w:rPr>
          <w:rFonts w:ascii="Times New Roman" w:hAnsi="Times New Roman"/>
          <w:sz w:val="28"/>
          <w:szCs w:val="28"/>
        </w:rPr>
        <w:lastRenderedPageBreak/>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812E7B" w:rsidRPr="00812E7B" w:rsidRDefault="00812E7B" w:rsidP="00812E7B">
      <w:pPr>
        <w:spacing w:after="0" w:line="360" w:lineRule="auto"/>
        <w:ind w:firstLine="708"/>
        <w:jc w:val="both"/>
        <w:rPr>
          <w:rFonts w:ascii="Times New Roman" w:hAnsi="Times New Roman"/>
          <w:sz w:val="28"/>
          <w:szCs w:val="28"/>
        </w:rPr>
      </w:pPr>
      <w:r w:rsidRPr="00812E7B">
        <w:rPr>
          <w:rFonts w:ascii="Times New Roman" w:hAnsi="Times New Roman"/>
          <w:sz w:val="28"/>
          <w:szCs w:val="28"/>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12E7B" w:rsidRPr="00812E7B" w:rsidRDefault="00812E7B" w:rsidP="00812E7B">
      <w:pPr>
        <w:spacing w:after="0" w:line="360" w:lineRule="auto"/>
        <w:ind w:firstLine="708"/>
        <w:jc w:val="both"/>
        <w:rPr>
          <w:rFonts w:ascii="Times New Roman" w:hAnsi="Times New Roman"/>
          <w:sz w:val="28"/>
          <w:szCs w:val="28"/>
        </w:rPr>
      </w:pPr>
      <w:r w:rsidRPr="00812E7B">
        <w:rPr>
          <w:rFonts w:ascii="Times New Roman" w:hAnsi="Times New Roman"/>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p w:rsidR="00812E7B" w:rsidRPr="00812E7B" w:rsidRDefault="00812E7B" w:rsidP="00812E7B">
      <w:pPr>
        <w:spacing w:after="0" w:line="360" w:lineRule="auto"/>
        <w:ind w:firstLine="708"/>
        <w:jc w:val="both"/>
        <w:rPr>
          <w:rFonts w:ascii="Times New Roman" w:hAnsi="Times New Roman"/>
          <w:sz w:val="28"/>
          <w:szCs w:val="28"/>
        </w:rPr>
      </w:pPr>
      <w:r w:rsidRPr="00812E7B">
        <w:rPr>
          <w:rFonts w:ascii="Times New Roman" w:hAnsi="Times New Roman"/>
          <w:sz w:val="28"/>
          <w:szCs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812E7B" w:rsidRPr="00812E7B" w:rsidRDefault="00812E7B" w:rsidP="00812E7B">
      <w:pPr>
        <w:spacing w:after="0" w:line="360" w:lineRule="auto"/>
        <w:ind w:firstLine="708"/>
        <w:jc w:val="both"/>
        <w:rPr>
          <w:rFonts w:ascii="Times New Roman" w:hAnsi="Times New Roman"/>
          <w:sz w:val="28"/>
          <w:szCs w:val="28"/>
        </w:rPr>
      </w:pPr>
      <w:r w:rsidRPr="00812E7B">
        <w:rPr>
          <w:rFonts w:ascii="Times New Roman" w:hAnsi="Times New Roman"/>
          <w:sz w:val="28"/>
          <w:szCs w:val="28"/>
        </w:rPr>
        <w:t>5) оправдывающая противоправное поведение;</w:t>
      </w:r>
    </w:p>
    <w:p w:rsidR="00812E7B" w:rsidRPr="00812E7B" w:rsidRDefault="00812E7B" w:rsidP="00812E7B">
      <w:pPr>
        <w:spacing w:after="0" w:line="360" w:lineRule="auto"/>
        <w:ind w:firstLine="708"/>
        <w:jc w:val="both"/>
        <w:rPr>
          <w:rFonts w:ascii="Times New Roman" w:hAnsi="Times New Roman"/>
          <w:sz w:val="28"/>
          <w:szCs w:val="28"/>
        </w:rPr>
      </w:pPr>
      <w:r w:rsidRPr="00812E7B">
        <w:rPr>
          <w:rFonts w:ascii="Times New Roman" w:hAnsi="Times New Roman"/>
          <w:sz w:val="28"/>
          <w:szCs w:val="28"/>
        </w:rPr>
        <w:t>6) содержащая нецензурную брань;</w:t>
      </w:r>
    </w:p>
    <w:p w:rsidR="00812E7B" w:rsidRPr="00812E7B" w:rsidRDefault="00812E7B" w:rsidP="00812E7B">
      <w:pPr>
        <w:spacing w:after="0" w:line="360" w:lineRule="auto"/>
        <w:ind w:firstLine="708"/>
        <w:jc w:val="both"/>
        <w:rPr>
          <w:rFonts w:ascii="Times New Roman" w:hAnsi="Times New Roman"/>
          <w:sz w:val="28"/>
          <w:szCs w:val="28"/>
        </w:rPr>
      </w:pPr>
      <w:r w:rsidRPr="00812E7B">
        <w:rPr>
          <w:rFonts w:ascii="Times New Roman" w:hAnsi="Times New Roman"/>
          <w:sz w:val="28"/>
          <w:szCs w:val="28"/>
        </w:rPr>
        <w:t>7) содержащая информацию порнографического характера;</w:t>
      </w:r>
    </w:p>
    <w:p w:rsidR="00812E7B" w:rsidRPr="00812E7B" w:rsidRDefault="00812E7B" w:rsidP="00812E7B">
      <w:pPr>
        <w:spacing w:after="0" w:line="360" w:lineRule="auto"/>
        <w:ind w:firstLine="708"/>
        <w:jc w:val="both"/>
        <w:rPr>
          <w:rFonts w:ascii="Times New Roman" w:hAnsi="Times New Roman"/>
          <w:sz w:val="28"/>
          <w:szCs w:val="28"/>
        </w:rPr>
      </w:pPr>
      <w:r w:rsidRPr="00812E7B">
        <w:rPr>
          <w:rFonts w:ascii="Times New Roman" w:hAnsi="Times New Roman"/>
          <w:sz w:val="28"/>
          <w:szCs w:val="28"/>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812E7B" w:rsidRPr="00812E7B" w:rsidRDefault="00812E7B" w:rsidP="00812E7B">
      <w:pPr>
        <w:spacing w:after="0" w:line="360" w:lineRule="auto"/>
        <w:ind w:firstLine="708"/>
        <w:jc w:val="both"/>
        <w:rPr>
          <w:rFonts w:ascii="Times New Roman" w:hAnsi="Times New Roman"/>
          <w:sz w:val="28"/>
          <w:szCs w:val="28"/>
        </w:rPr>
      </w:pPr>
      <w:r w:rsidRPr="00812E7B">
        <w:rPr>
          <w:rFonts w:ascii="Times New Roman" w:hAnsi="Times New Roman"/>
          <w:sz w:val="28"/>
          <w:szCs w:val="28"/>
        </w:rPr>
        <w:t>К информации, распространение которой среди детей определенных возрастных категорий ограничено, относится информация:</w:t>
      </w:r>
    </w:p>
    <w:p w:rsidR="00812E7B" w:rsidRPr="00812E7B" w:rsidRDefault="00812E7B" w:rsidP="00812E7B">
      <w:pPr>
        <w:spacing w:after="0" w:line="360" w:lineRule="auto"/>
        <w:ind w:firstLine="708"/>
        <w:jc w:val="both"/>
        <w:rPr>
          <w:rFonts w:ascii="Times New Roman" w:hAnsi="Times New Roman"/>
          <w:sz w:val="28"/>
          <w:szCs w:val="28"/>
        </w:rPr>
      </w:pPr>
      <w:r w:rsidRPr="00812E7B">
        <w:rPr>
          <w:rFonts w:ascii="Times New Roman" w:hAnsi="Times New Roman"/>
          <w:sz w:val="28"/>
          <w:szCs w:val="28"/>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12E7B" w:rsidRPr="00812E7B" w:rsidRDefault="00812E7B" w:rsidP="00812E7B">
      <w:pPr>
        <w:spacing w:after="0" w:line="360" w:lineRule="auto"/>
        <w:ind w:firstLine="708"/>
        <w:jc w:val="both"/>
        <w:rPr>
          <w:rFonts w:ascii="Times New Roman" w:hAnsi="Times New Roman"/>
          <w:sz w:val="28"/>
          <w:szCs w:val="28"/>
        </w:rPr>
      </w:pPr>
      <w:r w:rsidRPr="00812E7B">
        <w:rPr>
          <w:rFonts w:ascii="Times New Roman" w:hAnsi="Times New Roman"/>
          <w:sz w:val="28"/>
          <w:szCs w:val="28"/>
        </w:rPr>
        <w:lastRenderedPageBreak/>
        <w:t>2) вызывающая у детей страх, ужас или панику, в том числе</w:t>
      </w:r>
      <w:r w:rsidR="00E51AA8">
        <w:rPr>
          <w:rFonts w:ascii="Times New Roman" w:hAnsi="Times New Roman"/>
          <w:sz w:val="28"/>
          <w:szCs w:val="28"/>
        </w:rPr>
        <w:t xml:space="preserve"> представляемая в виде изображе</w:t>
      </w:r>
      <w:r w:rsidRPr="00812E7B">
        <w:rPr>
          <w:rFonts w:ascii="Times New Roman" w:hAnsi="Times New Roman"/>
          <w:sz w:val="28"/>
          <w:szCs w:val="28"/>
        </w:rPr>
        <w:t>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12E7B" w:rsidRPr="00812E7B" w:rsidRDefault="00812E7B" w:rsidP="00812E7B">
      <w:pPr>
        <w:spacing w:after="0" w:line="360" w:lineRule="auto"/>
        <w:ind w:firstLine="708"/>
        <w:jc w:val="both"/>
        <w:rPr>
          <w:rFonts w:ascii="Times New Roman" w:hAnsi="Times New Roman"/>
          <w:sz w:val="28"/>
          <w:szCs w:val="28"/>
        </w:rPr>
      </w:pPr>
      <w:r w:rsidRPr="00812E7B">
        <w:rPr>
          <w:rFonts w:ascii="Times New Roman" w:hAnsi="Times New Roman"/>
          <w:sz w:val="28"/>
          <w:szCs w:val="28"/>
        </w:rPr>
        <w:t>3) представляемая в виде изображения или описания половых отношений между мужчиной и женщиной;</w:t>
      </w:r>
    </w:p>
    <w:p w:rsidR="00812E7B" w:rsidRPr="00812E7B" w:rsidRDefault="00812E7B" w:rsidP="00812E7B">
      <w:pPr>
        <w:spacing w:after="0" w:line="360" w:lineRule="auto"/>
        <w:ind w:firstLine="708"/>
        <w:jc w:val="both"/>
        <w:rPr>
          <w:rFonts w:ascii="Times New Roman" w:hAnsi="Times New Roman"/>
          <w:sz w:val="28"/>
          <w:szCs w:val="28"/>
        </w:rPr>
      </w:pPr>
      <w:r w:rsidRPr="00812E7B">
        <w:rPr>
          <w:rFonts w:ascii="Times New Roman" w:hAnsi="Times New Roman"/>
          <w:sz w:val="28"/>
          <w:szCs w:val="28"/>
        </w:rPr>
        <w:t>4) содержащая бранные слова и выражения, не относящиеся к нецензурной брани.</w:t>
      </w:r>
    </w:p>
    <w:p w:rsidR="00812E7B" w:rsidRPr="00812E7B" w:rsidRDefault="00812E7B" w:rsidP="00812E7B">
      <w:pPr>
        <w:spacing w:after="0" w:line="360" w:lineRule="auto"/>
        <w:ind w:firstLine="708"/>
        <w:jc w:val="both"/>
        <w:rPr>
          <w:rFonts w:ascii="Times New Roman" w:hAnsi="Times New Roman"/>
          <w:sz w:val="28"/>
          <w:szCs w:val="28"/>
        </w:rPr>
      </w:pPr>
      <w:r w:rsidRPr="00E51AA8">
        <w:rPr>
          <w:rFonts w:ascii="Times New Roman" w:hAnsi="Times New Roman"/>
          <w:b/>
          <w:i/>
          <w:sz w:val="28"/>
          <w:szCs w:val="28"/>
        </w:rPr>
        <w:t>Принцип ситуационной адекватности</w:t>
      </w:r>
      <w:r w:rsidRPr="00812E7B">
        <w:rPr>
          <w:rFonts w:ascii="Times New Roman" w:hAnsi="Times New Roman"/>
          <w:sz w:val="28"/>
          <w:szCs w:val="28"/>
        </w:rPr>
        <w:t xml:space="preserve"> определяет соответствие содержания и организации </w:t>
      </w:r>
      <w:r w:rsidR="00733878" w:rsidRPr="00733878">
        <w:rPr>
          <w:rFonts w:ascii="Times New Roman" w:hAnsi="Times New Roman"/>
          <w:sz w:val="28"/>
          <w:szCs w:val="28"/>
        </w:rPr>
        <w:t>профилактических мероприятий и  программ</w:t>
      </w:r>
      <w:r w:rsidRPr="00812E7B">
        <w:rPr>
          <w:rFonts w:ascii="Times New Roman" w:hAnsi="Times New Roman"/>
          <w:sz w:val="28"/>
          <w:szCs w:val="28"/>
        </w:rPr>
        <w:t xml:space="preserve"> реалиям экономической и социальной жизни и ситуации, связанной с употреблением </w:t>
      </w:r>
      <w:r w:rsidR="00F867F8">
        <w:rPr>
          <w:rFonts w:ascii="Times New Roman" w:hAnsi="Times New Roman"/>
          <w:sz w:val="28"/>
          <w:szCs w:val="28"/>
        </w:rPr>
        <w:t xml:space="preserve">психоактивных веществ </w:t>
      </w:r>
      <w:r w:rsidRPr="00812E7B">
        <w:rPr>
          <w:rFonts w:ascii="Times New Roman" w:hAnsi="Times New Roman"/>
          <w:sz w:val="28"/>
          <w:szCs w:val="28"/>
        </w:rPr>
        <w:t>и другими проявлениями девиантного поведения</w:t>
      </w:r>
      <w:r w:rsidR="00160A7B">
        <w:rPr>
          <w:rFonts w:ascii="Times New Roman" w:hAnsi="Times New Roman"/>
          <w:sz w:val="28"/>
          <w:szCs w:val="28"/>
        </w:rPr>
        <w:t xml:space="preserve">, </w:t>
      </w:r>
      <w:r w:rsidR="0075242C">
        <w:rPr>
          <w:rFonts w:ascii="Times New Roman" w:hAnsi="Times New Roman"/>
          <w:sz w:val="28"/>
          <w:szCs w:val="28"/>
        </w:rPr>
        <w:t xml:space="preserve">с </w:t>
      </w:r>
      <w:r w:rsidR="00160A7B">
        <w:rPr>
          <w:rFonts w:ascii="Times New Roman" w:hAnsi="Times New Roman"/>
          <w:sz w:val="28"/>
          <w:szCs w:val="28"/>
        </w:rPr>
        <w:t>распространени</w:t>
      </w:r>
      <w:r w:rsidR="0075242C">
        <w:rPr>
          <w:rFonts w:ascii="Times New Roman" w:hAnsi="Times New Roman"/>
          <w:sz w:val="28"/>
          <w:szCs w:val="28"/>
        </w:rPr>
        <w:t>ем</w:t>
      </w:r>
      <w:r w:rsidR="00160A7B">
        <w:rPr>
          <w:rFonts w:ascii="Times New Roman" w:hAnsi="Times New Roman"/>
          <w:sz w:val="28"/>
          <w:szCs w:val="28"/>
        </w:rPr>
        <w:t xml:space="preserve"> ВИЧ-инфекции</w:t>
      </w:r>
      <w:r w:rsidRPr="00812E7B">
        <w:rPr>
          <w:rFonts w:ascii="Times New Roman" w:hAnsi="Times New Roman"/>
          <w:sz w:val="28"/>
          <w:szCs w:val="28"/>
        </w:rPr>
        <w:t xml:space="preserve"> в стране, регионе, социокультурной среде конкретной образовательной организации.</w:t>
      </w:r>
    </w:p>
    <w:p w:rsidR="00812E7B" w:rsidRPr="00812E7B" w:rsidRDefault="00812E7B" w:rsidP="00812E7B">
      <w:pPr>
        <w:spacing w:after="0" w:line="360" w:lineRule="auto"/>
        <w:ind w:firstLine="708"/>
        <w:jc w:val="both"/>
        <w:rPr>
          <w:rFonts w:ascii="Times New Roman" w:hAnsi="Times New Roman"/>
          <w:sz w:val="28"/>
          <w:szCs w:val="28"/>
        </w:rPr>
      </w:pPr>
      <w:r w:rsidRPr="00E51AA8">
        <w:rPr>
          <w:rFonts w:ascii="Times New Roman" w:hAnsi="Times New Roman"/>
          <w:b/>
          <w:i/>
          <w:sz w:val="28"/>
          <w:szCs w:val="28"/>
        </w:rPr>
        <w:t>Принцип динамичности</w:t>
      </w:r>
      <w:r w:rsidRPr="00812E7B">
        <w:rPr>
          <w:rFonts w:ascii="Times New Roman" w:hAnsi="Times New Roman"/>
          <w:sz w:val="28"/>
          <w:szCs w:val="28"/>
        </w:rPr>
        <w:t xml:space="preserve"> предполагает подвижность и гибкость связей между структурами и компонентами профилактической системы, обеспечивающих возможность её развития с учётом достигнутых результатов.</w:t>
      </w:r>
    </w:p>
    <w:p w:rsidR="00812E7B" w:rsidRDefault="00812E7B" w:rsidP="00812E7B">
      <w:pPr>
        <w:spacing w:after="0" w:line="360" w:lineRule="auto"/>
        <w:ind w:firstLine="708"/>
        <w:jc w:val="both"/>
        <w:rPr>
          <w:rFonts w:ascii="Times New Roman" w:hAnsi="Times New Roman"/>
          <w:sz w:val="28"/>
          <w:szCs w:val="28"/>
        </w:rPr>
      </w:pPr>
      <w:r w:rsidRPr="00E51AA8">
        <w:rPr>
          <w:rFonts w:ascii="Times New Roman" w:hAnsi="Times New Roman"/>
          <w:b/>
          <w:i/>
          <w:sz w:val="28"/>
          <w:szCs w:val="28"/>
        </w:rPr>
        <w:t>Принцип эффективного использования ресурсов</w:t>
      </w:r>
      <w:r w:rsidRPr="00812E7B">
        <w:rPr>
          <w:rFonts w:ascii="Times New Roman" w:hAnsi="Times New Roman"/>
          <w:sz w:val="28"/>
          <w:szCs w:val="28"/>
        </w:rPr>
        <w:t xml:space="preserve"> участников профилактики предполагает, что основная часть задач профилактической деятельности реализуется за счёт уже имеющихся у социальных институтов содержательных, методических, профессиональных ресурсов.</w:t>
      </w:r>
    </w:p>
    <w:p w:rsidR="00DD0D29" w:rsidRDefault="00DD0D29" w:rsidP="0071562D">
      <w:pPr>
        <w:spacing w:after="0" w:line="360" w:lineRule="auto"/>
        <w:ind w:firstLine="708"/>
        <w:jc w:val="both"/>
        <w:rPr>
          <w:rFonts w:ascii="Times New Roman" w:hAnsi="Times New Roman"/>
          <w:b/>
          <w:sz w:val="28"/>
          <w:szCs w:val="28"/>
          <w:u w:val="single"/>
        </w:rPr>
      </w:pPr>
    </w:p>
    <w:p w:rsidR="0071562D" w:rsidRPr="00F867F8" w:rsidRDefault="0071562D" w:rsidP="00F867F8">
      <w:pPr>
        <w:spacing w:after="0" w:line="360" w:lineRule="auto"/>
        <w:ind w:firstLine="708"/>
        <w:jc w:val="center"/>
        <w:rPr>
          <w:rFonts w:ascii="Times New Roman" w:hAnsi="Times New Roman"/>
          <w:sz w:val="28"/>
          <w:szCs w:val="28"/>
        </w:rPr>
      </w:pPr>
      <w:r w:rsidRPr="00F867F8">
        <w:rPr>
          <w:rFonts w:ascii="Times New Roman" w:hAnsi="Times New Roman"/>
          <w:b/>
          <w:sz w:val="28"/>
          <w:szCs w:val="28"/>
        </w:rPr>
        <w:t>Основные дидактические единицы, рекомендуемые для включени</w:t>
      </w:r>
      <w:r w:rsidR="00F867F8">
        <w:rPr>
          <w:rFonts w:ascii="Times New Roman" w:hAnsi="Times New Roman"/>
          <w:b/>
          <w:sz w:val="28"/>
          <w:szCs w:val="28"/>
        </w:rPr>
        <w:t>я</w:t>
      </w:r>
      <w:r w:rsidRPr="00F867F8">
        <w:rPr>
          <w:rFonts w:ascii="Times New Roman" w:hAnsi="Times New Roman"/>
          <w:b/>
          <w:sz w:val="28"/>
          <w:szCs w:val="28"/>
        </w:rPr>
        <w:t xml:space="preserve"> в содержание Интернет-урока</w:t>
      </w:r>
    </w:p>
    <w:p w:rsidR="00F867F8" w:rsidRDefault="00F867F8" w:rsidP="0071562D">
      <w:pPr>
        <w:spacing w:after="0" w:line="360" w:lineRule="auto"/>
        <w:ind w:firstLine="708"/>
        <w:jc w:val="both"/>
        <w:rPr>
          <w:rFonts w:ascii="Times New Roman" w:hAnsi="Times New Roman"/>
          <w:b/>
          <w:i/>
          <w:sz w:val="28"/>
          <w:szCs w:val="28"/>
        </w:rPr>
      </w:pPr>
    </w:p>
    <w:p w:rsidR="0071562D" w:rsidRPr="00AF4A8C" w:rsidRDefault="0071562D" w:rsidP="0071562D">
      <w:pPr>
        <w:spacing w:after="0" w:line="360" w:lineRule="auto"/>
        <w:ind w:firstLine="708"/>
        <w:jc w:val="both"/>
        <w:rPr>
          <w:rFonts w:ascii="Times New Roman" w:hAnsi="Times New Roman"/>
          <w:sz w:val="28"/>
          <w:szCs w:val="28"/>
        </w:rPr>
      </w:pPr>
      <w:r w:rsidRPr="00AF4A8C">
        <w:rPr>
          <w:rFonts w:ascii="Times New Roman" w:hAnsi="Times New Roman"/>
          <w:b/>
          <w:i/>
          <w:sz w:val="28"/>
          <w:szCs w:val="28"/>
        </w:rPr>
        <w:t>Биологические аспекты</w:t>
      </w:r>
      <w:r>
        <w:rPr>
          <w:rFonts w:ascii="Times New Roman" w:hAnsi="Times New Roman"/>
          <w:sz w:val="28"/>
          <w:szCs w:val="28"/>
        </w:rPr>
        <w:t xml:space="preserve">. </w:t>
      </w:r>
      <w:r w:rsidRPr="00AF4A8C">
        <w:rPr>
          <w:rFonts w:ascii="Times New Roman" w:hAnsi="Times New Roman"/>
          <w:sz w:val="28"/>
          <w:szCs w:val="28"/>
        </w:rPr>
        <w:t>История ВИЧ-инфекции. Основные пути передачи. Развитие эпидемии ВИЧ. Мифы о ВИЧ.</w:t>
      </w:r>
    </w:p>
    <w:p w:rsidR="0071562D" w:rsidRPr="00AF4A8C" w:rsidRDefault="0071562D" w:rsidP="0071562D">
      <w:pPr>
        <w:spacing w:after="0" w:line="360" w:lineRule="auto"/>
        <w:ind w:firstLine="708"/>
        <w:jc w:val="both"/>
        <w:rPr>
          <w:rFonts w:ascii="Times New Roman" w:hAnsi="Times New Roman"/>
          <w:sz w:val="28"/>
          <w:szCs w:val="28"/>
        </w:rPr>
      </w:pPr>
      <w:r w:rsidRPr="00AF4A8C">
        <w:rPr>
          <w:rFonts w:ascii="Times New Roman" w:hAnsi="Times New Roman"/>
          <w:b/>
          <w:i/>
          <w:sz w:val="28"/>
          <w:szCs w:val="28"/>
        </w:rPr>
        <w:t>Медицинские аспекты</w:t>
      </w:r>
      <w:r>
        <w:rPr>
          <w:rFonts w:ascii="Times New Roman" w:hAnsi="Times New Roman"/>
          <w:sz w:val="28"/>
          <w:szCs w:val="28"/>
        </w:rPr>
        <w:t>. Понятия «здоровье», «иммунитет», «инфекция», «вирус иммунодефицита человека», «п</w:t>
      </w:r>
      <w:r w:rsidRPr="00AF4A8C">
        <w:rPr>
          <w:rFonts w:ascii="Times New Roman" w:hAnsi="Times New Roman"/>
          <w:sz w:val="28"/>
          <w:szCs w:val="28"/>
        </w:rPr>
        <w:t>ериод “окна”»</w:t>
      </w:r>
      <w:r>
        <w:rPr>
          <w:rFonts w:ascii="Times New Roman" w:hAnsi="Times New Roman"/>
          <w:sz w:val="28"/>
          <w:szCs w:val="28"/>
        </w:rPr>
        <w:t>, «б</w:t>
      </w:r>
      <w:r w:rsidRPr="00AF4A8C">
        <w:rPr>
          <w:rFonts w:ascii="Times New Roman" w:hAnsi="Times New Roman"/>
          <w:sz w:val="28"/>
          <w:szCs w:val="28"/>
        </w:rPr>
        <w:t>ессимптомный период</w:t>
      </w:r>
      <w:r>
        <w:rPr>
          <w:rFonts w:ascii="Times New Roman" w:hAnsi="Times New Roman"/>
          <w:sz w:val="28"/>
          <w:szCs w:val="28"/>
        </w:rPr>
        <w:t xml:space="preserve">», </w:t>
      </w:r>
      <w:r>
        <w:rPr>
          <w:rFonts w:ascii="Times New Roman" w:hAnsi="Times New Roman"/>
          <w:sz w:val="28"/>
          <w:szCs w:val="28"/>
        </w:rPr>
        <w:lastRenderedPageBreak/>
        <w:t>«синдром приобретённого иммунодефицита»</w:t>
      </w:r>
      <w:r w:rsidRPr="00AF4A8C">
        <w:rPr>
          <w:rFonts w:ascii="Times New Roman" w:hAnsi="Times New Roman"/>
          <w:sz w:val="28"/>
          <w:szCs w:val="28"/>
        </w:rPr>
        <w:t>. Тестирование на ВИЧ. Современные методы лечения и медикаментозной поддержки людей с ВИЧ.</w:t>
      </w:r>
    </w:p>
    <w:p w:rsidR="0071562D" w:rsidRPr="00AF4A8C" w:rsidRDefault="0071562D" w:rsidP="0071562D">
      <w:pPr>
        <w:spacing w:after="0" w:line="360" w:lineRule="auto"/>
        <w:ind w:firstLine="708"/>
        <w:jc w:val="both"/>
        <w:rPr>
          <w:rFonts w:ascii="Times New Roman" w:hAnsi="Times New Roman"/>
          <w:sz w:val="28"/>
          <w:szCs w:val="28"/>
        </w:rPr>
      </w:pPr>
      <w:r w:rsidRPr="00AF4A8C">
        <w:rPr>
          <w:rFonts w:ascii="Times New Roman" w:hAnsi="Times New Roman"/>
          <w:b/>
          <w:i/>
          <w:sz w:val="28"/>
          <w:szCs w:val="28"/>
        </w:rPr>
        <w:t>Психологические аспекты</w:t>
      </w:r>
      <w:r>
        <w:rPr>
          <w:rFonts w:ascii="Times New Roman" w:hAnsi="Times New Roman"/>
          <w:sz w:val="28"/>
          <w:szCs w:val="28"/>
        </w:rPr>
        <w:t xml:space="preserve">. Личностные и социальные ресурсы нормативного поведения, способы их развития. Социально-психологические предикторы девиантного поведения, способы их коррекции или компенсации. До- и послетестовое психологическое консультирование лиц, </w:t>
      </w:r>
      <w:r w:rsidR="007E1B7D">
        <w:rPr>
          <w:rFonts w:ascii="Times New Roman" w:hAnsi="Times New Roman"/>
          <w:sz w:val="28"/>
          <w:szCs w:val="28"/>
        </w:rPr>
        <w:t xml:space="preserve">с </w:t>
      </w:r>
      <w:r>
        <w:rPr>
          <w:rFonts w:ascii="Times New Roman" w:hAnsi="Times New Roman"/>
          <w:sz w:val="28"/>
          <w:szCs w:val="28"/>
        </w:rPr>
        <w:t>выявл</w:t>
      </w:r>
      <w:r w:rsidR="007E1B7D">
        <w:rPr>
          <w:rFonts w:ascii="Times New Roman" w:hAnsi="Times New Roman"/>
          <w:sz w:val="28"/>
          <w:szCs w:val="28"/>
        </w:rPr>
        <w:t>енным</w:t>
      </w:r>
      <w:r>
        <w:rPr>
          <w:rFonts w:ascii="Times New Roman" w:hAnsi="Times New Roman"/>
          <w:sz w:val="28"/>
          <w:szCs w:val="28"/>
        </w:rPr>
        <w:t xml:space="preserve"> ВИЧ-статус</w:t>
      </w:r>
      <w:r w:rsidR="007E1B7D">
        <w:rPr>
          <w:rFonts w:ascii="Times New Roman" w:hAnsi="Times New Roman"/>
          <w:sz w:val="28"/>
          <w:szCs w:val="28"/>
        </w:rPr>
        <w:t>ом</w:t>
      </w:r>
      <w:r>
        <w:rPr>
          <w:rFonts w:ascii="Times New Roman" w:hAnsi="Times New Roman"/>
          <w:sz w:val="28"/>
          <w:szCs w:val="28"/>
        </w:rPr>
        <w:t xml:space="preserve">. Гуманистические аспекты </w:t>
      </w:r>
      <w:r w:rsidRPr="00AF4A8C">
        <w:rPr>
          <w:rFonts w:ascii="Times New Roman" w:hAnsi="Times New Roman"/>
          <w:sz w:val="28"/>
          <w:szCs w:val="28"/>
        </w:rPr>
        <w:t xml:space="preserve">общения с ВИЧ-положительными людьми. </w:t>
      </w:r>
    </w:p>
    <w:p w:rsidR="0071562D" w:rsidRDefault="0071562D" w:rsidP="0071562D">
      <w:pPr>
        <w:spacing w:after="0" w:line="360" w:lineRule="auto"/>
        <w:ind w:firstLine="708"/>
        <w:jc w:val="both"/>
        <w:rPr>
          <w:rFonts w:ascii="Times New Roman" w:hAnsi="Times New Roman"/>
          <w:sz w:val="28"/>
          <w:szCs w:val="28"/>
        </w:rPr>
      </w:pPr>
      <w:r w:rsidRPr="00AF4A8C">
        <w:rPr>
          <w:rFonts w:ascii="Times New Roman" w:hAnsi="Times New Roman"/>
          <w:b/>
          <w:i/>
          <w:sz w:val="28"/>
          <w:szCs w:val="28"/>
        </w:rPr>
        <w:t>Педагогические аспекты</w:t>
      </w:r>
      <w:r>
        <w:rPr>
          <w:rFonts w:ascii="Times New Roman" w:hAnsi="Times New Roman"/>
          <w:sz w:val="28"/>
          <w:szCs w:val="28"/>
        </w:rPr>
        <w:t>.</w:t>
      </w:r>
      <w:r w:rsidRPr="00AF4A8C">
        <w:rPr>
          <w:rFonts w:ascii="Times New Roman" w:hAnsi="Times New Roman"/>
          <w:sz w:val="28"/>
          <w:szCs w:val="28"/>
        </w:rPr>
        <w:t xml:space="preserve"> </w:t>
      </w:r>
      <w:r>
        <w:rPr>
          <w:rFonts w:ascii="Times New Roman" w:hAnsi="Times New Roman"/>
          <w:sz w:val="28"/>
          <w:szCs w:val="28"/>
        </w:rPr>
        <w:t>Б</w:t>
      </w:r>
      <w:r w:rsidRPr="00E259C0">
        <w:rPr>
          <w:rFonts w:ascii="Times New Roman" w:hAnsi="Times New Roman"/>
          <w:sz w:val="28"/>
          <w:szCs w:val="28"/>
        </w:rPr>
        <w:t>азовые национальные ценности, хранимые в религиозных, культурных, социально</w:t>
      </w:r>
      <w:r>
        <w:rPr>
          <w:rFonts w:ascii="Times New Roman" w:hAnsi="Times New Roman"/>
          <w:sz w:val="28"/>
          <w:szCs w:val="28"/>
        </w:rPr>
        <w:t>-</w:t>
      </w:r>
      <w:r w:rsidRPr="00E259C0">
        <w:rPr>
          <w:rFonts w:ascii="Times New Roman" w:hAnsi="Times New Roman"/>
          <w:sz w:val="28"/>
          <w:szCs w:val="28"/>
        </w:rPr>
        <w:t>исторических, семейных традициях народов России, передаваемые от поколения к поколению и обеспечивающие эффективное развитие страны в современных условиях</w:t>
      </w:r>
      <w:r>
        <w:rPr>
          <w:rFonts w:ascii="Times New Roman" w:hAnsi="Times New Roman"/>
          <w:sz w:val="28"/>
          <w:szCs w:val="28"/>
        </w:rPr>
        <w:t xml:space="preserve">: </w:t>
      </w:r>
      <w:r w:rsidRPr="00E259C0">
        <w:rPr>
          <w:rFonts w:ascii="Times New Roman" w:hAnsi="Times New Roman"/>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r>
        <w:rPr>
          <w:rFonts w:ascii="Times New Roman" w:hAnsi="Times New Roman"/>
          <w:sz w:val="28"/>
          <w:szCs w:val="28"/>
        </w:rPr>
        <w:t xml:space="preserve"> С</w:t>
      </w:r>
      <w:r w:rsidRPr="00E259C0">
        <w:rPr>
          <w:rFonts w:ascii="Times New Roman" w:hAnsi="Times New Roman"/>
          <w:sz w:val="28"/>
          <w:szCs w:val="28"/>
        </w:rPr>
        <w:t>истем</w:t>
      </w:r>
      <w:r>
        <w:rPr>
          <w:rFonts w:ascii="Times New Roman" w:hAnsi="Times New Roman"/>
          <w:sz w:val="28"/>
          <w:szCs w:val="28"/>
        </w:rPr>
        <w:t>а</w:t>
      </w:r>
      <w:r w:rsidRPr="00E259C0">
        <w:rPr>
          <w:rFonts w:ascii="Times New Roman" w:hAnsi="Times New Roman"/>
          <w:sz w:val="28"/>
          <w:szCs w:val="28"/>
        </w:rPr>
        <w:t xml:space="preserve"> знаний о физической культуре,</w:t>
      </w:r>
      <w:r>
        <w:rPr>
          <w:rFonts w:ascii="Times New Roman" w:hAnsi="Times New Roman"/>
          <w:sz w:val="28"/>
          <w:szCs w:val="28"/>
        </w:rPr>
        <w:t xml:space="preserve"> </w:t>
      </w:r>
      <w:r w:rsidRPr="00E259C0">
        <w:rPr>
          <w:rFonts w:ascii="Times New Roman" w:hAnsi="Times New Roman"/>
          <w:sz w:val="28"/>
          <w:szCs w:val="28"/>
        </w:rPr>
        <w:t>е</w:t>
      </w:r>
      <w:r>
        <w:rPr>
          <w:rFonts w:ascii="Times New Roman" w:hAnsi="Times New Roman"/>
          <w:sz w:val="28"/>
          <w:szCs w:val="28"/>
        </w:rPr>
        <w:t>ё</w:t>
      </w:r>
      <w:r w:rsidRPr="00E259C0">
        <w:rPr>
          <w:rFonts w:ascii="Times New Roman" w:hAnsi="Times New Roman"/>
          <w:sz w:val="28"/>
          <w:szCs w:val="28"/>
        </w:rPr>
        <w:t xml:space="preserve"> истории и современном развитии, роли в жизнедеятельности современного человека, профилактике д</w:t>
      </w:r>
      <w:r>
        <w:rPr>
          <w:rFonts w:ascii="Times New Roman" w:hAnsi="Times New Roman"/>
          <w:sz w:val="28"/>
          <w:szCs w:val="28"/>
        </w:rPr>
        <w:t>е</w:t>
      </w:r>
      <w:r w:rsidRPr="00E259C0">
        <w:rPr>
          <w:rFonts w:ascii="Times New Roman" w:hAnsi="Times New Roman"/>
          <w:sz w:val="28"/>
          <w:szCs w:val="28"/>
        </w:rPr>
        <w:t>виантного</w:t>
      </w:r>
      <w:r>
        <w:rPr>
          <w:rFonts w:ascii="Times New Roman" w:hAnsi="Times New Roman"/>
          <w:sz w:val="28"/>
          <w:szCs w:val="28"/>
        </w:rPr>
        <w:t xml:space="preserve"> </w:t>
      </w:r>
      <w:r w:rsidRPr="00E259C0">
        <w:rPr>
          <w:rFonts w:ascii="Times New Roman" w:hAnsi="Times New Roman"/>
          <w:sz w:val="28"/>
          <w:szCs w:val="28"/>
        </w:rPr>
        <w:t>поведения и вредных привычек, об укреплении и длительном</w:t>
      </w:r>
      <w:r>
        <w:rPr>
          <w:rFonts w:ascii="Times New Roman" w:hAnsi="Times New Roman"/>
          <w:sz w:val="28"/>
          <w:szCs w:val="28"/>
        </w:rPr>
        <w:t xml:space="preserve"> </w:t>
      </w:r>
      <w:r w:rsidRPr="00E259C0">
        <w:rPr>
          <w:rFonts w:ascii="Times New Roman" w:hAnsi="Times New Roman"/>
          <w:sz w:val="28"/>
          <w:szCs w:val="28"/>
        </w:rPr>
        <w:t>сохранении здоровья, о формировании здорового образа</w:t>
      </w:r>
      <w:r>
        <w:rPr>
          <w:rFonts w:ascii="Times New Roman" w:hAnsi="Times New Roman"/>
          <w:sz w:val="28"/>
          <w:szCs w:val="28"/>
        </w:rPr>
        <w:t xml:space="preserve"> </w:t>
      </w:r>
      <w:r w:rsidRPr="00E259C0">
        <w:rPr>
          <w:rFonts w:ascii="Times New Roman" w:hAnsi="Times New Roman"/>
          <w:sz w:val="28"/>
          <w:szCs w:val="28"/>
        </w:rPr>
        <w:t>жизни</w:t>
      </w:r>
      <w:r>
        <w:rPr>
          <w:rFonts w:ascii="Times New Roman" w:hAnsi="Times New Roman"/>
          <w:sz w:val="28"/>
          <w:szCs w:val="28"/>
        </w:rPr>
        <w:t>. П</w:t>
      </w:r>
      <w:r w:rsidRPr="00241905">
        <w:rPr>
          <w:rFonts w:ascii="Times New Roman" w:hAnsi="Times New Roman"/>
          <w:sz w:val="28"/>
          <w:szCs w:val="28"/>
        </w:rPr>
        <w:t xml:space="preserve">рофилактика асоциального поведения </w:t>
      </w:r>
      <w:r w:rsidR="003E1C17">
        <w:rPr>
          <w:rFonts w:ascii="Times New Roman" w:hAnsi="Times New Roman"/>
          <w:sz w:val="28"/>
          <w:szCs w:val="28"/>
        </w:rPr>
        <w:t>об</w:t>
      </w:r>
      <w:r w:rsidRPr="00241905">
        <w:rPr>
          <w:rFonts w:ascii="Times New Roman" w:hAnsi="Times New Roman"/>
          <w:sz w:val="28"/>
          <w:szCs w:val="28"/>
        </w:rPr>
        <w:t>уча</w:t>
      </w:r>
      <w:r w:rsidR="003E1C17">
        <w:rPr>
          <w:rFonts w:ascii="Times New Roman" w:hAnsi="Times New Roman"/>
          <w:sz w:val="28"/>
          <w:szCs w:val="28"/>
        </w:rPr>
        <w:t>ю</w:t>
      </w:r>
      <w:r w:rsidRPr="00241905">
        <w:rPr>
          <w:rFonts w:ascii="Times New Roman" w:hAnsi="Times New Roman"/>
          <w:sz w:val="28"/>
          <w:szCs w:val="28"/>
        </w:rPr>
        <w:t>щихся</w:t>
      </w:r>
      <w:r>
        <w:rPr>
          <w:rFonts w:ascii="Times New Roman" w:hAnsi="Times New Roman"/>
          <w:sz w:val="28"/>
          <w:szCs w:val="28"/>
        </w:rPr>
        <w:t xml:space="preserve">: понятие о социальных нормах, причинах их нарушения, способах профилактики и коррекции. </w:t>
      </w:r>
      <w:r w:rsidRPr="00241905">
        <w:rPr>
          <w:rFonts w:ascii="Times New Roman" w:hAnsi="Times New Roman"/>
          <w:sz w:val="28"/>
          <w:szCs w:val="28"/>
        </w:rPr>
        <w:t>Профилактика наркозависимости</w:t>
      </w:r>
      <w:r>
        <w:rPr>
          <w:rFonts w:ascii="Times New Roman" w:hAnsi="Times New Roman"/>
          <w:sz w:val="28"/>
          <w:szCs w:val="28"/>
        </w:rPr>
        <w:t xml:space="preserve">. </w:t>
      </w:r>
      <w:r w:rsidRPr="00241905">
        <w:rPr>
          <w:rFonts w:ascii="Times New Roman" w:hAnsi="Times New Roman"/>
          <w:sz w:val="28"/>
          <w:szCs w:val="28"/>
        </w:rPr>
        <w:t>Инфекции, передаваемые половым путем, и их профилактика.</w:t>
      </w:r>
      <w:r>
        <w:rPr>
          <w:rFonts w:ascii="Times New Roman" w:hAnsi="Times New Roman"/>
          <w:sz w:val="28"/>
          <w:szCs w:val="28"/>
        </w:rPr>
        <w:t xml:space="preserve"> Иммунитет. </w:t>
      </w:r>
      <w:r w:rsidRPr="00812E7B">
        <w:rPr>
          <w:rFonts w:ascii="Times New Roman" w:hAnsi="Times New Roman"/>
          <w:sz w:val="28"/>
          <w:szCs w:val="28"/>
        </w:rPr>
        <w:t xml:space="preserve">Вирусы </w:t>
      </w:r>
      <w:r>
        <w:rPr>
          <w:rFonts w:ascii="Times New Roman" w:hAnsi="Times New Roman"/>
          <w:sz w:val="28"/>
          <w:szCs w:val="28"/>
        </w:rPr>
        <w:t xml:space="preserve">как </w:t>
      </w:r>
      <w:r w:rsidRPr="00812E7B">
        <w:rPr>
          <w:rFonts w:ascii="Times New Roman" w:hAnsi="Times New Roman"/>
          <w:sz w:val="28"/>
          <w:szCs w:val="28"/>
        </w:rPr>
        <w:t>неклеточные формы</w:t>
      </w:r>
      <w:r>
        <w:rPr>
          <w:rFonts w:ascii="Times New Roman" w:hAnsi="Times New Roman"/>
          <w:sz w:val="28"/>
          <w:szCs w:val="28"/>
        </w:rPr>
        <w:t xml:space="preserve"> жизни</w:t>
      </w:r>
      <w:r w:rsidRPr="00812E7B">
        <w:rPr>
          <w:rFonts w:ascii="Times New Roman" w:hAnsi="Times New Roman"/>
          <w:sz w:val="28"/>
          <w:szCs w:val="28"/>
        </w:rPr>
        <w:t>.</w:t>
      </w:r>
      <w:r>
        <w:rPr>
          <w:rFonts w:ascii="Times New Roman" w:hAnsi="Times New Roman"/>
          <w:sz w:val="28"/>
          <w:szCs w:val="28"/>
        </w:rPr>
        <w:t xml:space="preserve"> </w:t>
      </w:r>
    </w:p>
    <w:p w:rsidR="0071562D" w:rsidRDefault="0071562D" w:rsidP="0071562D">
      <w:pPr>
        <w:spacing w:after="0" w:line="360" w:lineRule="auto"/>
        <w:ind w:firstLine="708"/>
        <w:jc w:val="both"/>
        <w:rPr>
          <w:rFonts w:ascii="Times New Roman" w:hAnsi="Times New Roman"/>
          <w:sz w:val="28"/>
          <w:szCs w:val="28"/>
        </w:rPr>
      </w:pPr>
      <w:r>
        <w:rPr>
          <w:rFonts w:ascii="Times New Roman" w:hAnsi="Times New Roman"/>
          <w:sz w:val="28"/>
          <w:szCs w:val="28"/>
        </w:rPr>
        <w:t xml:space="preserve">Эпидемия ВИЧ-инфекции как глобальная </w:t>
      </w:r>
      <w:r w:rsidR="0049323C" w:rsidRPr="0049323C">
        <w:rPr>
          <w:rFonts w:ascii="Times New Roman" w:hAnsi="Times New Roman"/>
          <w:sz w:val="28"/>
          <w:szCs w:val="28"/>
        </w:rPr>
        <w:t>социо-гуманитарн</w:t>
      </w:r>
      <w:r w:rsidR="0049323C">
        <w:rPr>
          <w:rFonts w:ascii="Times New Roman" w:hAnsi="Times New Roman"/>
          <w:sz w:val="28"/>
          <w:szCs w:val="28"/>
        </w:rPr>
        <w:t>ая</w:t>
      </w:r>
      <w:r w:rsidR="0049323C" w:rsidRPr="0049323C">
        <w:rPr>
          <w:rFonts w:ascii="Times New Roman" w:hAnsi="Times New Roman"/>
          <w:sz w:val="28"/>
          <w:szCs w:val="28"/>
        </w:rPr>
        <w:t xml:space="preserve"> и медико-биологическ</w:t>
      </w:r>
      <w:r w:rsidR="0049323C">
        <w:rPr>
          <w:rFonts w:ascii="Times New Roman" w:hAnsi="Times New Roman"/>
          <w:sz w:val="28"/>
          <w:szCs w:val="28"/>
        </w:rPr>
        <w:t>ая</w:t>
      </w:r>
      <w:r w:rsidR="0049323C" w:rsidRPr="0049323C">
        <w:rPr>
          <w:rFonts w:ascii="Times New Roman" w:hAnsi="Times New Roman"/>
          <w:sz w:val="28"/>
          <w:szCs w:val="28"/>
        </w:rPr>
        <w:t xml:space="preserve"> </w:t>
      </w:r>
      <w:r>
        <w:rPr>
          <w:rFonts w:ascii="Times New Roman" w:hAnsi="Times New Roman"/>
          <w:sz w:val="28"/>
          <w:szCs w:val="28"/>
        </w:rPr>
        <w:t xml:space="preserve">проблема современности. </w:t>
      </w:r>
      <w:r w:rsidRPr="00241905">
        <w:rPr>
          <w:rFonts w:ascii="Times New Roman" w:hAnsi="Times New Roman"/>
          <w:sz w:val="28"/>
          <w:szCs w:val="28"/>
        </w:rPr>
        <w:t>Российская Федерация в глобальных процессах современности</w:t>
      </w:r>
      <w:r>
        <w:rPr>
          <w:rFonts w:ascii="Times New Roman" w:hAnsi="Times New Roman"/>
          <w:sz w:val="28"/>
          <w:szCs w:val="28"/>
        </w:rPr>
        <w:t>.</w:t>
      </w:r>
      <w:r w:rsidRPr="00241905">
        <w:rPr>
          <w:rFonts w:ascii="Times New Roman" w:hAnsi="Times New Roman"/>
          <w:sz w:val="28"/>
          <w:szCs w:val="28"/>
        </w:rPr>
        <w:t xml:space="preserve"> Общество и человек перед лицом угроз и вызовов XXI в</w:t>
      </w:r>
      <w:r w:rsidR="0049323C">
        <w:rPr>
          <w:rFonts w:ascii="Times New Roman" w:hAnsi="Times New Roman"/>
          <w:sz w:val="28"/>
          <w:szCs w:val="28"/>
        </w:rPr>
        <w:t>ека</w:t>
      </w:r>
      <w:r w:rsidRPr="00241905">
        <w:rPr>
          <w:rFonts w:ascii="Times New Roman" w:hAnsi="Times New Roman"/>
          <w:sz w:val="28"/>
          <w:szCs w:val="28"/>
        </w:rPr>
        <w:t xml:space="preserve"> Будущее современной цивилизации</w:t>
      </w:r>
      <w:r>
        <w:rPr>
          <w:rFonts w:ascii="Times New Roman" w:hAnsi="Times New Roman"/>
          <w:sz w:val="28"/>
          <w:szCs w:val="28"/>
        </w:rPr>
        <w:t>.</w:t>
      </w:r>
      <w:r w:rsidRPr="00241905">
        <w:rPr>
          <w:rFonts w:ascii="Times New Roman" w:hAnsi="Times New Roman"/>
          <w:sz w:val="28"/>
          <w:szCs w:val="28"/>
        </w:rPr>
        <w:t xml:space="preserve"> Глобализация и диалог культурных процессов современности. </w:t>
      </w:r>
    </w:p>
    <w:p w:rsidR="008E06D8" w:rsidRDefault="008E06D8" w:rsidP="00E51AA8">
      <w:pPr>
        <w:spacing w:after="0" w:line="360" w:lineRule="auto"/>
        <w:ind w:firstLine="708"/>
        <w:jc w:val="both"/>
        <w:rPr>
          <w:rFonts w:ascii="Times New Roman" w:hAnsi="Times New Roman"/>
          <w:b/>
          <w:sz w:val="28"/>
          <w:szCs w:val="28"/>
          <w:u w:val="single"/>
        </w:rPr>
      </w:pPr>
    </w:p>
    <w:p w:rsidR="0049323C" w:rsidRPr="0049323C" w:rsidRDefault="00E51AA8" w:rsidP="0049323C">
      <w:pPr>
        <w:spacing w:after="0" w:line="360" w:lineRule="auto"/>
        <w:ind w:firstLine="708"/>
        <w:jc w:val="center"/>
        <w:rPr>
          <w:rFonts w:ascii="Times New Roman" w:hAnsi="Times New Roman"/>
          <w:sz w:val="28"/>
          <w:szCs w:val="28"/>
        </w:rPr>
      </w:pPr>
      <w:r w:rsidRPr="0049323C">
        <w:rPr>
          <w:rFonts w:ascii="Times New Roman" w:hAnsi="Times New Roman"/>
          <w:b/>
          <w:sz w:val="28"/>
          <w:szCs w:val="28"/>
        </w:rPr>
        <w:t>Методы проведения Интернет-урока</w:t>
      </w:r>
    </w:p>
    <w:p w:rsidR="00E51AA8" w:rsidRDefault="00E51AA8" w:rsidP="00E51AA8">
      <w:pPr>
        <w:spacing w:after="0" w:line="360" w:lineRule="auto"/>
        <w:ind w:firstLine="708"/>
        <w:jc w:val="both"/>
        <w:rPr>
          <w:rFonts w:ascii="Times New Roman" w:hAnsi="Times New Roman"/>
          <w:sz w:val="28"/>
          <w:szCs w:val="28"/>
        </w:rPr>
      </w:pPr>
      <w:r w:rsidRPr="00E51AA8">
        <w:rPr>
          <w:rFonts w:ascii="Times New Roman" w:hAnsi="Times New Roman"/>
          <w:sz w:val="28"/>
          <w:szCs w:val="28"/>
        </w:rPr>
        <w:t xml:space="preserve">Метод обучения определяют как способ взаимосвязанной и взаимообусловленной деятельности педагога и обучаемых, направленной на реализацию целей обучения, или как систему целенаправленных действий </w:t>
      </w:r>
      <w:r w:rsidRPr="00E51AA8">
        <w:rPr>
          <w:rFonts w:ascii="Times New Roman" w:hAnsi="Times New Roman"/>
          <w:sz w:val="28"/>
          <w:szCs w:val="28"/>
        </w:rPr>
        <w:lastRenderedPageBreak/>
        <w:t>педагога, организующих познавательную и практическую деятельность обучаемых и обеспечивающих решение задач обучения</w:t>
      </w:r>
      <w:r>
        <w:rPr>
          <w:rStyle w:val="a7"/>
          <w:rFonts w:ascii="Times New Roman" w:hAnsi="Times New Roman"/>
          <w:sz w:val="28"/>
          <w:szCs w:val="28"/>
        </w:rPr>
        <w:footnoteReference w:id="10"/>
      </w:r>
      <w:r w:rsidRPr="00E51AA8">
        <w:rPr>
          <w:rFonts w:ascii="Times New Roman" w:hAnsi="Times New Roman"/>
          <w:sz w:val="28"/>
          <w:szCs w:val="28"/>
        </w:rPr>
        <w:t>.</w:t>
      </w:r>
      <w:r>
        <w:rPr>
          <w:rFonts w:ascii="Times New Roman" w:hAnsi="Times New Roman"/>
          <w:sz w:val="28"/>
          <w:szCs w:val="28"/>
        </w:rPr>
        <w:t xml:space="preserve"> </w:t>
      </w:r>
    </w:p>
    <w:p w:rsidR="00B87B1B" w:rsidRDefault="00B87B1B" w:rsidP="00E51AA8">
      <w:pPr>
        <w:spacing w:after="0" w:line="360" w:lineRule="auto"/>
        <w:ind w:firstLine="708"/>
        <w:jc w:val="both"/>
        <w:rPr>
          <w:rFonts w:ascii="Times New Roman" w:hAnsi="Times New Roman"/>
          <w:sz w:val="28"/>
          <w:szCs w:val="28"/>
        </w:rPr>
      </w:pPr>
      <w:r>
        <w:rPr>
          <w:rFonts w:ascii="Times New Roman" w:hAnsi="Times New Roman"/>
          <w:sz w:val="28"/>
          <w:szCs w:val="28"/>
        </w:rPr>
        <w:t>Следует помнить, что л</w:t>
      </w:r>
      <w:r w:rsidRPr="00B87B1B">
        <w:rPr>
          <w:rFonts w:ascii="Times New Roman" w:hAnsi="Times New Roman"/>
          <w:sz w:val="28"/>
          <w:szCs w:val="28"/>
        </w:rPr>
        <w:t xml:space="preserve">юбой метод, используемый как универсальный, теряет эффективность, дискредитирует себя. А. С. Макаренко </w:t>
      </w:r>
      <w:r>
        <w:rPr>
          <w:rFonts w:ascii="Times New Roman" w:hAnsi="Times New Roman"/>
          <w:sz w:val="28"/>
          <w:szCs w:val="28"/>
        </w:rPr>
        <w:t xml:space="preserve">считал, что </w:t>
      </w:r>
      <w:r w:rsidRPr="00B87B1B">
        <w:rPr>
          <w:rFonts w:ascii="Times New Roman" w:hAnsi="Times New Roman"/>
          <w:sz w:val="28"/>
          <w:szCs w:val="28"/>
        </w:rPr>
        <w:t>нет методов воспитания вообще плохих или вообще хороших. Все зависит от обстоятельств, места и времени, от той системы, в которой данное средство используется.</w:t>
      </w:r>
    </w:p>
    <w:p w:rsidR="00B87B1B" w:rsidRDefault="00B87B1B" w:rsidP="00E51AA8">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Также следует помнить о том, что использование </w:t>
      </w:r>
      <w:r w:rsidRPr="00B87B1B">
        <w:rPr>
          <w:rFonts w:ascii="Times New Roman" w:hAnsi="Times New Roman"/>
          <w:sz w:val="28"/>
          <w:szCs w:val="28"/>
        </w:rPr>
        <w:t>лучши</w:t>
      </w:r>
      <w:r>
        <w:rPr>
          <w:rFonts w:ascii="Times New Roman" w:hAnsi="Times New Roman"/>
          <w:sz w:val="28"/>
          <w:szCs w:val="28"/>
        </w:rPr>
        <w:t>х</w:t>
      </w:r>
      <w:r w:rsidRPr="00B87B1B">
        <w:rPr>
          <w:rFonts w:ascii="Times New Roman" w:hAnsi="Times New Roman"/>
          <w:sz w:val="28"/>
          <w:szCs w:val="28"/>
        </w:rPr>
        <w:t>, кем-то отработанны</w:t>
      </w:r>
      <w:r>
        <w:rPr>
          <w:rFonts w:ascii="Times New Roman" w:hAnsi="Times New Roman"/>
          <w:sz w:val="28"/>
          <w:szCs w:val="28"/>
        </w:rPr>
        <w:t>х</w:t>
      </w:r>
      <w:r w:rsidRPr="00B87B1B">
        <w:rPr>
          <w:rFonts w:ascii="Times New Roman" w:hAnsi="Times New Roman"/>
          <w:sz w:val="28"/>
          <w:szCs w:val="28"/>
        </w:rPr>
        <w:t xml:space="preserve"> образц</w:t>
      </w:r>
      <w:r>
        <w:rPr>
          <w:rFonts w:ascii="Times New Roman" w:hAnsi="Times New Roman"/>
          <w:sz w:val="28"/>
          <w:szCs w:val="28"/>
        </w:rPr>
        <w:t>ов</w:t>
      </w:r>
      <w:r w:rsidRPr="00B87B1B">
        <w:rPr>
          <w:rFonts w:ascii="Times New Roman" w:hAnsi="Times New Roman"/>
          <w:sz w:val="28"/>
          <w:szCs w:val="28"/>
        </w:rPr>
        <w:t>, готовы</w:t>
      </w:r>
      <w:r>
        <w:rPr>
          <w:rFonts w:ascii="Times New Roman" w:hAnsi="Times New Roman"/>
          <w:sz w:val="28"/>
          <w:szCs w:val="28"/>
        </w:rPr>
        <w:t>х</w:t>
      </w:r>
      <w:r w:rsidRPr="00B87B1B">
        <w:rPr>
          <w:rFonts w:ascii="Times New Roman" w:hAnsi="Times New Roman"/>
          <w:sz w:val="28"/>
          <w:szCs w:val="28"/>
        </w:rPr>
        <w:t xml:space="preserve"> методик, своего рода методически</w:t>
      </w:r>
      <w:r>
        <w:rPr>
          <w:rFonts w:ascii="Times New Roman" w:hAnsi="Times New Roman"/>
          <w:sz w:val="28"/>
          <w:szCs w:val="28"/>
        </w:rPr>
        <w:t>х</w:t>
      </w:r>
      <w:r w:rsidRPr="00B87B1B">
        <w:rPr>
          <w:rFonts w:ascii="Times New Roman" w:hAnsi="Times New Roman"/>
          <w:sz w:val="28"/>
          <w:szCs w:val="28"/>
        </w:rPr>
        <w:t xml:space="preserve"> «шпаргал</w:t>
      </w:r>
      <w:r>
        <w:rPr>
          <w:rFonts w:ascii="Times New Roman" w:hAnsi="Times New Roman"/>
          <w:sz w:val="28"/>
          <w:szCs w:val="28"/>
        </w:rPr>
        <w:t>о</w:t>
      </w:r>
      <w:r w:rsidRPr="00B87B1B">
        <w:rPr>
          <w:rFonts w:ascii="Times New Roman" w:hAnsi="Times New Roman"/>
          <w:sz w:val="28"/>
          <w:szCs w:val="28"/>
        </w:rPr>
        <w:t>к»</w:t>
      </w:r>
      <w:r>
        <w:rPr>
          <w:rFonts w:ascii="Times New Roman" w:hAnsi="Times New Roman"/>
          <w:sz w:val="28"/>
          <w:szCs w:val="28"/>
        </w:rPr>
        <w:t xml:space="preserve"> тоже имеет некоторые ограничения</w:t>
      </w:r>
      <w:r w:rsidRPr="00B87B1B">
        <w:rPr>
          <w:rFonts w:ascii="Times New Roman" w:hAnsi="Times New Roman"/>
          <w:sz w:val="28"/>
          <w:szCs w:val="28"/>
        </w:rPr>
        <w:t>.</w:t>
      </w:r>
      <w:r>
        <w:rPr>
          <w:rFonts w:ascii="Times New Roman" w:hAnsi="Times New Roman"/>
          <w:sz w:val="28"/>
          <w:szCs w:val="28"/>
        </w:rPr>
        <w:t xml:space="preserve"> </w:t>
      </w:r>
      <w:r w:rsidRPr="00B87B1B">
        <w:rPr>
          <w:rFonts w:ascii="Times New Roman" w:hAnsi="Times New Roman"/>
          <w:sz w:val="28"/>
          <w:szCs w:val="28"/>
        </w:rPr>
        <w:t xml:space="preserve">Не отрицая определенной пользы таких методических разработок, готовых вариантов чужого опыта, нужно сказать, что для педагога это только заготовки, полуфабрикаты, материал для анализа, оценки, выбора, переконструирования. Педагог все равно должен иметь развитое педагогическое мышление, умение самостоятельно оценить предстоящие учебные ситуации, возможности методов и приемов, сделать свой обоснованный </w:t>
      </w:r>
      <w:r w:rsidR="00F27F52">
        <w:rPr>
          <w:rFonts w:ascii="Times New Roman" w:hAnsi="Times New Roman"/>
          <w:sz w:val="28"/>
          <w:szCs w:val="28"/>
        </w:rPr>
        <w:t xml:space="preserve">профессиональный </w:t>
      </w:r>
      <w:r w:rsidRPr="00B87B1B">
        <w:rPr>
          <w:rFonts w:ascii="Times New Roman" w:hAnsi="Times New Roman"/>
          <w:sz w:val="28"/>
          <w:szCs w:val="28"/>
        </w:rPr>
        <w:t>выбор.</w:t>
      </w:r>
    </w:p>
    <w:p w:rsidR="00B87B1B" w:rsidRDefault="00B87B1B" w:rsidP="00E51AA8">
      <w:pPr>
        <w:spacing w:after="0" w:line="360" w:lineRule="auto"/>
        <w:ind w:firstLine="708"/>
        <w:jc w:val="both"/>
        <w:rPr>
          <w:rFonts w:ascii="Times New Roman" w:hAnsi="Times New Roman"/>
          <w:sz w:val="28"/>
          <w:szCs w:val="28"/>
        </w:rPr>
      </w:pPr>
      <w:r w:rsidRPr="00B87B1B">
        <w:rPr>
          <w:rFonts w:ascii="Times New Roman" w:hAnsi="Times New Roman"/>
          <w:sz w:val="28"/>
          <w:szCs w:val="28"/>
        </w:rPr>
        <w:t>Есть, однако, два реальных, действительных пути, приводящих к педагогически обоснованному выбору методов и приемов.</w:t>
      </w:r>
      <w:r>
        <w:rPr>
          <w:rFonts w:ascii="Times New Roman" w:hAnsi="Times New Roman"/>
          <w:sz w:val="28"/>
          <w:szCs w:val="28"/>
        </w:rPr>
        <w:t xml:space="preserve"> </w:t>
      </w:r>
      <w:r w:rsidRPr="00B87B1B">
        <w:rPr>
          <w:rFonts w:ascii="Times New Roman" w:hAnsi="Times New Roman"/>
          <w:sz w:val="28"/>
          <w:szCs w:val="28"/>
        </w:rPr>
        <w:t>Первый путь связан с классификацией методов</w:t>
      </w:r>
      <w:r>
        <w:rPr>
          <w:rFonts w:ascii="Times New Roman" w:hAnsi="Times New Roman"/>
          <w:sz w:val="28"/>
          <w:szCs w:val="28"/>
        </w:rPr>
        <w:t xml:space="preserve"> </w:t>
      </w:r>
      <w:r w:rsidRPr="00B87B1B">
        <w:rPr>
          <w:rFonts w:ascii="Times New Roman" w:hAnsi="Times New Roman"/>
          <w:sz w:val="28"/>
          <w:szCs w:val="28"/>
        </w:rPr>
        <w:t>по заранее в</w:t>
      </w:r>
      <w:r w:rsidR="00AE26AE">
        <w:rPr>
          <w:rFonts w:ascii="Times New Roman" w:hAnsi="Times New Roman"/>
          <w:sz w:val="28"/>
          <w:szCs w:val="28"/>
        </w:rPr>
        <w:t>ыбранным критериям</w:t>
      </w:r>
      <w:r w:rsidRPr="00B87B1B">
        <w:rPr>
          <w:rFonts w:ascii="Times New Roman" w:hAnsi="Times New Roman"/>
          <w:sz w:val="28"/>
          <w:szCs w:val="28"/>
        </w:rPr>
        <w:t>.</w:t>
      </w:r>
      <w:r>
        <w:rPr>
          <w:rFonts w:ascii="Times New Roman" w:hAnsi="Times New Roman"/>
          <w:sz w:val="28"/>
          <w:szCs w:val="28"/>
        </w:rPr>
        <w:t xml:space="preserve"> </w:t>
      </w:r>
      <w:r w:rsidRPr="00B87B1B">
        <w:rPr>
          <w:rFonts w:ascii="Times New Roman" w:hAnsi="Times New Roman"/>
          <w:sz w:val="28"/>
          <w:szCs w:val="28"/>
        </w:rPr>
        <w:t>Второй путь связан с обращением к более крупным, целостным дидактическим структурам — методическим системам современного обучения</w:t>
      </w:r>
      <w:r>
        <w:rPr>
          <w:rFonts w:ascii="Times New Roman" w:hAnsi="Times New Roman"/>
          <w:sz w:val="28"/>
          <w:szCs w:val="28"/>
        </w:rPr>
        <w:t>.</w:t>
      </w:r>
    </w:p>
    <w:p w:rsidR="005C6DFA" w:rsidRDefault="005C6DFA" w:rsidP="00B87B1B">
      <w:pPr>
        <w:spacing w:after="0" w:line="360" w:lineRule="auto"/>
        <w:ind w:firstLine="708"/>
        <w:jc w:val="both"/>
        <w:rPr>
          <w:rFonts w:ascii="Times New Roman" w:hAnsi="Times New Roman"/>
          <w:sz w:val="28"/>
          <w:szCs w:val="28"/>
        </w:rPr>
      </w:pPr>
      <w:r>
        <w:rPr>
          <w:rFonts w:ascii="Times New Roman" w:hAnsi="Times New Roman"/>
          <w:sz w:val="28"/>
          <w:szCs w:val="28"/>
        </w:rPr>
        <w:t>Для проведения Интернет</w:t>
      </w:r>
      <w:r w:rsidR="0074621A">
        <w:rPr>
          <w:rFonts w:ascii="Times New Roman" w:hAnsi="Times New Roman"/>
          <w:sz w:val="28"/>
          <w:szCs w:val="28"/>
        </w:rPr>
        <w:t>-</w:t>
      </w:r>
      <w:r>
        <w:rPr>
          <w:rFonts w:ascii="Times New Roman" w:hAnsi="Times New Roman"/>
          <w:sz w:val="28"/>
          <w:szCs w:val="28"/>
        </w:rPr>
        <w:t>урока могут быть рекомендованы следующие методы обучения</w:t>
      </w:r>
      <w:r w:rsidR="005D2A7C">
        <w:rPr>
          <w:rFonts w:ascii="Times New Roman" w:hAnsi="Times New Roman"/>
          <w:sz w:val="28"/>
          <w:szCs w:val="28"/>
        </w:rPr>
        <w:t xml:space="preserve"> по шести критериям, положенным в основу их классификации</w:t>
      </w:r>
      <w:r>
        <w:rPr>
          <w:rFonts w:ascii="Times New Roman" w:hAnsi="Times New Roman"/>
          <w:sz w:val="28"/>
          <w:szCs w:val="28"/>
        </w:rPr>
        <w:t>:</w:t>
      </w:r>
    </w:p>
    <w:p w:rsidR="00B87B1B" w:rsidRPr="005D2A7C" w:rsidRDefault="00B87B1B" w:rsidP="005D2A7C">
      <w:pPr>
        <w:pStyle w:val="a9"/>
        <w:numPr>
          <w:ilvl w:val="0"/>
          <w:numId w:val="3"/>
        </w:numPr>
        <w:tabs>
          <w:tab w:val="left" w:pos="426"/>
        </w:tabs>
        <w:spacing w:after="0" w:line="360" w:lineRule="auto"/>
        <w:ind w:left="0" w:firstLine="0"/>
        <w:jc w:val="both"/>
        <w:rPr>
          <w:rFonts w:ascii="Times New Roman" w:hAnsi="Times New Roman"/>
          <w:sz w:val="28"/>
          <w:szCs w:val="28"/>
        </w:rPr>
      </w:pPr>
      <w:r w:rsidRPr="005D2A7C">
        <w:rPr>
          <w:rFonts w:ascii="Times New Roman" w:hAnsi="Times New Roman"/>
          <w:b/>
          <w:i/>
          <w:sz w:val="28"/>
          <w:szCs w:val="28"/>
        </w:rPr>
        <w:t>по источнику знаний</w:t>
      </w:r>
      <w:r w:rsidRPr="005D2A7C">
        <w:rPr>
          <w:rFonts w:ascii="Times New Roman" w:hAnsi="Times New Roman"/>
          <w:sz w:val="28"/>
          <w:szCs w:val="28"/>
        </w:rPr>
        <w:t xml:space="preserve"> (словесные, наглядные и практические методы);</w:t>
      </w:r>
    </w:p>
    <w:p w:rsidR="00B87B1B" w:rsidRPr="005D2A7C" w:rsidRDefault="00B87B1B" w:rsidP="005D2A7C">
      <w:pPr>
        <w:pStyle w:val="a9"/>
        <w:numPr>
          <w:ilvl w:val="0"/>
          <w:numId w:val="3"/>
        </w:numPr>
        <w:tabs>
          <w:tab w:val="left" w:pos="426"/>
        </w:tabs>
        <w:spacing w:after="0" w:line="360" w:lineRule="auto"/>
        <w:ind w:left="0" w:firstLine="0"/>
        <w:jc w:val="both"/>
        <w:rPr>
          <w:rFonts w:ascii="Times New Roman" w:hAnsi="Times New Roman"/>
          <w:sz w:val="28"/>
          <w:szCs w:val="28"/>
        </w:rPr>
      </w:pPr>
      <w:r w:rsidRPr="005D2A7C">
        <w:rPr>
          <w:rFonts w:ascii="Times New Roman" w:hAnsi="Times New Roman"/>
          <w:b/>
          <w:i/>
          <w:sz w:val="28"/>
          <w:szCs w:val="28"/>
        </w:rPr>
        <w:t>по соответствующему этапу обучения</w:t>
      </w:r>
      <w:r w:rsidRPr="005D2A7C">
        <w:rPr>
          <w:rFonts w:ascii="Times New Roman" w:hAnsi="Times New Roman"/>
          <w:sz w:val="28"/>
          <w:szCs w:val="28"/>
        </w:rPr>
        <w:t xml:space="preserve">, на каждом из которых решаются специфические задачи (методы подготовки обучаемых к изучению материала, предполагающие возбуждение интереса, познавательной потребности, актуализацию базовых знаний, необходимых умений и навыков; методы изучения </w:t>
      </w:r>
      <w:r w:rsidRPr="005D2A7C">
        <w:rPr>
          <w:rFonts w:ascii="Times New Roman" w:hAnsi="Times New Roman"/>
          <w:sz w:val="28"/>
          <w:szCs w:val="28"/>
        </w:rPr>
        <w:lastRenderedPageBreak/>
        <w:t>нового материала; методы конкретизации и углубления знаний, приобретения практических умений и навыков, способствующих использованию познанного; методы контроля и оценки результатов обучения);</w:t>
      </w:r>
    </w:p>
    <w:p w:rsidR="00B87B1B" w:rsidRPr="005D2A7C" w:rsidRDefault="00B87B1B" w:rsidP="005D2A7C">
      <w:pPr>
        <w:pStyle w:val="a9"/>
        <w:numPr>
          <w:ilvl w:val="0"/>
          <w:numId w:val="3"/>
        </w:numPr>
        <w:tabs>
          <w:tab w:val="left" w:pos="426"/>
        </w:tabs>
        <w:spacing w:after="0" w:line="360" w:lineRule="auto"/>
        <w:ind w:left="0" w:firstLine="0"/>
        <w:jc w:val="both"/>
        <w:rPr>
          <w:rFonts w:ascii="Times New Roman" w:hAnsi="Times New Roman"/>
          <w:sz w:val="28"/>
          <w:szCs w:val="28"/>
        </w:rPr>
      </w:pPr>
      <w:r w:rsidRPr="005D2A7C">
        <w:rPr>
          <w:rFonts w:ascii="Times New Roman" w:hAnsi="Times New Roman"/>
          <w:b/>
          <w:i/>
          <w:sz w:val="28"/>
          <w:szCs w:val="28"/>
        </w:rPr>
        <w:t>по способу руководства учебной деятельностью</w:t>
      </w:r>
      <w:r w:rsidRPr="005D2A7C">
        <w:rPr>
          <w:rFonts w:ascii="Times New Roman" w:hAnsi="Times New Roman"/>
          <w:sz w:val="28"/>
          <w:szCs w:val="28"/>
        </w:rPr>
        <w:t xml:space="preserve"> — непосредственного или опосредованного (методы объяснения педагога и разнообразные методы организации самостоятельной работы </w:t>
      </w:r>
      <w:r w:rsidR="005C6DFA" w:rsidRPr="005D2A7C">
        <w:rPr>
          <w:rFonts w:ascii="Times New Roman" w:hAnsi="Times New Roman"/>
          <w:sz w:val="28"/>
          <w:szCs w:val="28"/>
        </w:rPr>
        <w:t>обучающихся</w:t>
      </w:r>
      <w:r w:rsidRPr="005D2A7C">
        <w:rPr>
          <w:rFonts w:ascii="Times New Roman" w:hAnsi="Times New Roman"/>
          <w:sz w:val="28"/>
          <w:szCs w:val="28"/>
        </w:rPr>
        <w:t>);</w:t>
      </w:r>
    </w:p>
    <w:p w:rsidR="00B87B1B" w:rsidRPr="005D2A7C" w:rsidRDefault="00B87B1B" w:rsidP="005D2A7C">
      <w:pPr>
        <w:pStyle w:val="a9"/>
        <w:numPr>
          <w:ilvl w:val="0"/>
          <w:numId w:val="3"/>
        </w:numPr>
        <w:tabs>
          <w:tab w:val="left" w:pos="426"/>
        </w:tabs>
        <w:spacing w:after="0" w:line="360" w:lineRule="auto"/>
        <w:ind w:left="0" w:firstLine="0"/>
        <w:jc w:val="both"/>
        <w:rPr>
          <w:rFonts w:ascii="Times New Roman" w:hAnsi="Times New Roman"/>
          <w:sz w:val="28"/>
          <w:szCs w:val="28"/>
        </w:rPr>
      </w:pPr>
      <w:r w:rsidRPr="005D2A7C">
        <w:rPr>
          <w:rFonts w:ascii="Times New Roman" w:hAnsi="Times New Roman"/>
          <w:b/>
          <w:i/>
          <w:sz w:val="28"/>
          <w:szCs w:val="28"/>
        </w:rPr>
        <w:t>по логике учебного процесса</w:t>
      </w:r>
      <w:r w:rsidRPr="005D2A7C">
        <w:rPr>
          <w:rFonts w:ascii="Times New Roman" w:hAnsi="Times New Roman"/>
          <w:sz w:val="28"/>
          <w:szCs w:val="28"/>
        </w:rPr>
        <w:t xml:space="preserve"> (индуктивные и дедуктивные, аналитические и синтетические методы);</w:t>
      </w:r>
    </w:p>
    <w:p w:rsidR="0074621A" w:rsidRDefault="00B87B1B" w:rsidP="0074621A">
      <w:pPr>
        <w:pStyle w:val="a9"/>
        <w:numPr>
          <w:ilvl w:val="0"/>
          <w:numId w:val="3"/>
        </w:numPr>
        <w:tabs>
          <w:tab w:val="left" w:pos="426"/>
        </w:tabs>
        <w:spacing w:after="0" w:line="360" w:lineRule="auto"/>
        <w:ind w:left="0" w:firstLine="0"/>
        <w:jc w:val="both"/>
        <w:rPr>
          <w:rFonts w:ascii="Times New Roman" w:hAnsi="Times New Roman"/>
          <w:sz w:val="28"/>
          <w:szCs w:val="28"/>
        </w:rPr>
      </w:pPr>
      <w:r w:rsidRPr="005D2A7C">
        <w:rPr>
          <w:rFonts w:ascii="Times New Roman" w:hAnsi="Times New Roman"/>
          <w:b/>
          <w:i/>
          <w:sz w:val="28"/>
          <w:szCs w:val="28"/>
        </w:rPr>
        <w:t>по дидактическим целям</w:t>
      </w:r>
      <w:r w:rsidRPr="005D2A7C">
        <w:rPr>
          <w:rFonts w:ascii="Times New Roman" w:hAnsi="Times New Roman"/>
          <w:sz w:val="28"/>
          <w:szCs w:val="28"/>
        </w:rPr>
        <w:t xml:space="preserve"> </w:t>
      </w:r>
      <w:r w:rsidR="005C6DFA" w:rsidRPr="005D2A7C">
        <w:rPr>
          <w:rFonts w:ascii="Times New Roman" w:hAnsi="Times New Roman"/>
          <w:sz w:val="28"/>
          <w:szCs w:val="28"/>
        </w:rPr>
        <w:t xml:space="preserve"> - </w:t>
      </w:r>
      <w:r w:rsidRPr="005D2A7C">
        <w:rPr>
          <w:rFonts w:ascii="Times New Roman" w:hAnsi="Times New Roman"/>
          <w:sz w:val="28"/>
          <w:szCs w:val="28"/>
        </w:rPr>
        <w:t>методы организации деятельности обучаемых, методы стимулирования деятельности, например: конкурсы, состязания, игры, поощрения и другие методы проверки и оценки</w:t>
      </w:r>
      <w:r w:rsidR="005C6DFA" w:rsidRPr="005D2A7C">
        <w:rPr>
          <w:rFonts w:ascii="Times New Roman" w:hAnsi="Times New Roman"/>
          <w:sz w:val="28"/>
          <w:szCs w:val="28"/>
        </w:rPr>
        <w:t>;</w:t>
      </w:r>
    </w:p>
    <w:p w:rsidR="005D2A7C" w:rsidRPr="0074621A" w:rsidRDefault="005C6DFA" w:rsidP="0074621A">
      <w:pPr>
        <w:pStyle w:val="a9"/>
        <w:numPr>
          <w:ilvl w:val="0"/>
          <w:numId w:val="3"/>
        </w:numPr>
        <w:tabs>
          <w:tab w:val="left" w:pos="426"/>
        </w:tabs>
        <w:spacing w:after="0" w:line="360" w:lineRule="auto"/>
        <w:ind w:left="0" w:firstLine="0"/>
        <w:jc w:val="both"/>
        <w:rPr>
          <w:rFonts w:ascii="Times New Roman" w:hAnsi="Times New Roman"/>
          <w:sz w:val="28"/>
          <w:szCs w:val="28"/>
        </w:rPr>
      </w:pPr>
      <w:r w:rsidRPr="0074621A">
        <w:rPr>
          <w:rFonts w:ascii="Times New Roman" w:hAnsi="Times New Roman"/>
          <w:b/>
          <w:i/>
          <w:sz w:val="28"/>
          <w:szCs w:val="28"/>
        </w:rPr>
        <w:t xml:space="preserve">по характеру (степени самостоятельности и творчества) деятельности обучаемых </w:t>
      </w:r>
      <w:r w:rsidRPr="0074621A">
        <w:rPr>
          <w:rFonts w:ascii="Times New Roman" w:hAnsi="Times New Roman"/>
          <w:sz w:val="28"/>
          <w:szCs w:val="28"/>
        </w:rPr>
        <w:t xml:space="preserve">выделяют пять методов обучения, причем в каждом из последующих степень активности и самостоятельности в деятельности обучаемых нарастает: объяснительно-иллюстративные («готовых» знаний), репродуктивные, проблемного изложения, частично-поисковые, исследовательские. </w:t>
      </w:r>
      <w:r w:rsidR="005D2A7C" w:rsidRPr="0074621A">
        <w:rPr>
          <w:rFonts w:ascii="Times New Roman" w:hAnsi="Times New Roman"/>
          <w:sz w:val="28"/>
          <w:szCs w:val="28"/>
        </w:rPr>
        <w:t xml:space="preserve">В рамках данной группы методов </w:t>
      </w:r>
      <w:r w:rsidR="005D2A7C" w:rsidRPr="0074621A">
        <w:rPr>
          <w:rFonts w:ascii="Times New Roman" w:hAnsi="Times New Roman"/>
          <w:i/>
          <w:sz w:val="28"/>
          <w:szCs w:val="28"/>
        </w:rPr>
        <w:t>д</w:t>
      </w:r>
      <w:r w:rsidRPr="0074621A">
        <w:rPr>
          <w:rFonts w:ascii="Times New Roman" w:hAnsi="Times New Roman"/>
          <w:i/>
          <w:sz w:val="28"/>
          <w:szCs w:val="28"/>
        </w:rPr>
        <w:t>ля проведения интернет-урока предпочт</w:t>
      </w:r>
      <w:r w:rsidR="005D2A7C" w:rsidRPr="0074621A">
        <w:rPr>
          <w:rFonts w:ascii="Times New Roman" w:hAnsi="Times New Roman"/>
          <w:i/>
          <w:sz w:val="28"/>
          <w:szCs w:val="28"/>
        </w:rPr>
        <w:t xml:space="preserve">ение должно отдаваться </w:t>
      </w:r>
      <w:r w:rsidRPr="0074621A">
        <w:rPr>
          <w:rFonts w:ascii="Times New Roman" w:hAnsi="Times New Roman"/>
          <w:i/>
          <w:sz w:val="28"/>
          <w:szCs w:val="28"/>
        </w:rPr>
        <w:t>метод</w:t>
      </w:r>
      <w:r w:rsidR="005D2A7C" w:rsidRPr="0074621A">
        <w:rPr>
          <w:rFonts w:ascii="Times New Roman" w:hAnsi="Times New Roman"/>
          <w:i/>
          <w:sz w:val="28"/>
          <w:szCs w:val="28"/>
        </w:rPr>
        <w:t>ам</w:t>
      </w:r>
      <w:r w:rsidRPr="0074621A">
        <w:rPr>
          <w:rFonts w:ascii="Times New Roman" w:hAnsi="Times New Roman"/>
          <w:i/>
          <w:sz w:val="28"/>
          <w:szCs w:val="28"/>
        </w:rPr>
        <w:t xml:space="preserve"> проблемного изложения</w:t>
      </w:r>
      <w:r w:rsidR="00844157" w:rsidRPr="0074621A">
        <w:rPr>
          <w:rFonts w:ascii="Times New Roman" w:hAnsi="Times New Roman"/>
          <w:i/>
          <w:sz w:val="28"/>
          <w:szCs w:val="28"/>
        </w:rPr>
        <w:t xml:space="preserve"> материала</w:t>
      </w:r>
      <w:r w:rsidR="0074621A">
        <w:rPr>
          <w:rFonts w:ascii="Times New Roman" w:hAnsi="Times New Roman"/>
          <w:i/>
          <w:sz w:val="28"/>
          <w:szCs w:val="28"/>
        </w:rPr>
        <w:t xml:space="preserve">, </w:t>
      </w:r>
      <w:r w:rsidR="0074621A" w:rsidRPr="0074621A">
        <w:rPr>
          <w:rFonts w:ascii="Times New Roman" w:hAnsi="Times New Roman"/>
          <w:i/>
          <w:sz w:val="28"/>
          <w:szCs w:val="28"/>
        </w:rPr>
        <w:t>организации частично-поисков</w:t>
      </w:r>
      <w:r w:rsidR="0074621A">
        <w:rPr>
          <w:rFonts w:ascii="Times New Roman" w:hAnsi="Times New Roman"/>
          <w:i/>
          <w:sz w:val="28"/>
          <w:szCs w:val="28"/>
        </w:rPr>
        <w:t xml:space="preserve">ой или </w:t>
      </w:r>
      <w:r w:rsidR="0074621A" w:rsidRPr="0074621A">
        <w:rPr>
          <w:rFonts w:ascii="Times New Roman" w:hAnsi="Times New Roman"/>
          <w:i/>
          <w:sz w:val="28"/>
          <w:szCs w:val="28"/>
        </w:rPr>
        <w:t>исследовательск</w:t>
      </w:r>
      <w:r w:rsidR="0074621A">
        <w:rPr>
          <w:rFonts w:ascii="Times New Roman" w:hAnsi="Times New Roman"/>
          <w:i/>
          <w:sz w:val="28"/>
          <w:szCs w:val="28"/>
        </w:rPr>
        <w:t>ой</w:t>
      </w:r>
      <w:r w:rsidR="0074621A" w:rsidRPr="0074621A">
        <w:rPr>
          <w:rFonts w:ascii="Times New Roman" w:hAnsi="Times New Roman"/>
          <w:i/>
          <w:sz w:val="28"/>
          <w:szCs w:val="28"/>
        </w:rPr>
        <w:t xml:space="preserve"> деятельности</w:t>
      </w:r>
      <w:r w:rsidRPr="0074621A">
        <w:rPr>
          <w:rFonts w:ascii="Times New Roman" w:hAnsi="Times New Roman"/>
          <w:i/>
          <w:sz w:val="28"/>
          <w:szCs w:val="28"/>
        </w:rPr>
        <w:t>.</w:t>
      </w:r>
    </w:p>
    <w:p w:rsidR="0074621A" w:rsidRDefault="005D2A7C" w:rsidP="0074621A">
      <w:pPr>
        <w:pStyle w:val="a9"/>
        <w:tabs>
          <w:tab w:val="left" w:pos="426"/>
        </w:tabs>
        <w:spacing w:after="0" w:line="360" w:lineRule="auto"/>
        <w:ind w:left="0" w:firstLine="709"/>
        <w:jc w:val="both"/>
        <w:rPr>
          <w:rFonts w:ascii="Times New Roman" w:hAnsi="Times New Roman"/>
          <w:sz w:val="28"/>
          <w:szCs w:val="28"/>
        </w:rPr>
      </w:pPr>
      <w:r w:rsidRPr="005D2A7C">
        <w:rPr>
          <w:rFonts w:ascii="Times New Roman" w:hAnsi="Times New Roman"/>
          <w:sz w:val="28"/>
          <w:szCs w:val="28"/>
        </w:rPr>
        <w:t xml:space="preserve">Второй способ конструирования методики </w:t>
      </w:r>
      <w:r>
        <w:rPr>
          <w:rFonts w:ascii="Times New Roman" w:hAnsi="Times New Roman"/>
          <w:sz w:val="28"/>
          <w:szCs w:val="28"/>
        </w:rPr>
        <w:t xml:space="preserve">реализации интернет-урока </w:t>
      </w:r>
      <w:r w:rsidRPr="005D2A7C">
        <w:rPr>
          <w:rFonts w:ascii="Times New Roman" w:hAnsi="Times New Roman"/>
          <w:sz w:val="28"/>
          <w:szCs w:val="28"/>
        </w:rPr>
        <w:t>заключается не в изолированном выборе методов обучения как таковых, а в выборе методической системы обучения в целом.</w:t>
      </w:r>
      <w:r>
        <w:rPr>
          <w:rFonts w:ascii="Times New Roman" w:hAnsi="Times New Roman"/>
          <w:sz w:val="28"/>
          <w:szCs w:val="28"/>
        </w:rPr>
        <w:t xml:space="preserve"> </w:t>
      </w:r>
      <w:r w:rsidRPr="005D2A7C">
        <w:rPr>
          <w:rFonts w:ascii="Times New Roman" w:hAnsi="Times New Roman"/>
          <w:sz w:val="28"/>
          <w:szCs w:val="28"/>
        </w:rPr>
        <w:t xml:space="preserve">Под </w:t>
      </w:r>
      <w:r w:rsidR="00CC1860">
        <w:rPr>
          <w:rFonts w:ascii="Times New Roman" w:hAnsi="Times New Roman"/>
          <w:sz w:val="28"/>
          <w:szCs w:val="28"/>
        </w:rPr>
        <w:t>методической системой</w:t>
      </w:r>
      <w:r w:rsidRPr="005D2A7C">
        <w:rPr>
          <w:rFonts w:ascii="Times New Roman" w:hAnsi="Times New Roman"/>
          <w:sz w:val="28"/>
          <w:szCs w:val="28"/>
        </w:rPr>
        <w:t xml:space="preserve"> обучения понимае</w:t>
      </w:r>
      <w:r>
        <w:rPr>
          <w:rFonts w:ascii="Times New Roman" w:hAnsi="Times New Roman"/>
          <w:sz w:val="28"/>
          <w:szCs w:val="28"/>
        </w:rPr>
        <w:t>тся</w:t>
      </w:r>
      <w:r w:rsidRPr="005D2A7C">
        <w:rPr>
          <w:rFonts w:ascii="Times New Roman" w:hAnsi="Times New Roman"/>
          <w:sz w:val="28"/>
          <w:szCs w:val="28"/>
        </w:rPr>
        <w:t xml:space="preserve"> единство целей, содержания, внутренних механизмов, методов и средств конкретного способа обучения.</w:t>
      </w:r>
      <w:r>
        <w:rPr>
          <w:rFonts w:ascii="Times New Roman" w:hAnsi="Times New Roman"/>
          <w:sz w:val="28"/>
          <w:szCs w:val="28"/>
        </w:rPr>
        <w:t xml:space="preserve"> </w:t>
      </w:r>
      <w:r w:rsidR="00C70EA7">
        <w:rPr>
          <w:rFonts w:ascii="Times New Roman" w:hAnsi="Times New Roman"/>
          <w:sz w:val="28"/>
          <w:szCs w:val="28"/>
        </w:rPr>
        <w:t>На современном этапе развития образования п</w:t>
      </w:r>
      <w:r w:rsidR="00C70EA7" w:rsidRPr="00C70EA7">
        <w:rPr>
          <w:rFonts w:ascii="Times New Roman" w:hAnsi="Times New Roman"/>
          <w:sz w:val="28"/>
          <w:szCs w:val="28"/>
        </w:rPr>
        <w:t xml:space="preserve">роцесс </w:t>
      </w:r>
      <w:r w:rsidR="00C70EA7">
        <w:rPr>
          <w:rFonts w:ascii="Times New Roman" w:hAnsi="Times New Roman"/>
          <w:sz w:val="28"/>
          <w:szCs w:val="28"/>
        </w:rPr>
        <w:t>об</w:t>
      </w:r>
      <w:r w:rsidR="00C70EA7" w:rsidRPr="00C70EA7">
        <w:rPr>
          <w:rFonts w:ascii="Times New Roman" w:hAnsi="Times New Roman"/>
          <w:sz w:val="28"/>
          <w:szCs w:val="28"/>
        </w:rPr>
        <w:t>учения понимается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r w:rsidR="00C70EA7">
        <w:rPr>
          <w:rFonts w:ascii="Times New Roman" w:hAnsi="Times New Roman"/>
          <w:sz w:val="28"/>
          <w:szCs w:val="28"/>
        </w:rPr>
        <w:t xml:space="preserve"> </w:t>
      </w:r>
      <w:r w:rsidR="00C70EA7" w:rsidRPr="00C70EA7">
        <w:rPr>
          <w:rFonts w:ascii="Times New Roman" w:hAnsi="Times New Roman"/>
          <w:sz w:val="28"/>
          <w:szCs w:val="28"/>
        </w:rPr>
        <w:t>Механизм</w:t>
      </w:r>
      <w:r w:rsidR="00CC1860">
        <w:rPr>
          <w:rFonts w:ascii="Times New Roman" w:hAnsi="Times New Roman"/>
          <w:sz w:val="28"/>
          <w:szCs w:val="28"/>
        </w:rPr>
        <w:t>ом</w:t>
      </w:r>
      <w:r w:rsidR="00C70EA7" w:rsidRPr="00C70EA7">
        <w:rPr>
          <w:rFonts w:ascii="Times New Roman" w:hAnsi="Times New Roman"/>
          <w:sz w:val="28"/>
          <w:szCs w:val="28"/>
        </w:rPr>
        <w:t xml:space="preserve"> достижения результатов </w:t>
      </w:r>
      <w:r w:rsidR="00CC1860">
        <w:rPr>
          <w:rFonts w:ascii="Times New Roman" w:hAnsi="Times New Roman"/>
          <w:sz w:val="28"/>
          <w:szCs w:val="28"/>
        </w:rPr>
        <w:t xml:space="preserve">современного </w:t>
      </w:r>
      <w:r w:rsidR="00C70EA7" w:rsidRPr="00C70EA7">
        <w:rPr>
          <w:rFonts w:ascii="Times New Roman" w:hAnsi="Times New Roman"/>
          <w:sz w:val="28"/>
          <w:szCs w:val="28"/>
        </w:rPr>
        <w:t>образования</w:t>
      </w:r>
      <w:r w:rsidR="00C70EA7">
        <w:rPr>
          <w:rFonts w:ascii="Times New Roman" w:hAnsi="Times New Roman"/>
          <w:sz w:val="28"/>
          <w:szCs w:val="28"/>
        </w:rPr>
        <w:t xml:space="preserve"> выступа</w:t>
      </w:r>
      <w:r w:rsidR="00CC1860">
        <w:rPr>
          <w:rFonts w:ascii="Times New Roman" w:hAnsi="Times New Roman"/>
          <w:sz w:val="28"/>
          <w:szCs w:val="28"/>
        </w:rPr>
        <w:t>е</w:t>
      </w:r>
      <w:r w:rsidR="00C70EA7">
        <w:rPr>
          <w:rFonts w:ascii="Times New Roman" w:hAnsi="Times New Roman"/>
          <w:sz w:val="28"/>
          <w:szCs w:val="28"/>
        </w:rPr>
        <w:t xml:space="preserve">т </w:t>
      </w:r>
      <w:r w:rsidR="00CC1860">
        <w:rPr>
          <w:rFonts w:ascii="Times New Roman" w:hAnsi="Times New Roman"/>
          <w:sz w:val="28"/>
          <w:szCs w:val="28"/>
        </w:rPr>
        <w:t xml:space="preserve">методическая система </w:t>
      </w:r>
      <w:r w:rsidR="00C70EA7">
        <w:rPr>
          <w:rFonts w:ascii="Times New Roman" w:hAnsi="Times New Roman"/>
          <w:sz w:val="28"/>
          <w:szCs w:val="28"/>
        </w:rPr>
        <w:t>р</w:t>
      </w:r>
      <w:r w:rsidR="00C70EA7" w:rsidRPr="00C70EA7">
        <w:rPr>
          <w:rFonts w:ascii="Times New Roman" w:hAnsi="Times New Roman"/>
          <w:sz w:val="28"/>
          <w:szCs w:val="28"/>
        </w:rPr>
        <w:t>азвивающе</w:t>
      </w:r>
      <w:r w:rsidR="00CC1860">
        <w:rPr>
          <w:rFonts w:ascii="Times New Roman" w:hAnsi="Times New Roman"/>
          <w:sz w:val="28"/>
          <w:szCs w:val="28"/>
        </w:rPr>
        <w:t>го</w:t>
      </w:r>
      <w:r w:rsidR="00C70EA7" w:rsidRPr="00C70EA7">
        <w:rPr>
          <w:rFonts w:ascii="Times New Roman" w:hAnsi="Times New Roman"/>
          <w:sz w:val="28"/>
          <w:szCs w:val="28"/>
        </w:rPr>
        <w:t xml:space="preserve"> образовани</w:t>
      </w:r>
      <w:r w:rsidR="00CC1860">
        <w:rPr>
          <w:rFonts w:ascii="Times New Roman" w:hAnsi="Times New Roman"/>
          <w:sz w:val="28"/>
          <w:szCs w:val="28"/>
        </w:rPr>
        <w:t>я</w:t>
      </w:r>
      <w:r w:rsidR="00C70EA7" w:rsidRPr="00C70EA7">
        <w:rPr>
          <w:rFonts w:ascii="Times New Roman" w:hAnsi="Times New Roman"/>
          <w:sz w:val="28"/>
          <w:szCs w:val="28"/>
        </w:rPr>
        <w:t xml:space="preserve"> на основе культурно-исторического и системно-деятельностного </w:t>
      </w:r>
      <w:r w:rsidR="00C70EA7" w:rsidRPr="00C70EA7">
        <w:rPr>
          <w:rFonts w:ascii="Times New Roman" w:hAnsi="Times New Roman"/>
          <w:sz w:val="28"/>
          <w:szCs w:val="28"/>
        </w:rPr>
        <w:lastRenderedPageBreak/>
        <w:t>подходов</w:t>
      </w:r>
      <w:r w:rsidR="00CC1860">
        <w:rPr>
          <w:rFonts w:ascii="Times New Roman" w:hAnsi="Times New Roman"/>
          <w:sz w:val="28"/>
          <w:szCs w:val="28"/>
        </w:rPr>
        <w:t xml:space="preserve">. </w:t>
      </w:r>
      <w:r w:rsidR="00BC40B1">
        <w:rPr>
          <w:rFonts w:ascii="Times New Roman" w:hAnsi="Times New Roman"/>
          <w:sz w:val="28"/>
          <w:szCs w:val="28"/>
        </w:rPr>
        <w:t>Развивающее образование предполагает использование технологий деятельностного типа, группового обучения, разноуровнего обучения, игрового обучения, проблемного диалога, мини-исследования, проектной деятельности.</w:t>
      </w:r>
      <w:r w:rsidR="00844157">
        <w:rPr>
          <w:rFonts w:ascii="Times New Roman" w:hAnsi="Times New Roman"/>
          <w:sz w:val="28"/>
          <w:szCs w:val="28"/>
        </w:rPr>
        <w:t xml:space="preserve"> Реализация этих технологий обычно построена на методах и формах интерактивного взаимодействия между учителем и обучающимися, а также между обучающимися в самостоятельном режиме.</w:t>
      </w:r>
    </w:p>
    <w:p w:rsidR="00BC40B1" w:rsidRPr="00BC40B1" w:rsidRDefault="00BC40B1" w:rsidP="0074621A">
      <w:pPr>
        <w:pStyle w:val="a9"/>
        <w:tabs>
          <w:tab w:val="left" w:pos="426"/>
        </w:tabs>
        <w:spacing w:after="0" w:line="360" w:lineRule="auto"/>
        <w:ind w:left="0" w:firstLine="709"/>
        <w:jc w:val="both"/>
        <w:rPr>
          <w:rFonts w:ascii="Times New Roman" w:hAnsi="Times New Roman"/>
          <w:sz w:val="28"/>
          <w:szCs w:val="28"/>
        </w:rPr>
      </w:pPr>
      <w:r w:rsidRPr="00BC40B1">
        <w:rPr>
          <w:rFonts w:ascii="Times New Roman" w:hAnsi="Times New Roman"/>
          <w:sz w:val="28"/>
          <w:szCs w:val="28"/>
        </w:rPr>
        <w:t>В процессе проведения мероприятий первичной профилактики  ВИЧ-инфекции специалистам следует избегать разового характера профилактических действий</w:t>
      </w:r>
      <w:r>
        <w:rPr>
          <w:rFonts w:ascii="Times New Roman" w:hAnsi="Times New Roman"/>
          <w:sz w:val="28"/>
          <w:szCs w:val="28"/>
        </w:rPr>
        <w:t xml:space="preserve"> (интернет-урок должен стать одним из элементов действующей</w:t>
      </w:r>
      <w:r w:rsidR="0074621A">
        <w:rPr>
          <w:rFonts w:ascii="Times New Roman" w:hAnsi="Times New Roman"/>
          <w:sz w:val="28"/>
          <w:szCs w:val="28"/>
        </w:rPr>
        <w:t xml:space="preserve">  </w:t>
      </w:r>
      <w:r>
        <w:rPr>
          <w:rFonts w:ascii="Times New Roman" w:hAnsi="Times New Roman"/>
          <w:sz w:val="28"/>
          <w:szCs w:val="28"/>
        </w:rPr>
        <w:tab/>
        <w:t>в</w:t>
      </w:r>
      <w:r w:rsidR="0032573A">
        <w:rPr>
          <w:rFonts w:ascii="Times New Roman" w:hAnsi="Times New Roman"/>
          <w:sz w:val="28"/>
          <w:szCs w:val="28"/>
        </w:rPr>
        <w:t xml:space="preserve"> </w:t>
      </w:r>
      <w:r w:rsidR="0074621A">
        <w:rPr>
          <w:rFonts w:ascii="Times New Roman" w:hAnsi="Times New Roman"/>
          <w:sz w:val="28"/>
          <w:szCs w:val="28"/>
        </w:rPr>
        <w:t>ш</w:t>
      </w:r>
      <w:r>
        <w:rPr>
          <w:rFonts w:ascii="Times New Roman" w:hAnsi="Times New Roman"/>
          <w:sz w:val="28"/>
          <w:szCs w:val="28"/>
        </w:rPr>
        <w:t>коле системы профилактической деятельности)</w:t>
      </w:r>
      <w:r w:rsidRPr="00BC40B1">
        <w:rPr>
          <w:rFonts w:ascii="Times New Roman" w:hAnsi="Times New Roman"/>
          <w:sz w:val="28"/>
          <w:szCs w:val="28"/>
        </w:rPr>
        <w:t xml:space="preserve">, оправдания </w:t>
      </w:r>
      <w:r>
        <w:rPr>
          <w:rFonts w:ascii="Times New Roman" w:hAnsi="Times New Roman"/>
          <w:sz w:val="28"/>
          <w:szCs w:val="28"/>
        </w:rPr>
        <w:t>совершения противоправных или асоциальных (противоречащих общепринятым нормам и правилам) поступков к</w:t>
      </w:r>
      <w:r w:rsidRPr="00BC40B1">
        <w:rPr>
          <w:rFonts w:ascii="Times New Roman" w:hAnsi="Times New Roman"/>
          <w:sz w:val="28"/>
          <w:szCs w:val="28"/>
        </w:rPr>
        <w:t>акими-либо причинами, ложной информации, использования тактики запугивания.</w:t>
      </w:r>
    </w:p>
    <w:p w:rsidR="00A021A9" w:rsidRPr="00E51AA8" w:rsidRDefault="00A021A9" w:rsidP="00A021A9">
      <w:pPr>
        <w:spacing w:after="0" w:line="360" w:lineRule="auto"/>
        <w:ind w:firstLine="708"/>
        <w:jc w:val="both"/>
        <w:rPr>
          <w:rFonts w:ascii="Times New Roman" w:hAnsi="Times New Roman"/>
          <w:sz w:val="28"/>
          <w:szCs w:val="28"/>
        </w:rPr>
      </w:pPr>
      <w:r w:rsidRPr="0032573A">
        <w:rPr>
          <w:rFonts w:ascii="Times New Roman" w:hAnsi="Times New Roman"/>
          <w:i/>
          <w:sz w:val="28"/>
          <w:szCs w:val="28"/>
        </w:rPr>
        <w:t>Принципы отбора методов проведения Интернет-урока</w:t>
      </w:r>
      <w:r w:rsidRPr="00E51AA8">
        <w:rPr>
          <w:rFonts w:ascii="Times New Roman" w:hAnsi="Times New Roman"/>
          <w:sz w:val="28"/>
          <w:szCs w:val="28"/>
        </w:rPr>
        <w:t>:</w:t>
      </w:r>
    </w:p>
    <w:p w:rsidR="00A021A9" w:rsidRPr="00E51AA8" w:rsidRDefault="00A021A9" w:rsidP="00A021A9">
      <w:pPr>
        <w:spacing w:after="0" w:line="360" w:lineRule="auto"/>
        <w:ind w:firstLine="708"/>
        <w:jc w:val="both"/>
        <w:rPr>
          <w:rFonts w:ascii="Times New Roman" w:hAnsi="Times New Roman"/>
          <w:sz w:val="28"/>
          <w:szCs w:val="28"/>
        </w:rPr>
      </w:pPr>
      <w:r w:rsidRPr="00E51AA8">
        <w:rPr>
          <w:rFonts w:ascii="Times New Roman" w:hAnsi="Times New Roman"/>
          <w:sz w:val="28"/>
          <w:szCs w:val="28"/>
        </w:rPr>
        <w:t>1. Принцип учёта учебных возможностей обучаемых: возрастных, психологических, уровня сформированности учебной мотивации, уровня образованности.</w:t>
      </w:r>
    </w:p>
    <w:p w:rsidR="00A021A9" w:rsidRPr="00E51AA8" w:rsidRDefault="00A021A9" w:rsidP="00A021A9">
      <w:pPr>
        <w:spacing w:after="0" w:line="360" w:lineRule="auto"/>
        <w:ind w:firstLine="708"/>
        <w:jc w:val="both"/>
        <w:rPr>
          <w:rFonts w:ascii="Times New Roman" w:hAnsi="Times New Roman"/>
          <w:sz w:val="28"/>
          <w:szCs w:val="28"/>
        </w:rPr>
      </w:pPr>
      <w:r w:rsidRPr="00E51AA8">
        <w:rPr>
          <w:rFonts w:ascii="Times New Roman" w:hAnsi="Times New Roman"/>
          <w:sz w:val="28"/>
          <w:szCs w:val="28"/>
        </w:rPr>
        <w:t>2. Принцип учёта особенностей целей, задач и содержания программы обучения, конкретной темы.</w:t>
      </w:r>
    </w:p>
    <w:p w:rsidR="00A021A9" w:rsidRPr="00E51AA8" w:rsidRDefault="00A021A9" w:rsidP="00A021A9">
      <w:pPr>
        <w:spacing w:after="0" w:line="360" w:lineRule="auto"/>
        <w:ind w:firstLine="708"/>
        <w:jc w:val="both"/>
        <w:rPr>
          <w:rFonts w:ascii="Times New Roman" w:hAnsi="Times New Roman"/>
          <w:sz w:val="28"/>
          <w:szCs w:val="28"/>
        </w:rPr>
      </w:pPr>
      <w:r w:rsidRPr="00E51AA8">
        <w:rPr>
          <w:rFonts w:ascii="Times New Roman" w:hAnsi="Times New Roman"/>
          <w:sz w:val="28"/>
          <w:szCs w:val="28"/>
        </w:rPr>
        <w:t>3. Принцип учёта региональных особенностей: эпидемическая ситуация по распространенности наркопатологии, ВИЧ-инфекции, активность гражданского общества по отношению к профилактической деятельности в образовательной среде, особенности развития социокультурной среды в конкретном регионе, уровень сформированности культуры здоровья в социуме конкретного региона и т.д.</w:t>
      </w:r>
    </w:p>
    <w:p w:rsidR="00A021A9" w:rsidRPr="006119C0" w:rsidRDefault="00A021A9" w:rsidP="00A021A9">
      <w:pPr>
        <w:spacing w:after="0" w:line="360" w:lineRule="auto"/>
        <w:ind w:firstLine="708"/>
        <w:jc w:val="both"/>
        <w:rPr>
          <w:rFonts w:ascii="Times New Roman" w:hAnsi="Times New Roman"/>
          <w:sz w:val="28"/>
          <w:szCs w:val="28"/>
        </w:rPr>
      </w:pPr>
      <w:r w:rsidRPr="00E51AA8">
        <w:rPr>
          <w:rFonts w:ascii="Times New Roman" w:hAnsi="Times New Roman"/>
          <w:sz w:val="28"/>
          <w:szCs w:val="28"/>
        </w:rPr>
        <w:t>4. Принцип соответствия имеющимся условиям, отведённому времени обучения, вспомогательным средствам обучения, возможностям преподавателей, то есть учёт стилей отношений, руководства учебной работой, педагогического общения, сложившихся между преподавателем и</w:t>
      </w:r>
      <w:r>
        <w:rPr>
          <w:rFonts w:ascii="Times New Roman" w:hAnsi="Times New Roman"/>
          <w:sz w:val="28"/>
          <w:szCs w:val="28"/>
        </w:rPr>
        <w:t xml:space="preserve"> </w:t>
      </w:r>
      <w:r w:rsidRPr="00E51AA8">
        <w:rPr>
          <w:rFonts w:ascii="Times New Roman" w:hAnsi="Times New Roman"/>
          <w:sz w:val="28"/>
          <w:szCs w:val="28"/>
        </w:rPr>
        <w:t>участниками обучения.</w:t>
      </w:r>
    </w:p>
    <w:p w:rsidR="0074621A" w:rsidRDefault="00A021A9" w:rsidP="00BC40B1">
      <w:pPr>
        <w:pStyle w:val="a9"/>
        <w:tabs>
          <w:tab w:val="left" w:pos="426"/>
        </w:tabs>
        <w:spacing w:after="0" w:line="360" w:lineRule="auto"/>
        <w:ind w:left="0"/>
        <w:jc w:val="both"/>
        <w:rPr>
          <w:rFonts w:ascii="Times New Roman" w:hAnsi="Times New Roman"/>
          <w:b/>
          <w:sz w:val="28"/>
          <w:szCs w:val="28"/>
        </w:rPr>
      </w:pPr>
      <w:r w:rsidRPr="00A021A9">
        <w:rPr>
          <w:rFonts w:ascii="Times New Roman" w:hAnsi="Times New Roman"/>
          <w:b/>
          <w:sz w:val="28"/>
          <w:szCs w:val="28"/>
        </w:rPr>
        <w:tab/>
      </w:r>
      <w:r w:rsidR="00375BEA">
        <w:rPr>
          <w:rFonts w:ascii="Times New Roman" w:hAnsi="Times New Roman"/>
          <w:b/>
          <w:sz w:val="28"/>
          <w:szCs w:val="28"/>
        </w:rPr>
        <w:tab/>
      </w:r>
    </w:p>
    <w:p w:rsidR="0074621A" w:rsidRPr="0074621A" w:rsidRDefault="0032573A" w:rsidP="0074621A">
      <w:pPr>
        <w:pStyle w:val="a9"/>
        <w:tabs>
          <w:tab w:val="left" w:pos="426"/>
        </w:tabs>
        <w:spacing w:after="0" w:line="360" w:lineRule="auto"/>
        <w:ind w:left="0"/>
        <w:jc w:val="center"/>
        <w:rPr>
          <w:rFonts w:ascii="Times New Roman" w:hAnsi="Times New Roman"/>
          <w:sz w:val="28"/>
          <w:szCs w:val="28"/>
        </w:rPr>
      </w:pPr>
      <w:r>
        <w:rPr>
          <w:rFonts w:ascii="Times New Roman" w:hAnsi="Times New Roman"/>
          <w:b/>
          <w:sz w:val="28"/>
          <w:szCs w:val="28"/>
        </w:rPr>
        <w:lastRenderedPageBreak/>
        <w:t>Формы проведения И</w:t>
      </w:r>
      <w:r w:rsidR="00BC40B1" w:rsidRPr="0074621A">
        <w:rPr>
          <w:rFonts w:ascii="Times New Roman" w:hAnsi="Times New Roman"/>
          <w:b/>
          <w:sz w:val="28"/>
          <w:szCs w:val="28"/>
        </w:rPr>
        <w:t>нтернет-урока</w:t>
      </w:r>
    </w:p>
    <w:p w:rsidR="00CC1860" w:rsidRDefault="00844157" w:rsidP="0074621A">
      <w:pPr>
        <w:pStyle w:val="a9"/>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Известно, что </w:t>
      </w:r>
      <w:r w:rsidR="00BC40B1" w:rsidRPr="00BC40B1">
        <w:rPr>
          <w:rFonts w:ascii="Times New Roman" w:hAnsi="Times New Roman"/>
          <w:sz w:val="28"/>
          <w:szCs w:val="28"/>
        </w:rPr>
        <w:t>содержание образования становится достоянием личности только в процессе ее собственной активной деятельности. Эта деятельность, осуществляемая на основе определенных принципов, должна быть рационально организована, вылиться в те или иные организационные формы.</w:t>
      </w:r>
      <w:r>
        <w:rPr>
          <w:rFonts w:ascii="Times New Roman" w:hAnsi="Times New Roman"/>
          <w:sz w:val="28"/>
          <w:szCs w:val="28"/>
        </w:rPr>
        <w:t xml:space="preserve"> </w:t>
      </w:r>
      <w:r w:rsidRPr="00844157">
        <w:rPr>
          <w:rFonts w:ascii="Times New Roman" w:hAnsi="Times New Roman"/>
          <w:sz w:val="28"/>
          <w:szCs w:val="28"/>
        </w:rPr>
        <w:t>Если рассматривать форму применительно к процессу обучения, то можно определить ее как способ, характер взаимодействия педагога и учащихся, учащихся между собой, учащихся с изучаемым материалом.</w:t>
      </w:r>
      <w:r>
        <w:rPr>
          <w:rFonts w:ascii="Times New Roman" w:hAnsi="Times New Roman"/>
          <w:sz w:val="28"/>
          <w:szCs w:val="28"/>
        </w:rPr>
        <w:t xml:space="preserve"> </w:t>
      </w:r>
    </w:p>
    <w:p w:rsidR="00E51AA8" w:rsidRDefault="00844157" w:rsidP="0074621A">
      <w:pPr>
        <w:pStyle w:val="a9"/>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Для проведения интернет урока предпочтительнее использовать коллективно-групповые формы обучения</w:t>
      </w:r>
      <w:r w:rsidR="00A021A9">
        <w:rPr>
          <w:rFonts w:ascii="Times New Roman" w:hAnsi="Times New Roman"/>
          <w:sz w:val="28"/>
          <w:szCs w:val="28"/>
        </w:rPr>
        <w:t xml:space="preserve">, предполагающие </w:t>
      </w:r>
      <w:r w:rsidRPr="00844157">
        <w:rPr>
          <w:rFonts w:ascii="Times New Roman" w:hAnsi="Times New Roman"/>
          <w:sz w:val="28"/>
          <w:szCs w:val="28"/>
        </w:rPr>
        <w:t>кооперацию, распределение обязанностей, деловое общение в процессе урока</w:t>
      </w:r>
      <w:r w:rsidR="00A021A9">
        <w:rPr>
          <w:rFonts w:ascii="Times New Roman" w:hAnsi="Times New Roman"/>
          <w:sz w:val="28"/>
          <w:szCs w:val="28"/>
        </w:rPr>
        <w:t xml:space="preserve">, </w:t>
      </w:r>
      <w:r w:rsidRPr="00844157">
        <w:rPr>
          <w:rFonts w:ascii="Times New Roman" w:hAnsi="Times New Roman"/>
          <w:sz w:val="28"/>
          <w:szCs w:val="28"/>
        </w:rPr>
        <w:t>самоконтроль и самоответственность за общее дело.</w:t>
      </w:r>
      <w:r w:rsidR="00A021A9">
        <w:rPr>
          <w:rFonts w:ascii="Times New Roman" w:hAnsi="Times New Roman"/>
          <w:sz w:val="28"/>
          <w:szCs w:val="28"/>
        </w:rPr>
        <w:t xml:space="preserve"> К таким формам относятся </w:t>
      </w:r>
      <w:r w:rsidR="00E51AA8" w:rsidRPr="00E51AA8">
        <w:rPr>
          <w:rFonts w:ascii="Times New Roman" w:hAnsi="Times New Roman"/>
          <w:sz w:val="28"/>
          <w:szCs w:val="28"/>
        </w:rPr>
        <w:t>проблемная дискуссия, мозговой штурм, мини-лекция, ролевая игра, работа в малых группах,</w:t>
      </w:r>
      <w:r w:rsidR="00A021A9">
        <w:rPr>
          <w:rFonts w:ascii="Times New Roman" w:hAnsi="Times New Roman"/>
          <w:sz w:val="28"/>
          <w:szCs w:val="28"/>
        </w:rPr>
        <w:t xml:space="preserve"> </w:t>
      </w:r>
      <w:r w:rsidR="00E51AA8" w:rsidRPr="00E51AA8">
        <w:rPr>
          <w:rFonts w:ascii="Times New Roman" w:hAnsi="Times New Roman"/>
          <w:sz w:val="28"/>
          <w:szCs w:val="28"/>
        </w:rPr>
        <w:t xml:space="preserve">деловая игра, групповая дискуссия, просмотр </w:t>
      </w:r>
      <w:r w:rsidR="00AE26AE">
        <w:rPr>
          <w:rFonts w:ascii="Times New Roman" w:hAnsi="Times New Roman"/>
          <w:sz w:val="28"/>
          <w:szCs w:val="28"/>
        </w:rPr>
        <w:t xml:space="preserve">и обсуждение </w:t>
      </w:r>
      <w:r w:rsidR="00E51AA8" w:rsidRPr="00E51AA8">
        <w:rPr>
          <w:rFonts w:ascii="Times New Roman" w:hAnsi="Times New Roman"/>
          <w:sz w:val="28"/>
          <w:szCs w:val="28"/>
        </w:rPr>
        <w:t>видео-материалов</w:t>
      </w:r>
      <w:r w:rsidR="0032573A">
        <w:rPr>
          <w:rFonts w:ascii="Times New Roman" w:hAnsi="Times New Roman"/>
          <w:sz w:val="28"/>
          <w:szCs w:val="28"/>
        </w:rPr>
        <w:t xml:space="preserve">, учебная игра на разработку </w:t>
      </w:r>
      <w:r w:rsidR="0032573A" w:rsidRPr="0032573A">
        <w:rPr>
          <w:rFonts w:ascii="Times New Roman" w:hAnsi="Times New Roman"/>
          <w:sz w:val="28"/>
          <w:szCs w:val="28"/>
        </w:rPr>
        <w:t>проектн</w:t>
      </w:r>
      <w:r w:rsidR="0032573A">
        <w:rPr>
          <w:rFonts w:ascii="Times New Roman" w:hAnsi="Times New Roman"/>
          <w:sz w:val="28"/>
          <w:szCs w:val="28"/>
        </w:rPr>
        <w:t>ых</w:t>
      </w:r>
      <w:r w:rsidR="0032573A" w:rsidRPr="0032573A">
        <w:rPr>
          <w:rFonts w:ascii="Times New Roman" w:hAnsi="Times New Roman"/>
          <w:sz w:val="28"/>
          <w:szCs w:val="28"/>
        </w:rPr>
        <w:t xml:space="preserve"> иде</w:t>
      </w:r>
      <w:r w:rsidR="0032573A">
        <w:rPr>
          <w:rFonts w:ascii="Times New Roman" w:hAnsi="Times New Roman"/>
          <w:sz w:val="28"/>
          <w:szCs w:val="28"/>
        </w:rPr>
        <w:t>й</w:t>
      </w:r>
      <w:r w:rsidR="0032573A" w:rsidRPr="0032573A">
        <w:rPr>
          <w:rFonts w:ascii="Times New Roman" w:hAnsi="Times New Roman"/>
          <w:sz w:val="28"/>
          <w:szCs w:val="28"/>
        </w:rPr>
        <w:t xml:space="preserve"> по решению проблемной ситуации</w:t>
      </w:r>
      <w:r w:rsidR="00E51AA8" w:rsidRPr="00E51AA8">
        <w:rPr>
          <w:rFonts w:ascii="Times New Roman" w:hAnsi="Times New Roman"/>
          <w:sz w:val="28"/>
          <w:szCs w:val="28"/>
        </w:rPr>
        <w:t>.</w:t>
      </w:r>
    </w:p>
    <w:p w:rsidR="00A021A9" w:rsidRDefault="00A021A9" w:rsidP="00A021A9">
      <w:pPr>
        <w:pStyle w:val="a9"/>
        <w:tabs>
          <w:tab w:val="left" w:pos="426"/>
        </w:tabs>
        <w:spacing w:after="0" w:line="360" w:lineRule="auto"/>
        <w:ind w:left="0"/>
        <w:jc w:val="both"/>
        <w:rPr>
          <w:rFonts w:ascii="Times New Roman" w:hAnsi="Times New Roman"/>
          <w:sz w:val="28"/>
          <w:szCs w:val="28"/>
        </w:rPr>
      </w:pPr>
      <w:r>
        <w:rPr>
          <w:rFonts w:ascii="Times New Roman" w:hAnsi="Times New Roman"/>
          <w:sz w:val="28"/>
          <w:szCs w:val="28"/>
        </w:rPr>
        <w:tab/>
      </w:r>
      <w:r w:rsidRPr="00A021A9">
        <w:rPr>
          <w:rFonts w:ascii="Times New Roman" w:hAnsi="Times New Roman"/>
          <w:sz w:val="28"/>
          <w:szCs w:val="28"/>
        </w:rPr>
        <w:t xml:space="preserve">В качестве </w:t>
      </w:r>
      <w:r w:rsidRPr="00A021A9">
        <w:rPr>
          <w:rFonts w:ascii="Times New Roman" w:hAnsi="Times New Roman"/>
          <w:b/>
          <w:sz w:val="28"/>
          <w:szCs w:val="28"/>
          <w:u w:val="single"/>
        </w:rPr>
        <w:t>критериев эффективности</w:t>
      </w:r>
      <w:r w:rsidRPr="00A021A9">
        <w:rPr>
          <w:rFonts w:ascii="Times New Roman" w:hAnsi="Times New Roman"/>
          <w:sz w:val="28"/>
          <w:szCs w:val="28"/>
        </w:rPr>
        <w:t xml:space="preserve"> проведения Всероссийского Интернет-урока выступают: </w:t>
      </w:r>
    </w:p>
    <w:p w:rsidR="00A021A9" w:rsidRPr="00A021A9" w:rsidRDefault="00A021A9" w:rsidP="00A021A9">
      <w:pPr>
        <w:pStyle w:val="a9"/>
        <w:tabs>
          <w:tab w:val="left" w:pos="426"/>
        </w:tabs>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021A9">
        <w:rPr>
          <w:rFonts w:ascii="Times New Roman" w:hAnsi="Times New Roman"/>
          <w:sz w:val="28"/>
          <w:szCs w:val="28"/>
        </w:rPr>
        <w:t>готовность целевых групп к социальному взаимодействию по вопросам профилактики распространения ВИЧ-инфекции</w:t>
      </w:r>
      <w:r>
        <w:rPr>
          <w:rFonts w:ascii="Times New Roman" w:hAnsi="Times New Roman"/>
          <w:sz w:val="28"/>
          <w:szCs w:val="28"/>
        </w:rPr>
        <w:t xml:space="preserve"> (оценивается на основании масштаба </w:t>
      </w:r>
      <w:r w:rsidRPr="00A021A9">
        <w:rPr>
          <w:rFonts w:ascii="Times New Roman" w:hAnsi="Times New Roman"/>
          <w:sz w:val="28"/>
          <w:szCs w:val="28"/>
        </w:rPr>
        <w:t>охвата целев</w:t>
      </w:r>
      <w:r>
        <w:rPr>
          <w:rFonts w:ascii="Times New Roman" w:hAnsi="Times New Roman"/>
          <w:sz w:val="28"/>
          <w:szCs w:val="28"/>
        </w:rPr>
        <w:t>ых</w:t>
      </w:r>
      <w:r w:rsidRPr="00A021A9">
        <w:rPr>
          <w:rFonts w:ascii="Times New Roman" w:hAnsi="Times New Roman"/>
          <w:sz w:val="28"/>
          <w:szCs w:val="28"/>
        </w:rPr>
        <w:t xml:space="preserve"> групп</w:t>
      </w:r>
      <w:r w:rsidR="00234465">
        <w:rPr>
          <w:rFonts w:ascii="Times New Roman" w:hAnsi="Times New Roman"/>
          <w:sz w:val="28"/>
          <w:szCs w:val="28"/>
        </w:rPr>
        <w:t xml:space="preserve"> и их активности</w:t>
      </w:r>
      <w:r w:rsidR="00467F22">
        <w:rPr>
          <w:rFonts w:ascii="Times New Roman" w:hAnsi="Times New Roman"/>
          <w:sz w:val="28"/>
          <w:szCs w:val="28"/>
        </w:rPr>
        <w:t xml:space="preserve"> включения в дискуссии, обмен мнениями, задавания вопросов</w:t>
      </w:r>
      <w:r>
        <w:rPr>
          <w:rFonts w:ascii="Times New Roman" w:hAnsi="Times New Roman"/>
          <w:sz w:val="28"/>
          <w:szCs w:val="28"/>
        </w:rPr>
        <w:t>);</w:t>
      </w:r>
    </w:p>
    <w:p w:rsidR="00A021A9" w:rsidRPr="00A021A9" w:rsidRDefault="00A021A9" w:rsidP="00A021A9">
      <w:pPr>
        <w:tabs>
          <w:tab w:val="left" w:pos="426"/>
        </w:tabs>
        <w:spacing w:after="0" w:line="360" w:lineRule="auto"/>
        <w:jc w:val="both"/>
        <w:rPr>
          <w:rFonts w:ascii="Times New Roman" w:hAnsi="Times New Roman"/>
          <w:sz w:val="28"/>
          <w:szCs w:val="28"/>
        </w:rPr>
      </w:pPr>
      <w:r w:rsidRPr="00A021A9">
        <w:rPr>
          <w:rFonts w:ascii="Times New Roman" w:hAnsi="Times New Roman"/>
          <w:sz w:val="28"/>
          <w:szCs w:val="28"/>
        </w:rPr>
        <w:t xml:space="preserve">- сформированность </w:t>
      </w:r>
      <w:r>
        <w:rPr>
          <w:rFonts w:ascii="Times New Roman" w:hAnsi="Times New Roman"/>
          <w:sz w:val="28"/>
          <w:szCs w:val="28"/>
        </w:rPr>
        <w:t xml:space="preserve">приоритета </w:t>
      </w:r>
      <w:r w:rsidRPr="00A021A9">
        <w:rPr>
          <w:rFonts w:ascii="Times New Roman" w:hAnsi="Times New Roman"/>
          <w:sz w:val="28"/>
          <w:szCs w:val="28"/>
        </w:rPr>
        <w:t xml:space="preserve">ценности </w:t>
      </w:r>
      <w:r>
        <w:rPr>
          <w:rFonts w:ascii="Times New Roman" w:hAnsi="Times New Roman"/>
          <w:sz w:val="28"/>
          <w:szCs w:val="28"/>
        </w:rPr>
        <w:t>здоровья у целевых групп</w:t>
      </w:r>
      <w:r w:rsidRPr="00A021A9">
        <w:rPr>
          <w:rFonts w:ascii="Times New Roman" w:hAnsi="Times New Roman"/>
          <w:sz w:val="28"/>
          <w:szCs w:val="28"/>
        </w:rPr>
        <w:t>;</w:t>
      </w:r>
    </w:p>
    <w:p w:rsidR="00A021A9" w:rsidRPr="00A021A9" w:rsidRDefault="00A021A9" w:rsidP="00A021A9">
      <w:pPr>
        <w:tabs>
          <w:tab w:val="left" w:pos="426"/>
        </w:tabs>
        <w:spacing w:after="0" w:line="360" w:lineRule="auto"/>
        <w:jc w:val="both"/>
        <w:rPr>
          <w:rFonts w:ascii="Times New Roman" w:hAnsi="Times New Roman"/>
          <w:sz w:val="28"/>
          <w:szCs w:val="28"/>
        </w:rPr>
      </w:pPr>
      <w:r w:rsidRPr="00A021A9">
        <w:rPr>
          <w:rFonts w:ascii="Times New Roman" w:hAnsi="Times New Roman"/>
          <w:sz w:val="28"/>
          <w:szCs w:val="28"/>
        </w:rPr>
        <w:t xml:space="preserve">- уровень сформированности установки на здоровый и безопасный образ жизни; </w:t>
      </w:r>
    </w:p>
    <w:p w:rsidR="00A021A9" w:rsidRDefault="00A021A9" w:rsidP="00A021A9">
      <w:pPr>
        <w:tabs>
          <w:tab w:val="left" w:pos="426"/>
        </w:tabs>
        <w:spacing w:after="0" w:line="360" w:lineRule="auto"/>
        <w:jc w:val="both"/>
        <w:rPr>
          <w:rFonts w:ascii="Times New Roman" w:hAnsi="Times New Roman"/>
          <w:sz w:val="28"/>
          <w:szCs w:val="28"/>
        </w:rPr>
      </w:pPr>
      <w:r w:rsidRPr="00A021A9">
        <w:rPr>
          <w:rFonts w:ascii="Times New Roman" w:hAnsi="Times New Roman"/>
          <w:sz w:val="28"/>
          <w:szCs w:val="28"/>
        </w:rPr>
        <w:t>- наличие специальных знаний о ВИЧ-инфекции, способах передачи ВИЧ, поведенческих факторах, способствующих инфицированию;</w:t>
      </w:r>
    </w:p>
    <w:p w:rsidR="0032573A" w:rsidRDefault="00A021A9" w:rsidP="00A021A9">
      <w:pPr>
        <w:tabs>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 сформированность </w:t>
      </w:r>
      <w:r w:rsidR="00234465">
        <w:rPr>
          <w:rFonts w:ascii="Times New Roman" w:hAnsi="Times New Roman"/>
          <w:sz w:val="28"/>
          <w:szCs w:val="28"/>
        </w:rPr>
        <w:t>гуманистического</w:t>
      </w:r>
      <w:r w:rsidR="00BC3A71">
        <w:rPr>
          <w:rFonts w:ascii="Times New Roman" w:hAnsi="Times New Roman"/>
          <w:sz w:val="28"/>
          <w:szCs w:val="28"/>
        </w:rPr>
        <w:t xml:space="preserve"> отношения к социальному взаимодействию с ВИЧ-позитивными людьми</w:t>
      </w:r>
      <w:r w:rsidR="0032573A">
        <w:rPr>
          <w:rFonts w:ascii="Times New Roman" w:hAnsi="Times New Roman"/>
          <w:sz w:val="28"/>
          <w:szCs w:val="28"/>
        </w:rPr>
        <w:t>;</w:t>
      </w:r>
    </w:p>
    <w:p w:rsidR="00A021A9" w:rsidRDefault="0032573A" w:rsidP="00A021A9">
      <w:pPr>
        <w:tabs>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 </w:t>
      </w:r>
      <w:r w:rsidRPr="0032573A">
        <w:rPr>
          <w:rFonts w:ascii="Times New Roman" w:hAnsi="Times New Roman"/>
          <w:sz w:val="28"/>
          <w:szCs w:val="28"/>
        </w:rPr>
        <w:t>повышение доли участников Интернет-урока с высоким уровнем профильной компетенции «Готовность к безопасному поведению в условиях эпидемии ВИЧ-инфекции»</w:t>
      </w:r>
      <w:r w:rsidR="00BC3A71">
        <w:rPr>
          <w:rFonts w:ascii="Times New Roman" w:hAnsi="Times New Roman"/>
          <w:sz w:val="28"/>
          <w:szCs w:val="28"/>
        </w:rPr>
        <w:t>.</w:t>
      </w:r>
    </w:p>
    <w:p w:rsidR="00BC3A71" w:rsidRPr="005404D6" w:rsidRDefault="00BC3A71" w:rsidP="005404D6">
      <w:pPr>
        <w:tabs>
          <w:tab w:val="left" w:pos="426"/>
        </w:tabs>
        <w:spacing w:after="0" w:line="360" w:lineRule="auto"/>
        <w:jc w:val="center"/>
        <w:rPr>
          <w:rFonts w:ascii="Times New Roman" w:hAnsi="Times New Roman"/>
          <w:b/>
          <w:sz w:val="28"/>
          <w:szCs w:val="28"/>
        </w:rPr>
      </w:pPr>
      <w:r w:rsidRPr="005404D6">
        <w:rPr>
          <w:rFonts w:ascii="Times New Roman" w:hAnsi="Times New Roman"/>
          <w:b/>
          <w:sz w:val="28"/>
          <w:szCs w:val="28"/>
        </w:rPr>
        <w:lastRenderedPageBreak/>
        <w:t>Организация и проведение Всероссийского Интернет-урока</w:t>
      </w:r>
    </w:p>
    <w:p w:rsidR="00485CBD" w:rsidRDefault="00BE44D5" w:rsidP="00485CBD">
      <w:pPr>
        <w:spacing w:after="0" w:line="360" w:lineRule="auto"/>
        <w:ind w:firstLine="708"/>
        <w:jc w:val="both"/>
        <w:rPr>
          <w:rFonts w:ascii="Times New Roman" w:hAnsi="Times New Roman"/>
          <w:b/>
          <w:bCs/>
          <w:sz w:val="28"/>
          <w:szCs w:val="28"/>
        </w:rPr>
      </w:pPr>
      <w:r>
        <w:rPr>
          <w:rFonts w:ascii="Times New Roman" w:eastAsia="Times New Roman" w:hAnsi="Times New Roman"/>
          <w:kern w:val="32"/>
          <w:sz w:val="28"/>
          <w:szCs w:val="20"/>
          <w:lang w:eastAsia="ru-RU"/>
        </w:rPr>
        <w:t xml:space="preserve">Методические рекомендации по </w:t>
      </w:r>
      <w:r w:rsidR="00485CBD">
        <w:rPr>
          <w:rFonts w:ascii="Times New Roman" w:eastAsia="Times New Roman" w:hAnsi="Times New Roman"/>
          <w:kern w:val="32"/>
          <w:sz w:val="28"/>
          <w:szCs w:val="20"/>
          <w:lang w:eastAsia="ru-RU"/>
        </w:rPr>
        <w:t xml:space="preserve">организации и </w:t>
      </w:r>
      <w:r>
        <w:rPr>
          <w:rFonts w:ascii="Times New Roman" w:eastAsia="Times New Roman" w:hAnsi="Times New Roman"/>
          <w:kern w:val="32"/>
          <w:sz w:val="28"/>
          <w:szCs w:val="20"/>
          <w:lang w:eastAsia="ru-RU"/>
        </w:rPr>
        <w:t>проведению Интернет-урока</w:t>
      </w:r>
      <w:r w:rsidR="00485CBD">
        <w:rPr>
          <w:rFonts w:ascii="Times New Roman" w:eastAsia="Times New Roman" w:hAnsi="Times New Roman"/>
          <w:kern w:val="32"/>
          <w:sz w:val="28"/>
          <w:szCs w:val="20"/>
          <w:lang w:eastAsia="ru-RU"/>
        </w:rPr>
        <w:t>, сценарий организации и проведения Интернет-урока</w:t>
      </w:r>
      <w:r w:rsidR="0045712D">
        <w:rPr>
          <w:rFonts w:ascii="Times New Roman" w:eastAsia="Times New Roman" w:hAnsi="Times New Roman"/>
          <w:kern w:val="32"/>
          <w:sz w:val="28"/>
          <w:szCs w:val="20"/>
          <w:lang w:eastAsia="ru-RU"/>
        </w:rPr>
        <w:t>,</w:t>
      </w:r>
      <w:r w:rsidR="00485CBD">
        <w:rPr>
          <w:rFonts w:ascii="Times New Roman" w:eastAsia="Times New Roman" w:hAnsi="Times New Roman"/>
          <w:kern w:val="32"/>
          <w:sz w:val="28"/>
          <w:szCs w:val="20"/>
          <w:lang w:eastAsia="ru-RU"/>
        </w:rPr>
        <w:t xml:space="preserve"> памятка для родителей</w:t>
      </w:r>
      <w:r w:rsidR="00490FE8">
        <w:rPr>
          <w:rFonts w:ascii="Times New Roman" w:eastAsia="Times New Roman" w:hAnsi="Times New Roman"/>
          <w:kern w:val="32"/>
          <w:sz w:val="28"/>
          <w:szCs w:val="20"/>
          <w:lang w:eastAsia="ru-RU"/>
        </w:rPr>
        <w:t>,</w:t>
      </w:r>
      <w:r w:rsidR="0045712D">
        <w:rPr>
          <w:rFonts w:ascii="Times New Roman" w:eastAsia="Times New Roman" w:hAnsi="Times New Roman"/>
          <w:kern w:val="32"/>
          <w:sz w:val="28"/>
          <w:szCs w:val="20"/>
          <w:lang w:eastAsia="ru-RU"/>
        </w:rPr>
        <w:t xml:space="preserve"> презентации к </w:t>
      </w:r>
      <w:r w:rsidR="00485CBD">
        <w:rPr>
          <w:rFonts w:ascii="Times New Roman" w:eastAsia="Times New Roman" w:hAnsi="Times New Roman"/>
          <w:kern w:val="32"/>
          <w:sz w:val="28"/>
          <w:szCs w:val="20"/>
          <w:lang w:eastAsia="ru-RU"/>
        </w:rPr>
        <w:t xml:space="preserve"> </w:t>
      </w:r>
      <w:r w:rsidR="0045712D">
        <w:rPr>
          <w:rFonts w:ascii="Times New Roman" w:eastAsia="Times New Roman" w:hAnsi="Times New Roman"/>
          <w:kern w:val="32"/>
          <w:sz w:val="28"/>
          <w:szCs w:val="20"/>
          <w:lang w:eastAsia="ru-RU"/>
        </w:rPr>
        <w:t xml:space="preserve">Интернет-уроку  </w:t>
      </w:r>
      <w:r w:rsidR="00485CBD">
        <w:rPr>
          <w:rFonts w:ascii="Times New Roman" w:eastAsia="Times New Roman" w:hAnsi="Times New Roman"/>
          <w:kern w:val="32"/>
          <w:sz w:val="28"/>
          <w:szCs w:val="20"/>
          <w:lang w:eastAsia="ru-RU"/>
        </w:rPr>
        <w:t xml:space="preserve">размещены для просмотра и скачивания на сайте </w:t>
      </w:r>
      <w:r w:rsidR="00545887" w:rsidRPr="00C2105F">
        <w:rPr>
          <w:rFonts w:ascii="Times New Roman" w:eastAsia="Times New Roman" w:hAnsi="Times New Roman"/>
          <w:sz w:val="28"/>
          <w:szCs w:val="28"/>
          <w:lang w:eastAsia="ru-RU"/>
        </w:rPr>
        <w:t>Всероссийской акции «СТОПВИЧ/СПИД»</w:t>
      </w:r>
      <w:r w:rsidR="00545887">
        <w:rPr>
          <w:rFonts w:ascii="Times New Roman" w:eastAsia="Times New Roman" w:hAnsi="Times New Roman"/>
          <w:sz w:val="28"/>
          <w:szCs w:val="28"/>
          <w:lang w:eastAsia="ru-RU"/>
        </w:rPr>
        <w:t>.</w:t>
      </w:r>
    </w:p>
    <w:p w:rsidR="00490FE8" w:rsidRPr="00490FE8" w:rsidRDefault="00490FE8" w:rsidP="00485CBD">
      <w:pPr>
        <w:spacing w:after="0" w:line="360" w:lineRule="auto"/>
        <w:ind w:firstLine="708"/>
        <w:jc w:val="both"/>
        <w:rPr>
          <w:rFonts w:ascii="Times New Roman" w:hAnsi="Times New Roman"/>
          <w:b/>
          <w:bCs/>
          <w:sz w:val="28"/>
          <w:szCs w:val="28"/>
        </w:rPr>
      </w:pPr>
    </w:p>
    <w:p w:rsidR="00490FE8" w:rsidRPr="00490FE8" w:rsidRDefault="003727B8" w:rsidP="00C73AE4">
      <w:pPr>
        <w:spacing w:after="0" w:line="360" w:lineRule="auto"/>
        <w:ind w:firstLine="708"/>
        <w:jc w:val="center"/>
        <w:rPr>
          <w:rFonts w:ascii="Times New Roman" w:hAnsi="Times New Roman"/>
          <w:bCs/>
          <w:sz w:val="28"/>
          <w:szCs w:val="28"/>
        </w:rPr>
      </w:pPr>
      <w:r>
        <w:rPr>
          <w:rFonts w:ascii="Times New Roman" w:hAnsi="Times New Roman"/>
          <w:bCs/>
          <w:noProof/>
          <w:sz w:val="28"/>
          <w:szCs w:val="28"/>
          <w:lang w:eastAsia="ru-RU"/>
        </w:rPr>
        <w:drawing>
          <wp:inline distT="0" distB="0" distL="0" distR="0">
            <wp:extent cx="3971253" cy="2990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971253" cy="2990850"/>
                    </a:xfrm>
                    <a:prstGeom prst="rect">
                      <a:avLst/>
                    </a:prstGeom>
                    <a:noFill/>
                    <a:ln>
                      <a:noFill/>
                    </a:ln>
                  </pic:spPr>
                </pic:pic>
              </a:graphicData>
            </a:graphic>
          </wp:inline>
        </w:drawing>
      </w:r>
    </w:p>
    <w:p w:rsidR="00F86ECA" w:rsidRDefault="00AB015A" w:rsidP="00485CBD">
      <w:pPr>
        <w:overflowPunct w:val="0"/>
        <w:autoSpaceDE w:val="0"/>
        <w:autoSpaceDN w:val="0"/>
        <w:adjustRightInd w:val="0"/>
        <w:spacing w:after="0" w:line="360" w:lineRule="auto"/>
        <w:ind w:left="1" w:firstLine="708"/>
        <w:jc w:val="both"/>
        <w:textAlignment w:val="baseline"/>
      </w:pPr>
      <w:r w:rsidRPr="00AB015A">
        <w:rPr>
          <w:rFonts w:ascii="Times New Roman" w:eastAsia="Times New Roman" w:hAnsi="Times New Roman"/>
          <w:kern w:val="32"/>
          <w:sz w:val="28"/>
          <w:szCs w:val="20"/>
          <w:lang w:eastAsia="ru-RU"/>
        </w:rPr>
        <w:t xml:space="preserve">К участию в мероприятиях Интернет-урока </w:t>
      </w:r>
      <w:r w:rsidR="00112E69">
        <w:rPr>
          <w:rFonts w:ascii="Times New Roman" w:eastAsia="Times New Roman" w:hAnsi="Times New Roman"/>
          <w:kern w:val="32"/>
          <w:sz w:val="28"/>
          <w:szCs w:val="20"/>
          <w:lang w:eastAsia="ru-RU"/>
        </w:rPr>
        <w:t xml:space="preserve">могут быть привлечены различные специалисты: </w:t>
      </w:r>
      <w:r w:rsidRPr="00AB015A">
        <w:rPr>
          <w:rFonts w:ascii="Times New Roman" w:eastAsia="Times New Roman" w:hAnsi="Times New Roman"/>
          <w:kern w:val="32"/>
          <w:sz w:val="28"/>
          <w:szCs w:val="20"/>
          <w:lang w:eastAsia="ru-RU"/>
        </w:rPr>
        <w:t>психолог, социальн</w:t>
      </w:r>
      <w:r w:rsidR="00112E69">
        <w:rPr>
          <w:rFonts w:ascii="Times New Roman" w:eastAsia="Times New Roman" w:hAnsi="Times New Roman"/>
          <w:kern w:val="32"/>
          <w:sz w:val="28"/>
          <w:szCs w:val="20"/>
          <w:lang w:eastAsia="ru-RU"/>
        </w:rPr>
        <w:t>ый</w:t>
      </w:r>
      <w:r w:rsidRPr="00AB015A">
        <w:rPr>
          <w:rFonts w:ascii="Times New Roman" w:eastAsia="Times New Roman" w:hAnsi="Times New Roman"/>
          <w:kern w:val="32"/>
          <w:sz w:val="28"/>
          <w:szCs w:val="20"/>
          <w:lang w:eastAsia="ru-RU"/>
        </w:rPr>
        <w:t xml:space="preserve"> педагог, врач</w:t>
      </w:r>
      <w:r w:rsidR="0032573A">
        <w:rPr>
          <w:rFonts w:ascii="Times New Roman" w:eastAsia="Times New Roman" w:hAnsi="Times New Roman"/>
          <w:kern w:val="32"/>
          <w:sz w:val="28"/>
          <w:szCs w:val="20"/>
          <w:lang w:eastAsia="ru-RU"/>
        </w:rPr>
        <w:t xml:space="preserve"> или </w:t>
      </w:r>
      <w:r w:rsidRPr="00AB015A">
        <w:rPr>
          <w:rFonts w:ascii="Times New Roman" w:eastAsia="Times New Roman" w:hAnsi="Times New Roman"/>
          <w:kern w:val="32"/>
          <w:sz w:val="28"/>
          <w:szCs w:val="20"/>
          <w:lang w:eastAsia="ru-RU"/>
        </w:rPr>
        <w:t>медицинск</w:t>
      </w:r>
      <w:r w:rsidR="00112E69">
        <w:rPr>
          <w:rFonts w:ascii="Times New Roman" w:eastAsia="Times New Roman" w:hAnsi="Times New Roman"/>
          <w:kern w:val="32"/>
          <w:sz w:val="28"/>
          <w:szCs w:val="20"/>
          <w:lang w:eastAsia="ru-RU"/>
        </w:rPr>
        <w:t>ая</w:t>
      </w:r>
      <w:r w:rsidRPr="00AB015A">
        <w:rPr>
          <w:rFonts w:ascii="Times New Roman" w:eastAsia="Times New Roman" w:hAnsi="Times New Roman"/>
          <w:kern w:val="32"/>
          <w:sz w:val="28"/>
          <w:szCs w:val="20"/>
          <w:lang w:eastAsia="ru-RU"/>
        </w:rPr>
        <w:t xml:space="preserve"> сестр</w:t>
      </w:r>
      <w:r w:rsidR="00112E69">
        <w:rPr>
          <w:rFonts w:ascii="Times New Roman" w:eastAsia="Times New Roman" w:hAnsi="Times New Roman"/>
          <w:kern w:val="32"/>
          <w:sz w:val="28"/>
          <w:szCs w:val="20"/>
          <w:lang w:eastAsia="ru-RU"/>
        </w:rPr>
        <w:t>а</w:t>
      </w:r>
      <w:r w:rsidRPr="00AB015A">
        <w:rPr>
          <w:rFonts w:ascii="Times New Roman" w:eastAsia="Times New Roman" w:hAnsi="Times New Roman"/>
          <w:kern w:val="32"/>
          <w:sz w:val="28"/>
          <w:szCs w:val="20"/>
          <w:lang w:eastAsia="ru-RU"/>
        </w:rPr>
        <w:t>, эпидемиолог</w:t>
      </w:r>
      <w:r w:rsidR="00112E69" w:rsidRPr="00112E69">
        <w:rPr>
          <w:rFonts w:ascii="Times New Roman" w:eastAsia="Times New Roman" w:hAnsi="Times New Roman"/>
          <w:kern w:val="32"/>
          <w:sz w:val="28"/>
          <w:szCs w:val="20"/>
          <w:lang w:eastAsia="ru-RU"/>
        </w:rPr>
        <w:t xml:space="preserve">, </w:t>
      </w:r>
      <w:r w:rsidRPr="00AB015A">
        <w:rPr>
          <w:rFonts w:ascii="Times New Roman" w:eastAsia="Times New Roman" w:hAnsi="Times New Roman"/>
          <w:kern w:val="32"/>
          <w:sz w:val="28"/>
          <w:szCs w:val="20"/>
          <w:lang w:eastAsia="ru-RU"/>
        </w:rPr>
        <w:t xml:space="preserve">специалисты </w:t>
      </w:r>
      <w:r w:rsidR="00482F5D">
        <w:rPr>
          <w:rFonts w:ascii="Times New Roman" w:eastAsia="Times New Roman" w:hAnsi="Times New Roman"/>
          <w:kern w:val="32"/>
          <w:sz w:val="28"/>
          <w:szCs w:val="20"/>
          <w:lang w:eastAsia="ru-RU"/>
        </w:rPr>
        <w:t>ГУНК МВД России</w:t>
      </w:r>
      <w:r w:rsidRPr="00AB015A">
        <w:rPr>
          <w:rFonts w:ascii="Times New Roman" w:eastAsia="Times New Roman" w:hAnsi="Times New Roman"/>
          <w:kern w:val="32"/>
          <w:sz w:val="28"/>
          <w:szCs w:val="20"/>
          <w:lang w:eastAsia="ru-RU"/>
        </w:rPr>
        <w:t>, представители религиозных конфессий, молодежных общественных организаций и др. Специалистам, организующим данное мероприятие, необходимо заранее определить тему, основной предмет разговора, наметить круг вопросов и подготовить все необходимые материалы.</w:t>
      </w:r>
      <w:r w:rsidR="00F86ECA" w:rsidRPr="00F86ECA">
        <w:t xml:space="preserve"> </w:t>
      </w:r>
    </w:p>
    <w:p w:rsidR="00AB015A" w:rsidRDefault="00F86ECA" w:rsidP="00C46594">
      <w:pPr>
        <w:overflowPunct w:val="0"/>
        <w:autoSpaceDE w:val="0"/>
        <w:autoSpaceDN w:val="0"/>
        <w:adjustRightInd w:val="0"/>
        <w:spacing w:after="0" w:line="360" w:lineRule="auto"/>
        <w:ind w:left="1" w:firstLine="708"/>
        <w:jc w:val="both"/>
        <w:textAlignment w:val="baseline"/>
        <w:rPr>
          <w:rFonts w:ascii="Times New Roman" w:eastAsia="Times New Roman" w:hAnsi="Times New Roman"/>
          <w:kern w:val="32"/>
          <w:sz w:val="28"/>
          <w:szCs w:val="20"/>
          <w:lang w:eastAsia="ru-RU"/>
        </w:rPr>
      </w:pPr>
      <w:r w:rsidRPr="00F86ECA">
        <w:rPr>
          <w:rFonts w:ascii="Times New Roman" w:eastAsia="Times New Roman" w:hAnsi="Times New Roman"/>
          <w:kern w:val="32"/>
          <w:sz w:val="28"/>
          <w:szCs w:val="20"/>
          <w:lang w:eastAsia="ru-RU"/>
        </w:rPr>
        <w:t>Интернет-урок</w:t>
      </w:r>
      <w:r>
        <w:rPr>
          <w:rFonts w:ascii="Times New Roman" w:eastAsia="Times New Roman" w:hAnsi="Times New Roman"/>
          <w:kern w:val="32"/>
          <w:sz w:val="28"/>
          <w:szCs w:val="20"/>
          <w:lang w:eastAsia="ru-RU"/>
        </w:rPr>
        <w:t xml:space="preserve"> целесообразно проводить 1 </w:t>
      </w:r>
      <w:r w:rsidRPr="00F86ECA">
        <w:rPr>
          <w:rFonts w:ascii="Times New Roman" w:eastAsia="Times New Roman" w:hAnsi="Times New Roman"/>
          <w:kern w:val="32"/>
          <w:sz w:val="28"/>
          <w:szCs w:val="20"/>
          <w:lang w:eastAsia="ru-RU"/>
        </w:rPr>
        <w:t>декабр</w:t>
      </w:r>
      <w:r>
        <w:rPr>
          <w:rFonts w:ascii="Times New Roman" w:eastAsia="Times New Roman" w:hAnsi="Times New Roman"/>
          <w:kern w:val="32"/>
          <w:sz w:val="28"/>
          <w:szCs w:val="20"/>
          <w:lang w:eastAsia="ru-RU"/>
        </w:rPr>
        <w:t xml:space="preserve">я - </w:t>
      </w:r>
      <w:r w:rsidRPr="00F86ECA">
        <w:rPr>
          <w:rFonts w:ascii="Times New Roman" w:eastAsia="Times New Roman" w:hAnsi="Times New Roman"/>
          <w:kern w:val="32"/>
          <w:sz w:val="28"/>
          <w:szCs w:val="20"/>
          <w:lang w:eastAsia="ru-RU"/>
        </w:rPr>
        <w:t>Всемирн</w:t>
      </w:r>
      <w:r>
        <w:rPr>
          <w:rFonts w:ascii="Times New Roman" w:eastAsia="Times New Roman" w:hAnsi="Times New Roman"/>
          <w:kern w:val="32"/>
          <w:sz w:val="28"/>
          <w:szCs w:val="20"/>
          <w:lang w:eastAsia="ru-RU"/>
        </w:rPr>
        <w:t>ый</w:t>
      </w:r>
      <w:r w:rsidRPr="00F86ECA">
        <w:rPr>
          <w:rFonts w:ascii="Times New Roman" w:eastAsia="Times New Roman" w:hAnsi="Times New Roman"/>
          <w:kern w:val="32"/>
          <w:sz w:val="28"/>
          <w:szCs w:val="20"/>
          <w:lang w:eastAsia="ru-RU"/>
        </w:rPr>
        <w:t xml:space="preserve"> Д</w:t>
      </w:r>
      <w:r>
        <w:rPr>
          <w:rFonts w:ascii="Times New Roman" w:eastAsia="Times New Roman" w:hAnsi="Times New Roman"/>
          <w:kern w:val="32"/>
          <w:sz w:val="28"/>
          <w:szCs w:val="20"/>
          <w:lang w:eastAsia="ru-RU"/>
        </w:rPr>
        <w:t>ень</w:t>
      </w:r>
      <w:r w:rsidRPr="00F86ECA">
        <w:rPr>
          <w:rFonts w:ascii="Times New Roman" w:eastAsia="Times New Roman" w:hAnsi="Times New Roman"/>
          <w:kern w:val="32"/>
          <w:sz w:val="28"/>
          <w:szCs w:val="20"/>
          <w:lang w:eastAsia="ru-RU"/>
        </w:rPr>
        <w:t xml:space="preserve"> борьбы со СПИДом.</w:t>
      </w:r>
      <w:r>
        <w:rPr>
          <w:rFonts w:ascii="Times New Roman" w:eastAsia="Times New Roman" w:hAnsi="Times New Roman"/>
          <w:kern w:val="32"/>
          <w:sz w:val="28"/>
          <w:szCs w:val="20"/>
          <w:lang w:eastAsia="ru-RU"/>
        </w:rPr>
        <w:t xml:space="preserve"> В процессе о</w:t>
      </w:r>
      <w:r w:rsidRPr="00F86ECA">
        <w:rPr>
          <w:rFonts w:ascii="Times New Roman" w:eastAsia="Times New Roman" w:hAnsi="Times New Roman"/>
          <w:kern w:val="32"/>
          <w:sz w:val="28"/>
          <w:szCs w:val="20"/>
          <w:lang w:eastAsia="ru-RU"/>
        </w:rPr>
        <w:t>рганизаци</w:t>
      </w:r>
      <w:r>
        <w:rPr>
          <w:rFonts w:ascii="Times New Roman" w:eastAsia="Times New Roman" w:hAnsi="Times New Roman"/>
          <w:kern w:val="32"/>
          <w:sz w:val="28"/>
          <w:szCs w:val="20"/>
          <w:lang w:eastAsia="ru-RU"/>
        </w:rPr>
        <w:t>и</w:t>
      </w:r>
      <w:r w:rsidRPr="00F86ECA">
        <w:rPr>
          <w:rFonts w:ascii="Times New Roman" w:eastAsia="Times New Roman" w:hAnsi="Times New Roman"/>
          <w:kern w:val="32"/>
          <w:sz w:val="28"/>
          <w:szCs w:val="20"/>
          <w:lang w:eastAsia="ru-RU"/>
        </w:rPr>
        <w:t xml:space="preserve"> и проведени</w:t>
      </w:r>
      <w:r>
        <w:rPr>
          <w:rFonts w:ascii="Times New Roman" w:eastAsia="Times New Roman" w:hAnsi="Times New Roman"/>
          <w:kern w:val="32"/>
          <w:sz w:val="28"/>
          <w:szCs w:val="20"/>
          <w:lang w:eastAsia="ru-RU"/>
        </w:rPr>
        <w:t xml:space="preserve">я </w:t>
      </w:r>
      <w:r w:rsidRPr="00F86ECA">
        <w:rPr>
          <w:rFonts w:ascii="Times New Roman" w:eastAsia="Times New Roman" w:hAnsi="Times New Roman"/>
          <w:kern w:val="32"/>
          <w:sz w:val="28"/>
          <w:szCs w:val="20"/>
          <w:lang w:eastAsia="ru-RU"/>
        </w:rPr>
        <w:t>Интернет-урока</w:t>
      </w:r>
      <w:r>
        <w:rPr>
          <w:rFonts w:ascii="Times New Roman" w:eastAsia="Times New Roman" w:hAnsi="Times New Roman"/>
          <w:kern w:val="32"/>
          <w:sz w:val="28"/>
          <w:szCs w:val="20"/>
          <w:lang w:eastAsia="ru-RU"/>
        </w:rPr>
        <w:t xml:space="preserve"> следует предусмотреть 3 этапа: подготовительный, основной и заключительный.</w:t>
      </w:r>
    </w:p>
    <w:p w:rsidR="00AB015A" w:rsidRPr="003D5D98" w:rsidRDefault="00AB015A" w:rsidP="00C46594">
      <w:pPr>
        <w:autoSpaceDE w:val="0"/>
        <w:autoSpaceDN w:val="0"/>
        <w:adjustRightInd w:val="0"/>
        <w:spacing w:after="0" w:line="360" w:lineRule="auto"/>
        <w:ind w:firstLine="540"/>
        <w:jc w:val="both"/>
        <w:rPr>
          <w:rFonts w:ascii="Times New Roman" w:hAnsi="Times New Roman"/>
          <w:b/>
          <w:sz w:val="28"/>
          <w:szCs w:val="28"/>
          <w:lang w:eastAsia="ru-RU"/>
        </w:rPr>
      </w:pPr>
      <w:r w:rsidRPr="003D5D98">
        <w:rPr>
          <w:rFonts w:ascii="Times New Roman" w:hAnsi="Times New Roman"/>
          <w:b/>
          <w:i/>
          <w:sz w:val="28"/>
          <w:szCs w:val="28"/>
          <w:lang w:eastAsia="ru-RU"/>
        </w:rPr>
        <w:t>Подготовительный этап</w:t>
      </w:r>
      <w:r w:rsidRPr="003D5D98">
        <w:rPr>
          <w:rFonts w:ascii="Times New Roman" w:hAnsi="Times New Roman"/>
          <w:b/>
          <w:sz w:val="28"/>
          <w:szCs w:val="28"/>
          <w:lang w:eastAsia="ru-RU"/>
        </w:rPr>
        <w:t>:</w:t>
      </w:r>
    </w:p>
    <w:p w:rsidR="00AB015A" w:rsidRPr="00AB015A" w:rsidRDefault="00AB015A" w:rsidP="00C46594">
      <w:pPr>
        <w:numPr>
          <w:ilvl w:val="0"/>
          <w:numId w:val="4"/>
        </w:numPr>
        <w:autoSpaceDE w:val="0"/>
        <w:autoSpaceDN w:val="0"/>
        <w:adjustRightInd w:val="0"/>
        <w:spacing w:after="0" w:line="360" w:lineRule="auto"/>
        <w:ind w:left="0" w:firstLine="0"/>
        <w:jc w:val="both"/>
        <w:rPr>
          <w:rFonts w:ascii="Times New Roman" w:hAnsi="Times New Roman"/>
          <w:sz w:val="28"/>
          <w:szCs w:val="28"/>
          <w:lang w:eastAsia="ru-RU"/>
        </w:rPr>
      </w:pPr>
      <w:r w:rsidRPr="00AB015A">
        <w:rPr>
          <w:rFonts w:ascii="Times New Roman" w:hAnsi="Times New Roman"/>
          <w:sz w:val="28"/>
          <w:szCs w:val="28"/>
          <w:lang w:eastAsia="ru-RU"/>
        </w:rPr>
        <w:t>Создание рабочей группы из числа специалистов, включающих психологов, педагогов, руководителей образовательных организаций, а также других специалистов, которых планируется привлечь; родителей и самих обучающихся.</w:t>
      </w:r>
    </w:p>
    <w:p w:rsidR="00AB015A" w:rsidRPr="00AB015A" w:rsidRDefault="00AB015A" w:rsidP="00C46594">
      <w:pPr>
        <w:numPr>
          <w:ilvl w:val="0"/>
          <w:numId w:val="4"/>
        </w:numPr>
        <w:autoSpaceDE w:val="0"/>
        <w:autoSpaceDN w:val="0"/>
        <w:adjustRightInd w:val="0"/>
        <w:spacing w:after="0" w:line="360" w:lineRule="auto"/>
        <w:ind w:left="0" w:firstLine="0"/>
        <w:jc w:val="both"/>
        <w:rPr>
          <w:rFonts w:ascii="Times New Roman" w:hAnsi="Times New Roman"/>
          <w:sz w:val="28"/>
          <w:szCs w:val="28"/>
          <w:lang w:eastAsia="ru-RU"/>
        </w:rPr>
      </w:pPr>
      <w:r w:rsidRPr="00AB015A">
        <w:rPr>
          <w:rFonts w:ascii="Times New Roman" w:hAnsi="Times New Roman"/>
          <w:sz w:val="28"/>
          <w:szCs w:val="28"/>
          <w:lang w:eastAsia="ru-RU"/>
        </w:rPr>
        <w:lastRenderedPageBreak/>
        <w:t xml:space="preserve">Определение </w:t>
      </w:r>
      <w:r w:rsidR="00112E69" w:rsidRPr="00112E69">
        <w:rPr>
          <w:rFonts w:ascii="Times New Roman" w:hAnsi="Times New Roman"/>
          <w:sz w:val="28"/>
          <w:szCs w:val="28"/>
          <w:lang w:eastAsia="ru-RU"/>
        </w:rPr>
        <w:t xml:space="preserve">рабочей группой актуальности, </w:t>
      </w:r>
      <w:r w:rsidRPr="00AB015A">
        <w:rPr>
          <w:rFonts w:ascii="Times New Roman" w:hAnsi="Times New Roman"/>
          <w:sz w:val="28"/>
          <w:szCs w:val="28"/>
          <w:lang w:eastAsia="ru-RU"/>
        </w:rPr>
        <w:t>целей</w:t>
      </w:r>
      <w:r w:rsidR="00112E69" w:rsidRPr="00112E69">
        <w:rPr>
          <w:rFonts w:ascii="Times New Roman" w:hAnsi="Times New Roman"/>
          <w:sz w:val="28"/>
          <w:szCs w:val="28"/>
          <w:lang w:eastAsia="ru-RU"/>
        </w:rPr>
        <w:t xml:space="preserve">, </w:t>
      </w:r>
      <w:r w:rsidRPr="00AB015A">
        <w:rPr>
          <w:rFonts w:ascii="Times New Roman" w:hAnsi="Times New Roman"/>
          <w:sz w:val="28"/>
          <w:szCs w:val="28"/>
          <w:lang w:eastAsia="ru-RU"/>
        </w:rPr>
        <w:t>задач</w:t>
      </w:r>
      <w:r w:rsidR="00112E69" w:rsidRPr="00112E69">
        <w:rPr>
          <w:rFonts w:ascii="Times New Roman" w:hAnsi="Times New Roman"/>
          <w:sz w:val="28"/>
          <w:szCs w:val="28"/>
          <w:lang w:eastAsia="ru-RU"/>
        </w:rPr>
        <w:t>, содержания, методов и форм проведения интернет-урока</w:t>
      </w:r>
      <w:r w:rsidRPr="00AB015A">
        <w:rPr>
          <w:rFonts w:ascii="Times New Roman" w:hAnsi="Times New Roman"/>
          <w:sz w:val="28"/>
          <w:szCs w:val="28"/>
          <w:lang w:eastAsia="ru-RU"/>
        </w:rPr>
        <w:t>.</w:t>
      </w:r>
    </w:p>
    <w:p w:rsidR="00AB015A" w:rsidRPr="00AB015A" w:rsidRDefault="00AB015A" w:rsidP="00C46594">
      <w:pPr>
        <w:numPr>
          <w:ilvl w:val="0"/>
          <w:numId w:val="4"/>
        </w:numPr>
        <w:autoSpaceDE w:val="0"/>
        <w:autoSpaceDN w:val="0"/>
        <w:adjustRightInd w:val="0"/>
        <w:spacing w:after="0" w:line="360" w:lineRule="auto"/>
        <w:ind w:left="0" w:firstLine="0"/>
        <w:jc w:val="both"/>
        <w:rPr>
          <w:rFonts w:ascii="Times New Roman" w:hAnsi="Times New Roman"/>
          <w:sz w:val="28"/>
          <w:szCs w:val="28"/>
          <w:lang w:eastAsia="ru-RU"/>
        </w:rPr>
      </w:pPr>
      <w:r w:rsidRPr="00AB015A">
        <w:rPr>
          <w:rFonts w:ascii="Times New Roman" w:hAnsi="Times New Roman"/>
          <w:sz w:val="28"/>
          <w:szCs w:val="28"/>
          <w:lang w:eastAsia="ru-RU"/>
        </w:rPr>
        <w:t>Разработка плана проведения Интернет-урока в образовательной организации.</w:t>
      </w:r>
    </w:p>
    <w:p w:rsidR="00AB015A" w:rsidRPr="00AB015A" w:rsidRDefault="00AB015A" w:rsidP="00C46594">
      <w:pPr>
        <w:numPr>
          <w:ilvl w:val="0"/>
          <w:numId w:val="4"/>
        </w:numPr>
        <w:autoSpaceDE w:val="0"/>
        <w:autoSpaceDN w:val="0"/>
        <w:adjustRightInd w:val="0"/>
        <w:spacing w:after="0" w:line="360" w:lineRule="auto"/>
        <w:ind w:left="0" w:firstLine="0"/>
        <w:jc w:val="both"/>
        <w:rPr>
          <w:rFonts w:ascii="Times New Roman" w:hAnsi="Times New Roman"/>
          <w:color w:val="FF0000"/>
          <w:sz w:val="28"/>
          <w:szCs w:val="28"/>
          <w:lang w:eastAsia="ru-RU"/>
        </w:rPr>
      </w:pPr>
      <w:r w:rsidRPr="00AB015A">
        <w:rPr>
          <w:rFonts w:ascii="Times New Roman" w:hAnsi="Times New Roman"/>
          <w:sz w:val="28"/>
          <w:szCs w:val="28"/>
          <w:lang w:eastAsia="ru-RU"/>
        </w:rPr>
        <w:t xml:space="preserve">Проведение родительских собраний в образовательных организациях для информирования родителей и </w:t>
      </w:r>
      <w:r w:rsidR="00112E69">
        <w:rPr>
          <w:rFonts w:ascii="Times New Roman" w:hAnsi="Times New Roman"/>
          <w:sz w:val="28"/>
          <w:szCs w:val="28"/>
          <w:lang w:eastAsia="ru-RU"/>
        </w:rPr>
        <w:t xml:space="preserve">приглашения </w:t>
      </w:r>
      <w:r w:rsidR="00213336">
        <w:rPr>
          <w:rFonts w:ascii="Times New Roman" w:hAnsi="Times New Roman"/>
          <w:sz w:val="28"/>
          <w:szCs w:val="28"/>
          <w:lang w:eastAsia="ru-RU"/>
        </w:rPr>
        <w:t xml:space="preserve">их </w:t>
      </w:r>
      <w:r w:rsidR="00112E69">
        <w:rPr>
          <w:rFonts w:ascii="Times New Roman" w:hAnsi="Times New Roman"/>
          <w:sz w:val="28"/>
          <w:szCs w:val="28"/>
          <w:lang w:eastAsia="ru-RU"/>
        </w:rPr>
        <w:t>к участию в интернет-уроке</w:t>
      </w:r>
      <w:r w:rsidRPr="00AB015A">
        <w:rPr>
          <w:rFonts w:ascii="Times New Roman" w:hAnsi="Times New Roman"/>
          <w:color w:val="FF0000"/>
          <w:sz w:val="28"/>
          <w:szCs w:val="28"/>
          <w:lang w:eastAsia="ru-RU"/>
        </w:rPr>
        <w:t>.</w:t>
      </w:r>
    </w:p>
    <w:p w:rsidR="00AB015A" w:rsidRPr="00AB015A" w:rsidRDefault="00AB015A" w:rsidP="00C46594">
      <w:pPr>
        <w:numPr>
          <w:ilvl w:val="0"/>
          <w:numId w:val="4"/>
        </w:numPr>
        <w:autoSpaceDE w:val="0"/>
        <w:autoSpaceDN w:val="0"/>
        <w:adjustRightInd w:val="0"/>
        <w:spacing w:after="0" w:line="360" w:lineRule="auto"/>
        <w:ind w:left="0" w:firstLine="0"/>
        <w:jc w:val="both"/>
        <w:rPr>
          <w:rFonts w:ascii="Times New Roman" w:hAnsi="Times New Roman"/>
          <w:sz w:val="28"/>
          <w:szCs w:val="28"/>
          <w:lang w:eastAsia="ru-RU"/>
        </w:rPr>
      </w:pPr>
      <w:r w:rsidRPr="00AB015A">
        <w:rPr>
          <w:rFonts w:ascii="Times New Roman" w:hAnsi="Times New Roman"/>
          <w:sz w:val="28"/>
          <w:szCs w:val="28"/>
          <w:lang w:eastAsia="ru-RU"/>
        </w:rPr>
        <w:t>Подготовка технической оснащенности и организация бесперебойного доступа в сеть Интернет для участия в Интернет-уроке.</w:t>
      </w:r>
    </w:p>
    <w:p w:rsidR="00AB015A" w:rsidRDefault="00112E69" w:rsidP="00C46594">
      <w:pPr>
        <w:numPr>
          <w:ilvl w:val="0"/>
          <w:numId w:val="4"/>
        </w:numPr>
        <w:autoSpaceDE w:val="0"/>
        <w:autoSpaceDN w:val="0"/>
        <w:adjustRightInd w:val="0"/>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Разработка</w:t>
      </w:r>
      <w:r w:rsidR="00AB015A" w:rsidRPr="00AB015A">
        <w:rPr>
          <w:rFonts w:ascii="Times New Roman" w:hAnsi="Times New Roman"/>
          <w:sz w:val="28"/>
          <w:szCs w:val="28"/>
          <w:lang w:eastAsia="ru-RU"/>
        </w:rPr>
        <w:t xml:space="preserve"> сценария Интернет-урока, а также его утверждение на рабочей группе.</w:t>
      </w:r>
    </w:p>
    <w:p w:rsidR="00AB015A" w:rsidRPr="003D5D98" w:rsidRDefault="00AB015A" w:rsidP="00C46594">
      <w:pPr>
        <w:autoSpaceDE w:val="0"/>
        <w:autoSpaceDN w:val="0"/>
        <w:adjustRightInd w:val="0"/>
        <w:spacing w:after="0" w:line="360" w:lineRule="auto"/>
        <w:ind w:firstLine="540"/>
        <w:jc w:val="both"/>
        <w:rPr>
          <w:rFonts w:ascii="Times New Roman" w:hAnsi="Times New Roman"/>
          <w:b/>
          <w:i/>
          <w:sz w:val="28"/>
          <w:szCs w:val="28"/>
          <w:lang w:eastAsia="ru-RU"/>
        </w:rPr>
      </w:pPr>
      <w:r w:rsidRPr="003D5D98">
        <w:rPr>
          <w:rFonts w:ascii="Times New Roman" w:hAnsi="Times New Roman"/>
          <w:b/>
          <w:i/>
          <w:sz w:val="28"/>
          <w:szCs w:val="28"/>
          <w:lang w:eastAsia="ru-RU"/>
        </w:rPr>
        <w:t>Основной этап:</w:t>
      </w:r>
    </w:p>
    <w:p w:rsidR="00AB015A" w:rsidRPr="00AB015A" w:rsidRDefault="00AB015A" w:rsidP="00C46594">
      <w:pPr>
        <w:numPr>
          <w:ilvl w:val="0"/>
          <w:numId w:val="4"/>
        </w:numPr>
        <w:autoSpaceDE w:val="0"/>
        <w:autoSpaceDN w:val="0"/>
        <w:adjustRightInd w:val="0"/>
        <w:spacing w:after="0" w:line="360" w:lineRule="auto"/>
        <w:ind w:left="0" w:firstLine="0"/>
        <w:jc w:val="both"/>
        <w:rPr>
          <w:rFonts w:ascii="Times New Roman" w:hAnsi="Times New Roman"/>
          <w:sz w:val="28"/>
          <w:szCs w:val="28"/>
          <w:lang w:eastAsia="ru-RU"/>
        </w:rPr>
      </w:pPr>
      <w:r w:rsidRPr="00AB015A">
        <w:rPr>
          <w:rFonts w:ascii="Times New Roman" w:hAnsi="Times New Roman"/>
          <w:sz w:val="28"/>
          <w:szCs w:val="28"/>
          <w:lang w:eastAsia="ru-RU"/>
        </w:rPr>
        <w:t>Организация участия обучающихся 9-11 классов в Интернет-уроке.</w:t>
      </w:r>
    </w:p>
    <w:p w:rsidR="00AB015A" w:rsidRDefault="00AB015A" w:rsidP="00C46594">
      <w:pPr>
        <w:numPr>
          <w:ilvl w:val="0"/>
          <w:numId w:val="4"/>
        </w:numPr>
        <w:autoSpaceDE w:val="0"/>
        <w:autoSpaceDN w:val="0"/>
        <w:adjustRightInd w:val="0"/>
        <w:spacing w:after="0" w:line="360" w:lineRule="auto"/>
        <w:ind w:left="0" w:firstLine="0"/>
        <w:jc w:val="both"/>
        <w:rPr>
          <w:rFonts w:ascii="Times New Roman" w:hAnsi="Times New Roman"/>
          <w:sz w:val="28"/>
          <w:szCs w:val="28"/>
          <w:lang w:eastAsia="ru-RU"/>
        </w:rPr>
      </w:pPr>
      <w:r w:rsidRPr="00AB015A">
        <w:rPr>
          <w:rFonts w:ascii="Times New Roman" w:hAnsi="Times New Roman"/>
          <w:sz w:val="28"/>
          <w:szCs w:val="28"/>
          <w:lang w:eastAsia="ru-RU"/>
        </w:rPr>
        <w:t>Организация и проведение интерактивной части Интернет-урока непосредственно в образовательной организации</w:t>
      </w:r>
      <w:r w:rsidR="00DE20BB">
        <w:rPr>
          <w:rFonts w:ascii="Times New Roman" w:hAnsi="Times New Roman"/>
          <w:sz w:val="28"/>
          <w:szCs w:val="28"/>
          <w:lang w:eastAsia="ru-RU"/>
        </w:rPr>
        <w:t>.</w:t>
      </w:r>
    </w:p>
    <w:p w:rsidR="00DE20BB" w:rsidRDefault="00DE20BB" w:rsidP="00C46594">
      <w:pPr>
        <w:numPr>
          <w:ilvl w:val="0"/>
          <w:numId w:val="4"/>
        </w:numPr>
        <w:autoSpaceDE w:val="0"/>
        <w:autoSpaceDN w:val="0"/>
        <w:adjustRightInd w:val="0"/>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Организация видеозаписи </w:t>
      </w:r>
      <w:r w:rsidR="00BD0FEF">
        <w:rPr>
          <w:rFonts w:ascii="Times New Roman" w:hAnsi="Times New Roman"/>
          <w:sz w:val="28"/>
          <w:szCs w:val="28"/>
          <w:lang w:eastAsia="ru-RU"/>
        </w:rPr>
        <w:t xml:space="preserve">интерактивной части </w:t>
      </w:r>
      <w:r>
        <w:rPr>
          <w:rFonts w:ascii="Times New Roman" w:hAnsi="Times New Roman"/>
          <w:sz w:val="28"/>
          <w:szCs w:val="28"/>
          <w:lang w:eastAsia="ru-RU"/>
        </w:rPr>
        <w:t>Интернет-урока</w:t>
      </w:r>
      <w:r w:rsidR="005817F5">
        <w:rPr>
          <w:rFonts w:ascii="Times New Roman" w:hAnsi="Times New Roman"/>
          <w:sz w:val="28"/>
          <w:szCs w:val="28"/>
          <w:lang w:eastAsia="ru-RU"/>
        </w:rPr>
        <w:t xml:space="preserve"> силами школьного, муниципального или регионального телевидения</w:t>
      </w:r>
      <w:r>
        <w:rPr>
          <w:rFonts w:ascii="Times New Roman" w:hAnsi="Times New Roman"/>
          <w:sz w:val="28"/>
          <w:szCs w:val="28"/>
          <w:lang w:eastAsia="ru-RU"/>
        </w:rPr>
        <w:t>.</w:t>
      </w:r>
      <w:r w:rsidR="005817F5" w:rsidRPr="005817F5">
        <w:rPr>
          <w:rFonts w:ascii="Times New Roman" w:hAnsi="Times New Roman"/>
          <w:sz w:val="28"/>
          <w:szCs w:val="28"/>
          <w:lang w:eastAsia="ru-RU"/>
        </w:rPr>
        <w:t xml:space="preserve"> </w:t>
      </w:r>
      <w:r w:rsidR="005817F5">
        <w:rPr>
          <w:rFonts w:ascii="Times New Roman" w:hAnsi="Times New Roman"/>
          <w:sz w:val="28"/>
          <w:szCs w:val="28"/>
          <w:lang w:eastAsia="ru-RU"/>
        </w:rPr>
        <w:t>Монтаж видеоролика и размещение его в сети Интернет на специально организованном ресурсе</w:t>
      </w:r>
      <w:r w:rsidR="000C10AE">
        <w:rPr>
          <w:rFonts w:ascii="Times New Roman" w:hAnsi="Times New Roman"/>
          <w:sz w:val="28"/>
          <w:szCs w:val="28"/>
          <w:lang w:eastAsia="ru-RU"/>
        </w:rPr>
        <w:t xml:space="preserve"> образовательной оргнизации</w:t>
      </w:r>
      <w:r w:rsidR="005817F5">
        <w:rPr>
          <w:rFonts w:ascii="Times New Roman" w:hAnsi="Times New Roman"/>
          <w:sz w:val="28"/>
          <w:szCs w:val="28"/>
          <w:lang w:eastAsia="ru-RU"/>
        </w:rPr>
        <w:t>.</w:t>
      </w:r>
    </w:p>
    <w:p w:rsidR="00F86ECA" w:rsidRPr="003D5D98" w:rsidRDefault="00F86ECA" w:rsidP="00214CD1">
      <w:pPr>
        <w:autoSpaceDE w:val="0"/>
        <w:autoSpaceDN w:val="0"/>
        <w:adjustRightInd w:val="0"/>
        <w:spacing w:after="0" w:line="360" w:lineRule="auto"/>
        <w:ind w:firstLine="708"/>
        <w:jc w:val="both"/>
        <w:rPr>
          <w:rFonts w:ascii="Times New Roman" w:hAnsi="Times New Roman"/>
          <w:b/>
          <w:i/>
          <w:sz w:val="28"/>
          <w:szCs w:val="28"/>
          <w:lang w:eastAsia="ru-RU"/>
        </w:rPr>
      </w:pPr>
      <w:r w:rsidRPr="003D5D98">
        <w:rPr>
          <w:rFonts w:ascii="Times New Roman" w:hAnsi="Times New Roman"/>
          <w:b/>
          <w:i/>
          <w:sz w:val="28"/>
          <w:szCs w:val="28"/>
          <w:lang w:eastAsia="ru-RU"/>
        </w:rPr>
        <w:t>Заключительный этап:</w:t>
      </w:r>
    </w:p>
    <w:p w:rsidR="00AB015A" w:rsidRDefault="00AB015A" w:rsidP="00214CD1">
      <w:pPr>
        <w:numPr>
          <w:ilvl w:val="0"/>
          <w:numId w:val="4"/>
        </w:numPr>
        <w:autoSpaceDE w:val="0"/>
        <w:autoSpaceDN w:val="0"/>
        <w:adjustRightInd w:val="0"/>
        <w:spacing w:after="0" w:line="360" w:lineRule="auto"/>
        <w:ind w:left="0" w:firstLine="0"/>
        <w:jc w:val="both"/>
        <w:rPr>
          <w:rFonts w:ascii="Times New Roman" w:hAnsi="Times New Roman"/>
          <w:sz w:val="28"/>
          <w:szCs w:val="28"/>
          <w:lang w:eastAsia="ru-RU"/>
        </w:rPr>
      </w:pPr>
      <w:r w:rsidRPr="00AB015A">
        <w:rPr>
          <w:rFonts w:ascii="Times New Roman" w:hAnsi="Times New Roman"/>
          <w:sz w:val="28"/>
          <w:szCs w:val="28"/>
          <w:lang w:eastAsia="ru-RU"/>
        </w:rPr>
        <w:t xml:space="preserve">Подведение итогов Интернет-урока с выработкой предложений по </w:t>
      </w:r>
      <w:r w:rsidR="009C20B4">
        <w:rPr>
          <w:rFonts w:ascii="Times New Roman" w:hAnsi="Times New Roman"/>
          <w:sz w:val="28"/>
          <w:szCs w:val="28"/>
          <w:lang w:eastAsia="ru-RU"/>
        </w:rPr>
        <w:t xml:space="preserve">его </w:t>
      </w:r>
      <w:r w:rsidRPr="00AB015A">
        <w:rPr>
          <w:rFonts w:ascii="Times New Roman" w:hAnsi="Times New Roman"/>
          <w:sz w:val="28"/>
          <w:szCs w:val="28"/>
          <w:lang w:eastAsia="ru-RU"/>
        </w:rPr>
        <w:t>совершенствованию.</w:t>
      </w:r>
    </w:p>
    <w:p w:rsidR="00214CD1" w:rsidRDefault="000C10AE" w:rsidP="00214CD1">
      <w:pPr>
        <w:spacing w:after="0" w:line="360" w:lineRule="auto"/>
        <w:jc w:val="both"/>
        <w:rPr>
          <w:rFonts w:ascii="Times New Roman" w:hAnsi="Times New Roman"/>
          <w:bCs/>
          <w:sz w:val="28"/>
          <w:szCs w:val="28"/>
        </w:rPr>
      </w:pPr>
      <w:r>
        <w:rPr>
          <w:rFonts w:ascii="Times New Roman" w:hAnsi="Times New Roman"/>
          <w:bCs/>
          <w:sz w:val="28"/>
          <w:szCs w:val="28"/>
        </w:rPr>
        <w:t xml:space="preserve">11. </w:t>
      </w:r>
      <w:r w:rsidR="00214CD1">
        <w:rPr>
          <w:rFonts w:ascii="Times New Roman" w:hAnsi="Times New Roman"/>
          <w:bCs/>
          <w:sz w:val="28"/>
          <w:szCs w:val="28"/>
        </w:rPr>
        <w:t>По итогам проведенного интернет-урока предлагаем образовательным организациям направить свои информационно-методические материалы (буклеты, памятки, видеоролики, сценарии и др.) на адрес электронной почты</w:t>
      </w:r>
    </w:p>
    <w:p w:rsidR="00214CD1" w:rsidRDefault="00214CD1" w:rsidP="00214CD1">
      <w:pPr>
        <w:spacing w:after="0" w:line="360" w:lineRule="auto"/>
        <w:jc w:val="both"/>
        <w:rPr>
          <w:rFonts w:ascii="Times New Roman" w:hAnsi="Times New Roman"/>
          <w:bCs/>
          <w:sz w:val="28"/>
          <w:szCs w:val="28"/>
        </w:rPr>
      </w:pPr>
      <w:r>
        <w:rPr>
          <w:rFonts w:ascii="Times New Roman" w:hAnsi="Times New Roman"/>
          <w:bCs/>
          <w:sz w:val="28"/>
          <w:szCs w:val="28"/>
        </w:rPr>
        <w:t xml:space="preserve">После экспертной оценки </w:t>
      </w:r>
      <w:r w:rsidRPr="000401FB">
        <w:rPr>
          <w:rFonts w:ascii="Times New Roman" w:hAnsi="Times New Roman"/>
          <w:bCs/>
          <w:sz w:val="28"/>
          <w:szCs w:val="28"/>
        </w:rPr>
        <w:t>лучши</w:t>
      </w:r>
      <w:r>
        <w:rPr>
          <w:rFonts w:ascii="Times New Roman" w:hAnsi="Times New Roman"/>
          <w:bCs/>
          <w:sz w:val="28"/>
          <w:szCs w:val="28"/>
        </w:rPr>
        <w:t>е</w:t>
      </w:r>
      <w:r w:rsidRPr="000401FB">
        <w:rPr>
          <w:rFonts w:ascii="Times New Roman" w:hAnsi="Times New Roman"/>
          <w:bCs/>
          <w:sz w:val="28"/>
          <w:szCs w:val="28"/>
        </w:rPr>
        <w:t xml:space="preserve"> </w:t>
      </w:r>
      <w:r>
        <w:rPr>
          <w:rFonts w:ascii="Times New Roman" w:hAnsi="Times New Roman"/>
          <w:bCs/>
          <w:sz w:val="28"/>
          <w:szCs w:val="28"/>
        </w:rPr>
        <w:t>разработки</w:t>
      </w:r>
      <w:r w:rsidRPr="000401FB">
        <w:rPr>
          <w:rFonts w:ascii="Times New Roman" w:hAnsi="Times New Roman"/>
          <w:bCs/>
          <w:sz w:val="28"/>
          <w:szCs w:val="28"/>
        </w:rPr>
        <w:t xml:space="preserve"> по </w:t>
      </w:r>
      <w:r w:rsidRPr="0039590F">
        <w:rPr>
          <w:rFonts w:ascii="Times New Roman" w:hAnsi="Times New Roman"/>
          <w:bCs/>
          <w:sz w:val="28"/>
          <w:szCs w:val="28"/>
        </w:rPr>
        <w:t>формированию ответственног</w:t>
      </w:r>
      <w:r>
        <w:rPr>
          <w:rFonts w:ascii="Times New Roman" w:hAnsi="Times New Roman"/>
          <w:bCs/>
          <w:sz w:val="28"/>
          <w:szCs w:val="28"/>
        </w:rPr>
        <w:t>о и </w:t>
      </w:r>
      <w:r w:rsidRPr="0039590F">
        <w:rPr>
          <w:rFonts w:ascii="Times New Roman" w:hAnsi="Times New Roman"/>
          <w:bCs/>
          <w:sz w:val="28"/>
          <w:szCs w:val="28"/>
        </w:rPr>
        <w:t>безопасного поведения,</w:t>
      </w:r>
      <w:r>
        <w:rPr>
          <w:rFonts w:ascii="Times New Roman" w:hAnsi="Times New Roman"/>
          <w:bCs/>
          <w:sz w:val="28"/>
          <w:szCs w:val="28"/>
        </w:rPr>
        <w:t xml:space="preserve"> </w:t>
      </w:r>
      <w:r w:rsidRPr="000401FB">
        <w:rPr>
          <w:rFonts w:ascii="Times New Roman" w:hAnsi="Times New Roman"/>
          <w:bCs/>
          <w:sz w:val="28"/>
          <w:szCs w:val="28"/>
        </w:rPr>
        <w:t>профилактике распространения ВИЧ-инфекции</w:t>
      </w:r>
      <w:r>
        <w:rPr>
          <w:rFonts w:ascii="Times New Roman" w:hAnsi="Times New Roman"/>
          <w:bCs/>
          <w:sz w:val="28"/>
          <w:szCs w:val="28"/>
        </w:rPr>
        <w:t xml:space="preserve"> у детей и молодежи будут сформированы в банк информационно-методических материалов, который будет размещен в открытом доступе на сайте</w:t>
      </w:r>
      <w:r w:rsidR="0085102C" w:rsidRPr="0085102C">
        <w:rPr>
          <w:rFonts w:ascii="Times New Roman" w:hAnsi="Times New Roman"/>
          <w:bCs/>
          <w:sz w:val="28"/>
          <w:szCs w:val="28"/>
        </w:rPr>
        <w:t xml:space="preserve"> </w:t>
      </w:r>
      <w:r w:rsidR="0085102C">
        <w:rPr>
          <w:rFonts w:ascii="Times New Roman" w:hAnsi="Times New Roman"/>
          <w:bCs/>
          <w:sz w:val="28"/>
          <w:szCs w:val="28"/>
        </w:rPr>
        <w:t>по адресу</w:t>
      </w:r>
      <w:r w:rsidRPr="00E23A34">
        <w:rPr>
          <w:rFonts w:ascii="Times New Roman" w:hAnsi="Times New Roman"/>
          <w:bCs/>
          <w:sz w:val="28"/>
          <w:szCs w:val="28"/>
        </w:rPr>
        <w:t xml:space="preserve">: </w:t>
      </w:r>
      <w:hyperlink r:id="rId9" w:history="1">
        <w:r w:rsidRPr="0073759B">
          <w:rPr>
            <w:rStyle w:val="ae"/>
            <w:rFonts w:ascii="Times New Roman" w:hAnsi="Times New Roman"/>
            <w:bCs/>
            <w:color w:val="auto"/>
            <w:sz w:val="28"/>
            <w:szCs w:val="28"/>
            <w:lang w:val="en-US"/>
          </w:rPr>
          <w:t>www</w:t>
        </w:r>
        <w:r w:rsidRPr="0073759B">
          <w:rPr>
            <w:rStyle w:val="ae"/>
            <w:rFonts w:ascii="Times New Roman" w:hAnsi="Times New Roman"/>
            <w:bCs/>
            <w:color w:val="auto"/>
            <w:sz w:val="28"/>
            <w:szCs w:val="28"/>
          </w:rPr>
          <w:t>.</w:t>
        </w:r>
        <w:r w:rsidRPr="0073759B">
          <w:rPr>
            <w:rStyle w:val="ae"/>
            <w:rFonts w:ascii="Times New Roman" w:hAnsi="Times New Roman"/>
            <w:bCs/>
            <w:color w:val="auto"/>
            <w:sz w:val="28"/>
            <w:szCs w:val="28"/>
            <w:lang w:val="en-US"/>
          </w:rPr>
          <w:t>fcprc</w:t>
        </w:r>
        <w:r w:rsidRPr="0073759B">
          <w:rPr>
            <w:rStyle w:val="ae"/>
            <w:rFonts w:ascii="Times New Roman" w:hAnsi="Times New Roman"/>
            <w:bCs/>
            <w:color w:val="auto"/>
            <w:sz w:val="28"/>
            <w:szCs w:val="28"/>
          </w:rPr>
          <w:t>.</w:t>
        </w:r>
        <w:r w:rsidRPr="0073759B">
          <w:rPr>
            <w:rStyle w:val="ae"/>
            <w:rFonts w:ascii="Times New Roman" w:hAnsi="Times New Roman"/>
            <w:bCs/>
            <w:color w:val="auto"/>
            <w:sz w:val="28"/>
            <w:szCs w:val="28"/>
            <w:lang w:val="en-US"/>
          </w:rPr>
          <w:t>ru</w:t>
        </w:r>
      </w:hyperlink>
      <w:r w:rsidRPr="0073759B">
        <w:rPr>
          <w:rFonts w:ascii="Times New Roman" w:hAnsi="Times New Roman"/>
          <w:bCs/>
          <w:sz w:val="28"/>
          <w:szCs w:val="28"/>
        </w:rPr>
        <w:t xml:space="preserve"> </w:t>
      </w:r>
    </w:p>
    <w:p w:rsidR="009C20B4" w:rsidRDefault="00EC0B98" w:rsidP="00214CD1">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br w:type="page"/>
      </w:r>
      <w:r w:rsidR="009C20B4" w:rsidRPr="005404D6">
        <w:rPr>
          <w:rFonts w:ascii="Times New Roman" w:hAnsi="Times New Roman"/>
          <w:b/>
          <w:sz w:val="28"/>
          <w:szCs w:val="28"/>
          <w:lang w:eastAsia="ru-RU"/>
        </w:rPr>
        <w:lastRenderedPageBreak/>
        <w:t>Организация и проведение интерактивной части Интернет-урока</w:t>
      </w:r>
    </w:p>
    <w:p w:rsidR="00C73AE4" w:rsidRDefault="00C73AE4" w:rsidP="00214CD1">
      <w:pPr>
        <w:autoSpaceDE w:val="0"/>
        <w:autoSpaceDN w:val="0"/>
        <w:adjustRightInd w:val="0"/>
        <w:spacing w:after="0" w:line="360" w:lineRule="auto"/>
        <w:jc w:val="center"/>
        <w:rPr>
          <w:rFonts w:ascii="Times New Roman" w:hAnsi="Times New Roman"/>
          <w:b/>
          <w:sz w:val="28"/>
          <w:szCs w:val="28"/>
          <w:lang w:eastAsia="ru-RU"/>
        </w:rPr>
      </w:pPr>
    </w:p>
    <w:p w:rsidR="00214CD1" w:rsidRDefault="00214CD1" w:rsidP="00214CD1">
      <w:pPr>
        <w:pStyle w:val="af0"/>
        <w:spacing w:line="360" w:lineRule="auto"/>
        <w:ind w:firstLine="708"/>
        <w:jc w:val="both"/>
        <w:rPr>
          <w:rFonts w:ascii="Times New Roman" w:hAnsi="Times New Roman"/>
          <w:b/>
          <w:sz w:val="28"/>
          <w:szCs w:val="28"/>
        </w:rPr>
      </w:pPr>
      <w:r>
        <w:rPr>
          <w:rFonts w:ascii="Times New Roman" w:hAnsi="Times New Roman"/>
          <w:b/>
          <w:sz w:val="28"/>
          <w:szCs w:val="28"/>
        </w:rPr>
        <w:t>Планируемая продолжительность интернет-урока:</w:t>
      </w:r>
      <w:r w:rsidRPr="005F2DC9">
        <w:rPr>
          <w:rFonts w:ascii="Times New Roman" w:hAnsi="Times New Roman"/>
          <w:sz w:val="28"/>
          <w:szCs w:val="28"/>
        </w:rPr>
        <w:t xml:space="preserve"> </w:t>
      </w:r>
      <w:r>
        <w:rPr>
          <w:rFonts w:ascii="Times New Roman" w:hAnsi="Times New Roman"/>
          <w:sz w:val="28"/>
          <w:szCs w:val="28"/>
        </w:rPr>
        <w:t xml:space="preserve"> 60 </w:t>
      </w:r>
      <w:r w:rsidRPr="005F2DC9">
        <w:rPr>
          <w:rFonts w:ascii="Times New Roman" w:hAnsi="Times New Roman"/>
          <w:sz w:val="28"/>
          <w:szCs w:val="28"/>
        </w:rPr>
        <w:t>минут</w:t>
      </w:r>
      <w:r>
        <w:rPr>
          <w:rFonts w:ascii="Times New Roman" w:hAnsi="Times New Roman"/>
          <w:sz w:val="28"/>
          <w:szCs w:val="28"/>
        </w:rPr>
        <w:t xml:space="preserve"> (как сдвоенный урок или внеклассное занятие).</w:t>
      </w:r>
    </w:p>
    <w:p w:rsidR="00AD4C9E" w:rsidRDefault="009C20B4" w:rsidP="00214CD1">
      <w:pPr>
        <w:spacing w:after="0" w:line="360" w:lineRule="auto"/>
        <w:ind w:firstLine="708"/>
        <w:jc w:val="both"/>
        <w:rPr>
          <w:rFonts w:ascii="Times New Roman" w:hAnsi="Times New Roman"/>
          <w:sz w:val="28"/>
          <w:szCs w:val="28"/>
          <w:lang w:eastAsia="ru-RU"/>
        </w:rPr>
      </w:pPr>
      <w:r w:rsidRPr="009C20B4">
        <w:rPr>
          <w:rFonts w:ascii="Times New Roman" w:hAnsi="Times New Roman"/>
          <w:sz w:val="28"/>
          <w:szCs w:val="28"/>
          <w:lang w:eastAsia="ru-RU"/>
        </w:rPr>
        <w:t>Интерактивная часть Интернет-урока состо</w:t>
      </w:r>
      <w:r w:rsidR="00AD4C9E">
        <w:rPr>
          <w:rFonts w:ascii="Times New Roman" w:hAnsi="Times New Roman"/>
          <w:sz w:val="28"/>
          <w:szCs w:val="28"/>
          <w:lang w:eastAsia="ru-RU"/>
        </w:rPr>
        <w:t xml:space="preserve">ит из трёх этапов: </w:t>
      </w:r>
      <w:r w:rsidR="00AD4C9E" w:rsidRPr="007E6BF5">
        <w:rPr>
          <w:rFonts w:ascii="Times New Roman" w:hAnsi="Times New Roman"/>
          <w:b/>
          <w:sz w:val="28"/>
          <w:szCs w:val="28"/>
          <w:lang w:eastAsia="ru-RU"/>
        </w:rPr>
        <w:t xml:space="preserve">мотивационный, содержательный, </w:t>
      </w:r>
      <w:r w:rsidR="00EC0B98">
        <w:rPr>
          <w:rFonts w:ascii="Times New Roman" w:hAnsi="Times New Roman"/>
          <w:b/>
          <w:sz w:val="28"/>
          <w:szCs w:val="28"/>
          <w:lang w:eastAsia="ru-RU"/>
        </w:rPr>
        <w:t>аналитический</w:t>
      </w:r>
      <w:r w:rsidR="00AD4C9E">
        <w:rPr>
          <w:rFonts w:ascii="Times New Roman" w:hAnsi="Times New Roman"/>
          <w:sz w:val="28"/>
          <w:szCs w:val="28"/>
          <w:lang w:eastAsia="ru-RU"/>
        </w:rPr>
        <w:t>.</w:t>
      </w:r>
    </w:p>
    <w:p w:rsidR="009C20B4" w:rsidRDefault="00AD4C9E" w:rsidP="009C20B4">
      <w:pPr>
        <w:autoSpaceDE w:val="0"/>
        <w:autoSpaceDN w:val="0"/>
        <w:adjustRightInd w:val="0"/>
        <w:spacing w:after="0" w:line="360" w:lineRule="auto"/>
        <w:ind w:firstLine="708"/>
        <w:jc w:val="both"/>
        <w:rPr>
          <w:rFonts w:ascii="Times New Roman" w:hAnsi="Times New Roman"/>
          <w:sz w:val="28"/>
          <w:szCs w:val="28"/>
          <w:lang w:eastAsia="ru-RU"/>
        </w:rPr>
      </w:pPr>
      <w:r w:rsidRPr="007E6BF5">
        <w:rPr>
          <w:rFonts w:ascii="Times New Roman" w:hAnsi="Times New Roman"/>
          <w:b/>
          <w:sz w:val="28"/>
          <w:szCs w:val="28"/>
          <w:lang w:eastAsia="ru-RU"/>
        </w:rPr>
        <w:t>Мотивационный этап</w:t>
      </w:r>
      <w:r>
        <w:rPr>
          <w:rFonts w:ascii="Times New Roman" w:hAnsi="Times New Roman"/>
          <w:sz w:val="28"/>
          <w:szCs w:val="28"/>
          <w:lang w:eastAsia="ru-RU"/>
        </w:rPr>
        <w:t xml:space="preserve"> необходим для </w:t>
      </w:r>
      <w:r w:rsidR="009C20B4" w:rsidRPr="009C20B4">
        <w:rPr>
          <w:rFonts w:ascii="Times New Roman" w:hAnsi="Times New Roman"/>
          <w:sz w:val="28"/>
          <w:szCs w:val="28"/>
          <w:lang w:eastAsia="ru-RU"/>
        </w:rPr>
        <w:t>подготовк</w:t>
      </w:r>
      <w:r>
        <w:rPr>
          <w:rFonts w:ascii="Times New Roman" w:hAnsi="Times New Roman"/>
          <w:sz w:val="28"/>
          <w:szCs w:val="28"/>
          <w:lang w:eastAsia="ru-RU"/>
        </w:rPr>
        <w:t>и</w:t>
      </w:r>
      <w:r w:rsidR="009C20B4" w:rsidRPr="009C20B4">
        <w:rPr>
          <w:rFonts w:ascii="Times New Roman" w:hAnsi="Times New Roman"/>
          <w:sz w:val="28"/>
          <w:szCs w:val="28"/>
          <w:lang w:eastAsia="ru-RU"/>
        </w:rPr>
        <w:t xml:space="preserve"> обуча</w:t>
      </w:r>
      <w:r w:rsidR="00DF4D3B">
        <w:rPr>
          <w:rFonts w:ascii="Times New Roman" w:hAnsi="Times New Roman"/>
          <w:sz w:val="28"/>
          <w:szCs w:val="28"/>
          <w:lang w:eastAsia="ru-RU"/>
        </w:rPr>
        <w:t xml:space="preserve">ющихся </w:t>
      </w:r>
      <w:r w:rsidR="009C20B4" w:rsidRPr="009C20B4">
        <w:rPr>
          <w:rFonts w:ascii="Times New Roman" w:hAnsi="Times New Roman"/>
          <w:sz w:val="28"/>
          <w:szCs w:val="28"/>
          <w:lang w:eastAsia="ru-RU"/>
        </w:rPr>
        <w:t>к</w:t>
      </w:r>
      <w:r w:rsidR="00DF4D3B">
        <w:rPr>
          <w:rFonts w:ascii="Times New Roman" w:hAnsi="Times New Roman"/>
          <w:sz w:val="28"/>
          <w:szCs w:val="28"/>
          <w:lang w:eastAsia="ru-RU"/>
        </w:rPr>
        <w:t xml:space="preserve"> </w:t>
      </w:r>
      <w:r w:rsidR="009C20B4" w:rsidRPr="009C20B4">
        <w:rPr>
          <w:rFonts w:ascii="Times New Roman" w:hAnsi="Times New Roman"/>
          <w:sz w:val="28"/>
          <w:szCs w:val="28"/>
          <w:lang w:eastAsia="ru-RU"/>
        </w:rPr>
        <w:t xml:space="preserve"> </w:t>
      </w:r>
      <w:r w:rsidR="00DF4D3B" w:rsidRPr="00DF4D3B">
        <w:rPr>
          <w:rFonts w:ascii="Times New Roman" w:hAnsi="Times New Roman"/>
          <w:sz w:val="28"/>
          <w:szCs w:val="28"/>
          <w:lang w:eastAsia="ru-RU"/>
        </w:rPr>
        <w:t>самостоятельно</w:t>
      </w:r>
      <w:r w:rsidR="00DF4D3B">
        <w:rPr>
          <w:rFonts w:ascii="Times New Roman" w:hAnsi="Times New Roman"/>
          <w:sz w:val="28"/>
          <w:szCs w:val="28"/>
          <w:lang w:eastAsia="ru-RU"/>
        </w:rPr>
        <w:t>му</w:t>
      </w:r>
      <w:r w:rsidR="00DF4D3B" w:rsidRPr="00DF4D3B">
        <w:rPr>
          <w:rFonts w:ascii="Times New Roman" w:hAnsi="Times New Roman"/>
          <w:sz w:val="28"/>
          <w:szCs w:val="28"/>
          <w:lang w:eastAsia="ru-RU"/>
        </w:rPr>
        <w:t xml:space="preserve"> добывани</w:t>
      </w:r>
      <w:r w:rsidR="00DF4D3B">
        <w:rPr>
          <w:rFonts w:ascii="Times New Roman" w:hAnsi="Times New Roman"/>
          <w:sz w:val="28"/>
          <w:szCs w:val="28"/>
          <w:lang w:eastAsia="ru-RU"/>
        </w:rPr>
        <w:t>ю</w:t>
      </w:r>
      <w:r w:rsidR="00DF4D3B" w:rsidRPr="00DF4D3B">
        <w:rPr>
          <w:rFonts w:ascii="Times New Roman" w:hAnsi="Times New Roman"/>
          <w:sz w:val="28"/>
          <w:szCs w:val="28"/>
          <w:lang w:eastAsia="ru-RU"/>
        </w:rPr>
        <w:t xml:space="preserve"> знаний на основе решения проблемных ситуаций, получени</w:t>
      </w:r>
      <w:r w:rsidR="00DF4D3B">
        <w:rPr>
          <w:rFonts w:ascii="Times New Roman" w:hAnsi="Times New Roman"/>
          <w:sz w:val="28"/>
          <w:szCs w:val="28"/>
          <w:lang w:eastAsia="ru-RU"/>
        </w:rPr>
        <w:t>ю</w:t>
      </w:r>
      <w:r w:rsidR="00DF4D3B" w:rsidRPr="00DF4D3B">
        <w:rPr>
          <w:rFonts w:ascii="Times New Roman" w:hAnsi="Times New Roman"/>
          <w:sz w:val="28"/>
          <w:szCs w:val="28"/>
          <w:lang w:eastAsia="ru-RU"/>
        </w:rPr>
        <w:t xml:space="preserve"> опыта осознанного выбора и конструирования поведения в нестандартных, трудных, неопределённых по своим последствиям  жизненных ситуациях на основе принципа предосторожности</w:t>
      </w:r>
      <w:r>
        <w:rPr>
          <w:rFonts w:ascii="Times New Roman" w:hAnsi="Times New Roman"/>
          <w:sz w:val="28"/>
          <w:szCs w:val="28"/>
          <w:lang w:eastAsia="ru-RU"/>
        </w:rPr>
        <w:t xml:space="preserve">. Предполагает </w:t>
      </w:r>
      <w:r w:rsidR="007E6BF5">
        <w:rPr>
          <w:rFonts w:ascii="Times New Roman" w:hAnsi="Times New Roman"/>
          <w:sz w:val="28"/>
          <w:szCs w:val="28"/>
          <w:lang w:eastAsia="ru-RU"/>
        </w:rPr>
        <w:t>постановку</w:t>
      </w:r>
      <w:r>
        <w:rPr>
          <w:rFonts w:ascii="Times New Roman" w:hAnsi="Times New Roman"/>
          <w:sz w:val="28"/>
          <w:szCs w:val="28"/>
          <w:lang w:eastAsia="ru-RU"/>
        </w:rPr>
        <w:t xml:space="preserve"> проблемы, </w:t>
      </w:r>
      <w:r w:rsidR="009C20B4" w:rsidRPr="009C20B4">
        <w:rPr>
          <w:rFonts w:ascii="Times New Roman" w:hAnsi="Times New Roman"/>
          <w:sz w:val="28"/>
          <w:szCs w:val="28"/>
          <w:lang w:eastAsia="ru-RU"/>
        </w:rPr>
        <w:t xml:space="preserve">возбуждение интереса, познавательной потребности, </w:t>
      </w:r>
      <w:r w:rsidR="007E6BF5">
        <w:rPr>
          <w:rFonts w:ascii="Times New Roman" w:hAnsi="Times New Roman"/>
          <w:sz w:val="28"/>
          <w:szCs w:val="28"/>
          <w:lang w:eastAsia="ru-RU"/>
        </w:rPr>
        <w:t>побуждение к постановке цели и задач предстоящего урока,</w:t>
      </w:r>
      <w:r w:rsidR="007E6BF5" w:rsidRPr="009C20B4">
        <w:rPr>
          <w:rFonts w:ascii="Times New Roman" w:hAnsi="Times New Roman"/>
          <w:sz w:val="28"/>
          <w:szCs w:val="28"/>
          <w:lang w:eastAsia="ru-RU"/>
        </w:rPr>
        <w:t xml:space="preserve"> </w:t>
      </w:r>
      <w:r w:rsidR="009C20B4" w:rsidRPr="009C20B4">
        <w:rPr>
          <w:rFonts w:ascii="Times New Roman" w:hAnsi="Times New Roman"/>
          <w:sz w:val="28"/>
          <w:szCs w:val="28"/>
          <w:lang w:eastAsia="ru-RU"/>
        </w:rPr>
        <w:t>актуализацию базовых знаний, необходимых умений и навыков</w:t>
      </w:r>
      <w:r>
        <w:rPr>
          <w:rFonts w:ascii="Times New Roman" w:hAnsi="Times New Roman"/>
          <w:sz w:val="28"/>
          <w:szCs w:val="28"/>
          <w:lang w:eastAsia="ru-RU"/>
        </w:rPr>
        <w:t>.</w:t>
      </w:r>
      <w:r w:rsidR="009C20B4" w:rsidRPr="009C20B4">
        <w:rPr>
          <w:rFonts w:ascii="Times New Roman" w:hAnsi="Times New Roman"/>
          <w:sz w:val="28"/>
          <w:szCs w:val="28"/>
          <w:lang w:eastAsia="ru-RU"/>
        </w:rPr>
        <w:t xml:space="preserve"> </w:t>
      </w:r>
    </w:p>
    <w:p w:rsidR="00DF4D3B" w:rsidRDefault="00DF4D3B" w:rsidP="009C20B4">
      <w:pPr>
        <w:autoSpaceDE w:val="0"/>
        <w:autoSpaceDN w:val="0"/>
        <w:adjustRightInd w:val="0"/>
        <w:spacing w:after="0" w:line="360" w:lineRule="auto"/>
        <w:ind w:firstLine="708"/>
        <w:jc w:val="both"/>
        <w:rPr>
          <w:rFonts w:ascii="Times New Roman" w:hAnsi="Times New Roman"/>
          <w:b/>
          <w:sz w:val="28"/>
          <w:szCs w:val="28"/>
          <w:lang w:eastAsia="ru-RU"/>
        </w:rPr>
      </w:pPr>
      <w:r w:rsidRPr="00DF4D3B">
        <w:rPr>
          <w:rFonts w:ascii="Times New Roman" w:hAnsi="Times New Roman"/>
          <w:sz w:val="28"/>
          <w:szCs w:val="28"/>
          <w:lang w:eastAsia="ru-RU"/>
        </w:rPr>
        <w:t xml:space="preserve">В ходе подготовки к реализации мотивационного этапа интернет-урока, обучающимся общеобразовательных организаций предлагается пройти самоисследование в ходе интернет-опроса для оценки сформированности профильной компетенции (знания, поведение, отношение) в области профилактики распространения ВИЧ-инфекции на специализированном сайте </w:t>
      </w:r>
      <w:r w:rsidRPr="005C218E">
        <w:rPr>
          <w:rFonts w:ascii="Times New Roman" w:hAnsi="Times New Roman"/>
          <w:sz w:val="28"/>
          <w:szCs w:val="28"/>
          <w:lang w:eastAsia="ru-RU"/>
        </w:rPr>
        <w:t>httр://опрос-молодежи-о-вич.рф</w:t>
      </w:r>
    </w:p>
    <w:p w:rsidR="00DF4D3B" w:rsidRDefault="003727B8" w:rsidP="00C73AE4">
      <w:pPr>
        <w:autoSpaceDE w:val="0"/>
        <w:autoSpaceDN w:val="0"/>
        <w:adjustRightInd w:val="0"/>
        <w:spacing w:after="0" w:line="360" w:lineRule="auto"/>
        <w:ind w:firstLine="708"/>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4619625" cy="2895020"/>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619625" cy="2895020"/>
                    </a:xfrm>
                    <a:prstGeom prst="rect">
                      <a:avLst/>
                    </a:prstGeom>
                    <a:noFill/>
                    <a:ln>
                      <a:noFill/>
                    </a:ln>
                  </pic:spPr>
                </pic:pic>
              </a:graphicData>
            </a:graphic>
          </wp:inline>
        </w:drawing>
      </w:r>
    </w:p>
    <w:p w:rsidR="00BD0FEF" w:rsidRDefault="007E6BF5" w:rsidP="009C20B4">
      <w:pPr>
        <w:autoSpaceDE w:val="0"/>
        <w:autoSpaceDN w:val="0"/>
        <w:adjustRightInd w:val="0"/>
        <w:spacing w:after="0" w:line="360" w:lineRule="auto"/>
        <w:ind w:firstLine="708"/>
        <w:jc w:val="both"/>
        <w:rPr>
          <w:rFonts w:ascii="Times New Roman" w:hAnsi="Times New Roman"/>
          <w:sz w:val="28"/>
          <w:szCs w:val="28"/>
          <w:lang w:eastAsia="ru-RU"/>
        </w:rPr>
      </w:pPr>
      <w:r w:rsidRPr="007E6BF5">
        <w:rPr>
          <w:rFonts w:ascii="Times New Roman" w:hAnsi="Times New Roman"/>
          <w:b/>
          <w:sz w:val="28"/>
          <w:szCs w:val="28"/>
          <w:lang w:eastAsia="ru-RU"/>
        </w:rPr>
        <w:lastRenderedPageBreak/>
        <w:t>Содержательный этап</w:t>
      </w:r>
      <w:r>
        <w:rPr>
          <w:rFonts w:ascii="Times New Roman" w:hAnsi="Times New Roman"/>
          <w:sz w:val="28"/>
          <w:szCs w:val="28"/>
          <w:lang w:eastAsia="ru-RU"/>
        </w:rPr>
        <w:t xml:space="preserve"> </w:t>
      </w:r>
      <w:r w:rsidR="00BD0FEF">
        <w:rPr>
          <w:rFonts w:ascii="Times New Roman" w:hAnsi="Times New Roman"/>
          <w:sz w:val="28"/>
          <w:szCs w:val="28"/>
          <w:lang w:eastAsia="ru-RU"/>
        </w:rPr>
        <w:t>направлен на р</w:t>
      </w:r>
      <w:r w:rsidR="00BD0FEF" w:rsidRPr="00BD0FEF">
        <w:rPr>
          <w:rFonts w:ascii="Times New Roman" w:hAnsi="Times New Roman"/>
          <w:sz w:val="28"/>
          <w:szCs w:val="28"/>
          <w:lang w:eastAsia="ru-RU"/>
        </w:rPr>
        <w:t>азвитие умений формулировать, аргументировать и отстаивать своё мнение и позицию в отношении способов снижения рисков ВИЧ-инфицирования</w:t>
      </w:r>
      <w:r w:rsidR="00BD0FEF">
        <w:rPr>
          <w:rFonts w:ascii="Times New Roman" w:hAnsi="Times New Roman"/>
          <w:sz w:val="28"/>
          <w:szCs w:val="28"/>
          <w:lang w:eastAsia="ru-RU"/>
        </w:rPr>
        <w:t>; на р</w:t>
      </w:r>
      <w:r w:rsidR="00BD0FEF" w:rsidRPr="00BD0FEF">
        <w:rPr>
          <w:rFonts w:ascii="Times New Roman" w:hAnsi="Times New Roman"/>
          <w:sz w:val="28"/>
          <w:szCs w:val="28"/>
          <w:lang w:eastAsia="ru-RU"/>
        </w:rPr>
        <w:t>азвитие навыков сотрудничества и совместной деятельности со сверстниками, принятия общего решения на основе согласования позиций и учёта интересов, умений аргументированно представлять и отстаивать групповую проектную идею по решению проблемной ситуации.</w:t>
      </w:r>
    </w:p>
    <w:p w:rsidR="007E6BF5" w:rsidRPr="007E6BF5" w:rsidRDefault="00DF4D3B" w:rsidP="007E6BF5">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Отбор содержания осуществляется </w:t>
      </w:r>
      <w:r w:rsidR="007E6BF5" w:rsidRPr="007E6BF5">
        <w:rPr>
          <w:rFonts w:ascii="Times New Roman" w:hAnsi="Times New Roman"/>
          <w:sz w:val="28"/>
          <w:szCs w:val="28"/>
          <w:lang w:eastAsia="ru-RU"/>
        </w:rPr>
        <w:t>рабочей группой и может включать  различные дидактические материалы – плакаты, буклеты, пособия и другие материалы по проблеме профилактики распространения ВИЧ-инфекции, включая информацию о телефонах доверия, Интернет-ресурсах, ориентированных на обучающихся с учетом разных возрастных групп и т.д.</w:t>
      </w:r>
    </w:p>
    <w:p w:rsidR="00490FE8" w:rsidRDefault="003727B8" w:rsidP="00C73AE4">
      <w:pPr>
        <w:autoSpaceDE w:val="0"/>
        <w:autoSpaceDN w:val="0"/>
        <w:adjustRightInd w:val="0"/>
        <w:spacing w:after="0" w:line="360" w:lineRule="auto"/>
        <w:ind w:firstLine="708"/>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4570621" cy="342900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70621" cy="3429000"/>
                    </a:xfrm>
                    <a:prstGeom prst="rect">
                      <a:avLst/>
                    </a:prstGeom>
                    <a:noFill/>
                    <a:ln>
                      <a:noFill/>
                    </a:ln>
                  </pic:spPr>
                </pic:pic>
              </a:graphicData>
            </a:graphic>
          </wp:inline>
        </w:drawing>
      </w:r>
    </w:p>
    <w:p w:rsidR="00C73AE4" w:rsidRDefault="00C73AE4" w:rsidP="009C20B4">
      <w:pPr>
        <w:autoSpaceDE w:val="0"/>
        <w:autoSpaceDN w:val="0"/>
        <w:adjustRightInd w:val="0"/>
        <w:spacing w:after="0" w:line="360" w:lineRule="auto"/>
        <w:ind w:firstLine="708"/>
        <w:jc w:val="both"/>
        <w:rPr>
          <w:rFonts w:ascii="Times New Roman" w:hAnsi="Times New Roman"/>
          <w:b/>
          <w:sz w:val="28"/>
          <w:szCs w:val="28"/>
          <w:lang w:eastAsia="ru-RU"/>
        </w:rPr>
      </w:pPr>
    </w:p>
    <w:p w:rsidR="007E6BF5" w:rsidRDefault="00EC0B98" w:rsidP="009C20B4">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b/>
          <w:sz w:val="28"/>
          <w:szCs w:val="28"/>
          <w:lang w:eastAsia="ru-RU"/>
        </w:rPr>
        <w:t>Аналитический</w:t>
      </w:r>
      <w:r w:rsidR="007E6BF5" w:rsidRPr="007E6BF5">
        <w:rPr>
          <w:rFonts w:ascii="Times New Roman" w:hAnsi="Times New Roman"/>
          <w:b/>
          <w:sz w:val="28"/>
          <w:szCs w:val="28"/>
          <w:lang w:eastAsia="ru-RU"/>
        </w:rPr>
        <w:t xml:space="preserve"> этап</w:t>
      </w:r>
      <w:r w:rsidR="007E6BF5">
        <w:rPr>
          <w:rFonts w:ascii="Times New Roman" w:hAnsi="Times New Roman"/>
          <w:sz w:val="28"/>
          <w:szCs w:val="28"/>
          <w:lang w:eastAsia="ru-RU"/>
        </w:rPr>
        <w:t xml:space="preserve"> предполагает проведение </w:t>
      </w:r>
      <w:r w:rsidR="00434520">
        <w:rPr>
          <w:rFonts w:ascii="Times New Roman" w:hAnsi="Times New Roman"/>
          <w:sz w:val="28"/>
          <w:szCs w:val="28"/>
          <w:lang w:eastAsia="ru-RU"/>
        </w:rPr>
        <w:t>самооценк</w:t>
      </w:r>
      <w:r w:rsidR="007E6BF5">
        <w:rPr>
          <w:rFonts w:ascii="Times New Roman" w:hAnsi="Times New Roman"/>
          <w:sz w:val="28"/>
          <w:szCs w:val="28"/>
          <w:lang w:eastAsia="ru-RU"/>
        </w:rPr>
        <w:t>и</w:t>
      </w:r>
      <w:r w:rsidR="00434520">
        <w:rPr>
          <w:rFonts w:ascii="Times New Roman" w:hAnsi="Times New Roman"/>
          <w:sz w:val="28"/>
          <w:szCs w:val="28"/>
          <w:lang w:eastAsia="ru-RU"/>
        </w:rPr>
        <w:t xml:space="preserve"> достижения поставленной цели в начале </w:t>
      </w:r>
      <w:r w:rsidR="00557CA6">
        <w:rPr>
          <w:rFonts w:ascii="Times New Roman" w:hAnsi="Times New Roman"/>
          <w:sz w:val="28"/>
          <w:szCs w:val="28"/>
          <w:lang w:eastAsia="ru-RU"/>
        </w:rPr>
        <w:t>интернет-</w:t>
      </w:r>
      <w:r w:rsidR="00434520">
        <w:rPr>
          <w:rFonts w:ascii="Times New Roman" w:hAnsi="Times New Roman"/>
          <w:sz w:val="28"/>
          <w:szCs w:val="28"/>
          <w:lang w:eastAsia="ru-RU"/>
        </w:rPr>
        <w:t xml:space="preserve">урока, формирование отношения и личностной позиции к </w:t>
      </w:r>
      <w:r w:rsidR="00557CA6">
        <w:rPr>
          <w:rFonts w:ascii="Times New Roman" w:hAnsi="Times New Roman"/>
          <w:sz w:val="28"/>
          <w:szCs w:val="28"/>
          <w:lang w:eastAsia="ru-RU"/>
        </w:rPr>
        <w:t>теме профилактики распространения ВИЧ-инфекции</w:t>
      </w:r>
      <w:r w:rsidR="00434520">
        <w:rPr>
          <w:rFonts w:ascii="Times New Roman" w:hAnsi="Times New Roman"/>
          <w:sz w:val="28"/>
          <w:szCs w:val="28"/>
          <w:lang w:eastAsia="ru-RU"/>
        </w:rPr>
        <w:t>, определение личностных смыслов и прогнозирование своих будущих действий с учётом полученных знаний и умений с опорой на актуализированные ценности</w:t>
      </w:r>
      <w:r w:rsidR="00434520" w:rsidRPr="00434520">
        <w:t xml:space="preserve"> </w:t>
      </w:r>
      <w:r w:rsidR="00434520" w:rsidRPr="00434520">
        <w:rPr>
          <w:rFonts w:ascii="Times New Roman" w:hAnsi="Times New Roman"/>
          <w:sz w:val="28"/>
          <w:szCs w:val="28"/>
          <w:lang w:eastAsia="ru-RU"/>
        </w:rPr>
        <w:t>здоровья</w:t>
      </w:r>
      <w:r w:rsidR="00DF4D3B">
        <w:rPr>
          <w:rFonts w:ascii="Times New Roman" w:hAnsi="Times New Roman"/>
          <w:sz w:val="28"/>
          <w:szCs w:val="28"/>
          <w:lang w:eastAsia="ru-RU"/>
        </w:rPr>
        <w:t xml:space="preserve">, </w:t>
      </w:r>
      <w:r w:rsidR="00434520" w:rsidRPr="00434520">
        <w:rPr>
          <w:rFonts w:ascii="Times New Roman" w:hAnsi="Times New Roman"/>
          <w:sz w:val="28"/>
          <w:szCs w:val="28"/>
          <w:lang w:eastAsia="ru-RU"/>
        </w:rPr>
        <w:t>безопасности</w:t>
      </w:r>
      <w:r w:rsidR="00DF4D3B">
        <w:rPr>
          <w:rFonts w:ascii="Times New Roman" w:hAnsi="Times New Roman"/>
          <w:sz w:val="28"/>
          <w:szCs w:val="28"/>
          <w:lang w:eastAsia="ru-RU"/>
        </w:rPr>
        <w:t xml:space="preserve"> и другие традиционные российские духовные и </w:t>
      </w:r>
      <w:r w:rsidR="00DF4D3B">
        <w:rPr>
          <w:rFonts w:ascii="Times New Roman" w:hAnsi="Times New Roman"/>
          <w:sz w:val="28"/>
          <w:szCs w:val="28"/>
          <w:lang w:eastAsia="ru-RU"/>
        </w:rPr>
        <w:lastRenderedPageBreak/>
        <w:t>нравственные ценности, указанные в Стратегии национальной безопасности Российской Федерации и в Стратегии</w:t>
      </w:r>
      <w:r w:rsidR="0023672D" w:rsidRPr="0023672D">
        <w:rPr>
          <w:rFonts w:ascii="Times New Roman" w:hAnsi="Times New Roman"/>
          <w:sz w:val="28"/>
          <w:szCs w:val="28"/>
          <w:lang w:eastAsia="ru-RU"/>
        </w:rPr>
        <w:t xml:space="preserve"> развития воспитания в Российской Федерации на период до 2025 года</w:t>
      </w:r>
      <w:r w:rsidR="007E6BF5">
        <w:rPr>
          <w:rFonts w:ascii="Times New Roman" w:hAnsi="Times New Roman"/>
          <w:sz w:val="28"/>
          <w:szCs w:val="28"/>
          <w:lang w:eastAsia="ru-RU"/>
        </w:rPr>
        <w:t>.</w:t>
      </w:r>
    </w:p>
    <w:p w:rsidR="00434520" w:rsidRDefault="007E6BF5" w:rsidP="009C20B4">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Кроме того на данном этапе осуществляется </w:t>
      </w:r>
      <w:r w:rsidR="00434520">
        <w:rPr>
          <w:rFonts w:ascii="Times New Roman" w:hAnsi="Times New Roman"/>
          <w:sz w:val="28"/>
          <w:szCs w:val="28"/>
          <w:lang w:eastAsia="ru-RU"/>
        </w:rPr>
        <w:t>оценка</w:t>
      </w:r>
      <w:r w:rsidR="008D00A2">
        <w:rPr>
          <w:rFonts w:ascii="Times New Roman" w:hAnsi="Times New Roman"/>
          <w:sz w:val="28"/>
          <w:szCs w:val="28"/>
          <w:lang w:eastAsia="ru-RU"/>
        </w:rPr>
        <w:t xml:space="preserve">, </w:t>
      </w:r>
      <w:r w:rsidR="00434520">
        <w:rPr>
          <w:rFonts w:ascii="Times New Roman" w:hAnsi="Times New Roman"/>
          <w:sz w:val="28"/>
          <w:szCs w:val="28"/>
          <w:lang w:eastAsia="ru-RU"/>
        </w:rPr>
        <w:t>контроль</w:t>
      </w:r>
      <w:r w:rsidR="008D00A2">
        <w:rPr>
          <w:rFonts w:ascii="Times New Roman" w:hAnsi="Times New Roman"/>
          <w:sz w:val="28"/>
          <w:szCs w:val="28"/>
          <w:lang w:eastAsia="ru-RU"/>
        </w:rPr>
        <w:t xml:space="preserve"> и анализ</w:t>
      </w:r>
      <w:r w:rsidR="00434520">
        <w:rPr>
          <w:rFonts w:ascii="Times New Roman" w:hAnsi="Times New Roman"/>
          <w:sz w:val="28"/>
          <w:szCs w:val="28"/>
          <w:lang w:eastAsia="ru-RU"/>
        </w:rPr>
        <w:t xml:space="preserve"> достижения поставленных целей и задач</w:t>
      </w:r>
      <w:r w:rsidR="00AD4C9E">
        <w:rPr>
          <w:rFonts w:ascii="Times New Roman" w:hAnsi="Times New Roman"/>
          <w:sz w:val="28"/>
          <w:szCs w:val="28"/>
          <w:lang w:eastAsia="ru-RU"/>
        </w:rPr>
        <w:t xml:space="preserve"> </w:t>
      </w:r>
      <w:r w:rsidR="00434520">
        <w:rPr>
          <w:rFonts w:ascii="Times New Roman" w:hAnsi="Times New Roman"/>
          <w:sz w:val="28"/>
          <w:szCs w:val="28"/>
          <w:lang w:eastAsia="ru-RU"/>
        </w:rPr>
        <w:t>в соответствии с критериями эффективности интернет</w:t>
      </w:r>
      <w:r>
        <w:rPr>
          <w:rFonts w:ascii="Times New Roman" w:hAnsi="Times New Roman"/>
          <w:sz w:val="28"/>
          <w:szCs w:val="28"/>
          <w:lang w:eastAsia="ru-RU"/>
        </w:rPr>
        <w:t>-</w:t>
      </w:r>
      <w:r w:rsidR="00434520">
        <w:rPr>
          <w:rFonts w:ascii="Times New Roman" w:hAnsi="Times New Roman"/>
          <w:sz w:val="28"/>
          <w:szCs w:val="28"/>
          <w:lang w:eastAsia="ru-RU"/>
        </w:rPr>
        <w:t>урока</w:t>
      </w:r>
      <w:r w:rsidR="00181796">
        <w:rPr>
          <w:rFonts w:ascii="Times New Roman" w:hAnsi="Times New Roman"/>
          <w:sz w:val="28"/>
          <w:szCs w:val="28"/>
          <w:lang w:eastAsia="ru-RU"/>
        </w:rPr>
        <w:t>, в качестве которых выступают</w:t>
      </w:r>
      <w:r>
        <w:rPr>
          <w:rFonts w:ascii="Times New Roman" w:hAnsi="Times New Roman"/>
          <w:sz w:val="28"/>
          <w:szCs w:val="28"/>
          <w:lang w:eastAsia="ru-RU"/>
        </w:rPr>
        <w:t xml:space="preserve">: </w:t>
      </w:r>
    </w:p>
    <w:p w:rsidR="007E6BF5" w:rsidRPr="00A021A9" w:rsidRDefault="007E6BF5" w:rsidP="007E6BF5">
      <w:pPr>
        <w:pStyle w:val="a9"/>
        <w:tabs>
          <w:tab w:val="left" w:pos="426"/>
        </w:tabs>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021A9">
        <w:rPr>
          <w:rFonts w:ascii="Times New Roman" w:hAnsi="Times New Roman"/>
          <w:sz w:val="28"/>
          <w:szCs w:val="28"/>
        </w:rPr>
        <w:t>готовность целевых групп к социальному взаимодействию по вопросам профилактики распространения ВИЧ-инфекции</w:t>
      </w:r>
      <w:r>
        <w:rPr>
          <w:rFonts w:ascii="Times New Roman" w:hAnsi="Times New Roman"/>
          <w:sz w:val="28"/>
          <w:szCs w:val="28"/>
        </w:rPr>
        <w:t>;</w:t>
      </w:r>
    </w:p>
    <w:p w:rsidR="007E6BF5" w:rsidRPr="00A021A9" w:rsidRDefault="007E6BF5" w:rsidP="007E6BF5">
      <w:pPr>
        <w:tabs>
          <w:tab w:val="left" w:pos="426"/>
        </w:tabs>
        <w:spacing w:after="0" w:line="360" w:lineRule="auto"/>
        <w:jc w:val="both"/>
        <w:rPr>
          <w:rFonts w:ascii="Times New Roman" w:hAnsi="Times New Roman"/>
          <w:sz w:val="28"/>
          <w:szCs w:val="28"/>
        </w:rPr>
      </w:pPr>
      <w:r w:rsidRPr="00A021A9">
        <w:rPr>
          <w:rFonts w:ascii="Times New Roman" w:hAnsi="Times New Roman"/>
          <w:sz w:val="28"/>
          <w:szCs w:val="28"/>
        </w:rPr>
        <w:t xml:space="preserve">- сформированность </w:t>
      </w:r>
      <w:r>
        <w:rPr>
          <w:rFonts w:ascii="Times New Roman" w:hAnsi="Times New Roman"/>
          <w:sz w:val="28"/>
          <w:szCs w:val="28"/>
        </w:rPr>
        <w:t xml:space="preserve">приоритета </w:t>
      </w:r>
      <w:r w:rsidRPr="00A021A9">
        <w:rPr>
          <w:rFonts w:ascii="Times New Roman" w:hAnsi="Times New Roman"/>
          <w:sz w:val="28"/>
          <w:szCs w:val="28"/>
        </w:rPr>
        <w:t xml:space="preserve">ценности </w:t>
      </w:r>
      <w:r>
        <w:rPr>
          <w:rFonts w:ascii="Times New Roman" w:hAnsi="Times New Roman"/>
          <w:sz w:val="28"/>
          <w:szCs w:val="28"/>
        </w:rPr>
        <w:t>здоровья у целевых групп</w:t>
      </w:r>
      <w:r w:rsidRPr="00A021A9">
        <w:rPr>
          <w:rFonts w:ascii="Times New Roman" w:hAnsi="Times New Roman"/>
          <w:sz w:val="28"/>
          <w:szCs w:val="28"/>
        </w:rPr>
        <w:t>;</w:t>
      </w:r>
    </w:p>
    <w:p w:rsidR="007E6BF5" w:rsidRPr="00A021A9" w:rsidRDefault="007E6BF5" w:rsidP="007E6BF5">
      <w:pPr>
        <w:tabs>
          <w:tab w:val="left" w:pos="426"/>
        </w:tabs>
        <w:spacing w:after="0" w:line="360" w:lineRule="auto"/>
        <w:jc w:val="both"/>
        <w:rPr>
          <w:rFonts w:ascii="Times New Roman" w:hAnsi="Times New Roman"/>
          <w:sz w:val="28"/>
          <w:szCs w:val="28"/>
        </w:rPr>
      </w:pPr>
      <w:r w:rsidRPr="00A021A9">
        <w:rPr>
          <w:rFonts w:ascii="Times New Roman" w:hAnsi="Times New Roman"/>
          <w:sz w:val="28"/>
          <w:szCs w:val="28"/>
        </w:rPr>
        <w:t>- сформированност</w:t>
      </w:r>
      <w:r w:rsidR="00181796">
        <w:rPr>
          <w:rFonts w:ascii="Times New Roman" w:hAnsi="Times New Roman"/>
          <w:sz w:val="28"/>
          <w:szCs w:val="28"/>
        </w:rPr>
        <w:t>ь</w:t>
      </w:r>
      <w:r w:rsidRPr="00A021A9">
        <w:rPr>
          <w:rFonts w:ascii="Times New Roman" w:hAnsi="Times New Roman"/>
          <w:sz w:val="28"/>
          <w:szCs w:val="28"/>
        </w:rPr>
        <w:t xml:space="preserve"> установки на здоровый и безопасный образ жизни; </w:t>
      </w:r>
    </w:p>
    <w:p w:rsidR="007E6BF5" w:rsidRDefault="007E6BF5" w:rsidP="007E6BF5">
      <w:pPr>
        <w:tabs>
          <w:tab w:val="left" w:pos="426"/>
        </w:tabs>
        <w:spacing w:after="0" w:line="360" w:lineRule="auto"/>
        <w:jc w:val="both"/>
        <w:rPr>
          <w:rFonts w:ascii="Times New Roman" w:hAnsi="Times New Roman"/>
          <w:sz w:val="28"/>
          <w:szCs w:val="28"/>
        </w:rPr>
      </w:pPr>
      <w:r w:rsidRPr="00A021A9">
        <w:rPr>
          <w:rFonts w:ascii="Times New Roman" w:hAnsi="Times New Roman"/>
          <w:sz w:val="28"/>
          <w:szCs w:val="28"/>
        </w:rPr>
        <w:t>- наличие специальных знаний о ВИЧ-инфекции, способах передачи ВИЧ, поведенческих факторах, способствующих инфицированию;</w:t>
      </w:r>
    </w:p>
    <w:p w:rsidR="0023672D" w:rsidRDefault="007E6BF5" w:rsidP="007E6BF5">
      <w:pPr>
        <w:tabs>
          <w:tab w:val="left" w:pos="426"/>
        </w:tabs>
        <w:spacing w:after="0" w:line="360" w:lineRule="auto"/>
        <w:jc w:val="both"/>
        <w:rPr>
          <w:rFonts w:ascii="Times New Roman" w:hAnsi="Times New Roman"/>
          <w:sz w:val="28"/>
          <w:szCs w:val="28"/>
        </w:rPr>
      </w:pPr>
      <w:r w:rsidRPr="003C3D11">
        <w:rPr>
          <w:rFonts w:ascii="Times New Roman" w:hAnsi="Times New Roman"/>
          <w:sz w:val="28"/>
          <w:szCs w:val="28"/>
        </w:rPr>
        <w:t>- сформированность гуманистического отношения к социальному взаимодействию с ВИЧ-позитивными людьми</w:t>
      </w:r>
      <w:r w:rsidR="0023672D">
        <w:rPr>
          <w:rFonts w:ascii="Times New Roman" w:hAnsi="Times New Roman"/>
          <w:sz w:val="28"/>
          <w:szCs w:val="28"/>
        </w:rPr>
        <w:t>;</w:t>
      </w:r>
    </w:p>
    <w:p w:rsidR="007E6BF5" w:rsidRDefault="0023672D" w:rsidP="007E6BF5">
      <w:pPr>
        <w:tabs>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 </w:t>
      </w:r>
      <w:r w:rsidRPr="0023672D">
        <w:rPr>
          <w:rFonts w:ascii="Times New Roman" w:hAnsi="Times New Roman"/>
          <w:sz w:val="28"/>
          <w:szCs w:val="28"/>
        </w:rPr>
        <w:t>повышение доли участников Интернет-урока с высоким уровнем профильной компетенции «Готовность к безопасному поведению в условиях эпидемии ВИЧ-инфекции».</w:t>
      </w:r>
    </w:p>
    <w:p w:rsidR="00C73AE4" w:rsidRDefault="00C73AE4" w:rsidP="007E6BF5">
      <w:pPr>
        <w:tabs>
          <w:tab w:val="left" w:pos="426"/>
        </w:tabs>
        <w:spacing w:after="0" w:line="360" w:lineRule="auto"/>
        <w:jc w:val="both"/>
        <w:rPr>
          <w:rFonts w:ascii="Times New Roman" w:hAnsi="Times New Roman"/>
          <w:sz w:val="28"/>
          <w:szCs w:val="28"/>
        </w:rPr>
      </w:pPr>
    </w:p>
    <w:p w:rsidR="00C73AE4" w:rsidRDefault="003727B8" w:rsidP="00C73AE4">
      <w:pPr>
        <w:tabs>
          <w:tab w:val="left" w:pos="426"/>
        </w:tabs>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484480" cy="33623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484480" cy="3362325"/>
                    </a:xfrm>
                    <a:prstGeom prst="rect">
                      <a:avLst/>
                    </a:prstGeom>
                    <a:noFill/>
                    <a:ln>
                      <a:noFill/>
                    </a:ln>
                  </pic:spPr>
                </pic:pic>
              </a:graphicData>
            </a:graphic>
          </wp:inline>
        </w:drawing>
      </w:r>
    </w:p>
    <w:p w:rsidR="00C73AE4" w:rsidRDefault="00C73AE4" w:rsidP="0023672D">
      <w:pPr>
        <w:tabs>
          <w:tab w:val="left" w:pos="426"/>
        </w:tabs>
        <w:spacing w:after="0" w:line="360" w:lineRule="auto"/>
        <w:jc w:val="both"/>
        <w:rPr>
          <w:rFonts w:ascii="Times New Roman" w:hAnsi="Times New Roman"/>
          <w:sz w:val="28"/>
          <w:szCs w:val="28"/>
        </w:rPr>
      </w:pPr>
    </w:p>
    <w:p w:rsidR="00EC0B98" w:rsidRPr="00EC0B98" w:rsidRDefault="00C73AE4" w:rsidP="00EC0B98">
      <w:pPr>
        <w:spacing w:after="0" w:line="360" w:lineRule="auto"/>
        <w:jc w:val="both"/>
        <w:rPr>
          <w:rFonts w:ascii="Times New Roman" w:hAnsi="Times New Roman"/>
          <w:bCs/>
          <w:sz w:val="28"/>
          <w:szCs w:val="28"/>
        </w:rPr>
      </w:pPr>
      <w:r>
        <w:rPr>
          <w:rFonts w:ascii="Times New Roman" w:hAnsi="Times New Roman"/>
          <w:sz w:val="28"/>
          <w:szCs w:val="28"/>
        </w:rPr>
        <w:tab/>
      </w:r>
      <w:r w:rsidR="00EC0B98">
        <w:rPr>
          <w:rFonts w:ascii="Times New Roman" w:hAnsi="Times New Roman"/>
          <w:bCs/>
          <w:sz w:val="28"/>
          <w:szCs w:val="28"/>
        </w:rPr>
        <w:t xml:space="preserve">По итогам проведения интернет-урока образовательным организациям предлагается направить свои информационно-методические материалы (буклеты, памятки, видеоролики, сценарии и др.) на адрес электронной почты </w:t>
      </w:r>
      <w:r w:rsidR="00EC0B98" w:rsidRPr="004C5107">
        <w:rPr>
          <w:rFonts w:ascii="Times New Roman" w:hAnsi="Times New Roman"/>
          <w:bCs/>
          <w:sz w:val="28"/>
          <w:szCs w:val="28"/>
          <w:lang w:val="en-US"/>
        </w:rPr>
        <w:t>fcprc</w:t>
      </w:r>
      <w:r w:rsidR="00EC0B98" w:rsidRPr="004C5107">
        <w:rPr>
          <w:rFonts w:ascii="Times New Roman" w:hAnsi="Times New Roman"/>
          <w:bCs/>
          <w:sz w:val="28"/>
          <w:szCs w:val="28"/>
        </w:rPr>
        <w:t>@</w:t>
      </w:r>
      <w:r w:rsidR="00EC0B98" w:rsidRPr="004C5107">
        <w:rPr>
          <w:rFonts w:ascii="Times New Roman" w:hAnsi="Times New Roman"/>
          <w:bCs/>
          <w:sz w:val="28"/>
          <w:szCs w:val="28"/>
          <w:lang w:val="en-US"/>
        </w:rPr>
        <w:t>yandex</w:t>
      </w:r>
      <w:r w:rsidR="00EC0B98" w:rsidRPr="004C5107">
        <w:rPr>
          <w:rFonts w:ascii="Times New Roman" w:hAnsi="Times New Roman"/>
          <w:bCs/>
          <w:sz w:val="28"/>
          <w:szCs w:val="28"/>
        </w:rPr>
        <w:t>.</w:t>
      </w:r>
      <w:r w:rsidR="00EC0B98" w:rsidRPr="004C5107">
        <w:rPr>
          <w:rFonts w:ascii="Times New Roman" w:hAnsi="Times New Roman"/>
          <w:bCs/>
          <w:sz w:val="28"/>
          <w:szCs w:val="28"/>
          <w:lang w:val="en-US"/>
        </w:rPr>
        <w:t>ru</w:t>
      </w:r>
      <w:r w:rsidR="00EC0B98">
        <w:rPr>
          <w:rFonts w:ascii="Times New Roman" w:hAnsi="Times New Roman"/>
          <w:bCs/>
          <w:sz w:val="28"/>
          <w:szCs w:val="28"/>
        </w:rPr>
        <w:t>.</w:t>
      </w:r>
    </w:p>
    <w:p w:rsidR="00EC0B98" w:rsidRDefault="00EC0B98" w:rsidP="00EC0B98">
      <w:pPr>
        <w:spacing w:after="0" w:line="360" w:lineRule="auto"/>
        <w:jc w:val="both"/>
        <w:rPr>
          <w:rFonts w:ascii="Times New Roman" w:hAnsi="Times New Roman"/>
          <w:bCs/>
          <w:sz w:val="28"/>
          <w:szCs w:val="28"/>
        </w:rPr>
      </w:pPr>
      <w:r>
        <w:rPr>
          <w:rFonts w:ascii="Times New Roman" w:hAnsi="Times New Roman"/>
          <w:bCs/>
          <w:sz w:val="28"/>
          <w:szCs w:val="28"/>
        </w:rPr>
        <w:t xml:space="preserve">После экспертной оценки </w:t>
      </w:r>
      <w:r w:rsidRPr="000401FB">
        <w:rPr>
          <w:rFonts w:ascii="Times New Roman" w:hAnsi="Times New Roman"/>
          <w:bCs/>
          <w:sz w:val="28"/>
          <w:szCs w:val="28"/>
        </w:rPr>
        <w:t>лучши</w:t>
      </w:r>
      <w:r>
        <w:rPr>
          <w:rFonts w:ascii="Times New Roman" w:hAnsi="Times New Roman"/>
          <w:bCs/>
          <w:sz w:val="28"/>
          <w:szCs w:val="28"/>
        </w:rPr>
        <w:t>е</w:t>
      </w:r>
      <w:r w:rsidRPr="000401FB">
        <w:rPr>
          <w:rFonts w:ascii="Times New Roman" w:hAnsi="Times New Roman"/>
          <w:bCs/>
          <w:sz w:val="28"/>
          <w:szCs w:val="28"/>
        </w:rPr>
        <w:t xml:space="preserve"> </w:t>
      </w:r>
      <w:r>
        <w:rPr>
          <w:rFonts w:ascii="Times New Roman" w:hAnsi="Times New Roman"/>
          <w:bCs/>
          <w:sz w:val="28"/>
          <w:szCs w:val="28"/>
        </w:rPr>
        <w:t>разработки</w:t>
      </w:r>
      <w:r w:rsidRPr="000401FB">
        <w:rPr>
          <w:rFonts w:ascii="Times New Roman" w:hAnsi="Times New Roman"/>
          <w:bCs/>
          <w:sz w:val="28"/>
          <w:szCs w:val="28"/>
        </w:rPr>
        <w:t xml:space="preserve"> по </w:t>
      </w:r>
      <w:r w:rsidRPr="0039590F">
        <w:rPr>
          <w:rFonts w:ascii="Times New Roman" w:hAnsi="Times New Roman"/>
          <w:bCs/>
          <w:sz w:val="28"/>
          <w:szCs w:val="28"/>
        </w:rPr>
        <w:t>формированию ответственног</w:t>
      </w:r>
      <w:r>
        <w:rPr>
          <w:rFonts w:ascii="Times New Roman" w:hAnsi="Times New Roman"/>
          <w:bCs/>
          <w:sz w:val="28"/>
          <w:szCs w:val="28"/>
        </w:rPr>
        <w:t>о и </w:t>
      </w:r>
      <w:r w:rsidRPr="0039590F">
        <w:rPr>
          <w:rFonts w:ascii="Times New Roman" w:hAnsi="Times New Roman"/>
          <w:bCs/>
          <w:sz w:val="28"/>
          <w:szCs w:val="28"/>
        </w:rPr>
        <w:t>безопасного поведения,</w:t>
      </w:r>
      <w:r>
        <w:rPr>
          <w:rFonts w:ascii="Times New Roman" w:hAnsi="Times New Roman"/>
          <w:bCs/>
          <w:sz w:val="28"/>
          <w:szCs w:val="28"/>
        </w:rPr>
        <w:t xml:space="preserve"> </w:t>
      </w:r>
      <w:r w:rsidRPr="000401FB">
        <w:rPr>
          <w:rFonts w:ascii="Times New Roman" w:hAnsi="Times New Roman"/>
          <w:bCs/>
          <w:sz w:val="28"/>
          <w:szCs w:val="28"/>
        </w:rPr>
        <w:t>профилактике распространения ВИЧ-инфекции</w:t>
      </w:r>
      <w:r>
        <w:rPr>
          <w:rFonts w:ascii="Times New Roman" w:hAnsi="Times New Roman"/>
          <w:bCs/>
          <w:sz w:val="28"/>
          <w:szCs w:val="28"/>
        </w:rPr>
        <w:t xml:space="preserve"> у детей и молодежи будут сформированы в банк информационно-методических материалов, который будет размещен в открытом доступе на сайте</w:t>
      </w:r>
      <w:r w:rsidRPr="00E23A34">
        <w:rPr>
          <w:rFonts w:ascii="Times New Roman" w:hAnsi="Times New Roman"/>
          <w:bCs/>
          <w:sz w:val="28"/>
          <w:szCs w:val="28"/>
        </w:rPr>
        <w:t xml:space="preserve">: </w:t>
      </w:r>
      <w:hyperlink r:id="rId13" w:history="1">
        <w:r w:rsidRPr="0073759B">
          <w:rPr>
            <w:rStyle w:val="ae"/>
            <w:rFonts w:ascii="Times New Roman" w:hAnsi="Times New Roman"/>
            <w:bCs/>
            <w:color w:val="auto"/>
            <w:sz w:val="28"/>
            <w:szCs w:val="28"/>
            <w:lang w:val="en-US"/>
          </w:rPr>
          <w:t>www</w:t>
        </w:r>
        <w:r w:rsidRPr="0073759B">
          <w:rPr>
            <w:rStyle w:val="ae"/>
            <w:rFonts w:ascii="Times New Roman" w:hAnsi="Times New Roman"/>
            <w:bCs/>
            <w:color w:val="auto"/>
            <w:sz w:val="28"/>
            <w:szCs w:val="28"/>
          </w:rPr>
          <w:t>.</w:t>
        </w:r>
        <w:r w:rsidRPr="0073759B">
          <w:rPr>
            <w:rStyle w:val="ae"/>
            <w:rFonts w:ascii="Times New Roman" w:hAnsi="Times New Roman"/>
            <w:bCs/>
            <w:color w:val="auto"/>
            <w:sz w:val="28"/>
            <w:szCs w:val="28"/>
            <w:lang w:val="en-US"/>
          </w:rPr>
          <w:t>fcprc</w:t>
        </w:r>
        <w:r w:rsidRPr="0073759B">
          <w:rPr>
            <w:rStyle w:val="ae"/>
            <w:rFonts w:ascii="Times New Roman" w:hAnsi="Times New Roman"/>
            <w:bCs/>
            <w:color w:val="auto"/>
            <w:sz w:val="28"/>
            <w:szCs w:val="28"/>
          </w:rPr>
          <w:t>.</w:t>
        </w:r>
        <w:r w:rsidRPr="0073759B">
          <w:rPr>
            <w:rStyle w:val="ae"/>
            <w:rFonts w:ascii="Times New Roman" w:hAnsi="Times New Roman"/>
            <w:bCs/>
            <w:color w:val="auto"/>
            <w:sz w:val="28"/>
            <w:szCs w:val="28"/>
            <w:lang w:val="en-US"/>
          </w:rPr>
          <w:t>ru</w:t>
        </w:r>
      </w:hyperlink>
      <w:r w:rsidRPr="0073759B">
        <w:rPr>
          <w:rFonts w:ascii="Times New Roman" w:hAnsi="Times New Roman"/>
          <w:bCs/>
          <w:sz w:val="28"/>
          <w:szCs w:val="28"/>
        </w:rPr>
        <w:t xml:space="preserve"> </w:t>
      </w:r>
    </w:p>
    <w:p w:rsidR="00EC0B98" w:rsidRPr="0073759B" w:rsidRDefault="00EC0B98" w:rsidP="00EC0B98">
      <w:pPr>
        <w:spacing w:after="0" w:line="360" w:lineRule="auto"/>
        <w:jc w:val="both"/>
        <w:rPr>
          <w:rFonts w:ascii="Times New Roman" w:hAnsi="Times New Roman"/>
          <w:sz w:val="28"/>
          <w:szCs w:val="28"/>
          <w:lang w:eastAsia="ru-RU"/>
        </w:rPr>
      </w:pPr>
    </w:p>
    <w:p w:rsidR="00C73AE4" w:rsidRDefault="0023672D" w:rsidP="00EC0B98">
      <w:pPr>
        <w:spacing w:after="0" w:line="360" w:lineRule="auto"/>
        <w:jc w:val="both"/>
        <w:rPr>
          <w:rFonts w:ascii="Times New Roman" w:hAnsi="Times New Roman"/>
          <w:sz w:val="28"/>
          <w:szCs w:val="28"/>
        </w:rPr>
      </w:pPr>
      <w:r>
        <w:rPr>
          <w:rFonts w:ascii="Times New Roman" w:hAnsi="Times New Roman"/>
          <w:sz w:val="28"/>
          <w:szCs w:val="28"/>
        </w:rPr>
        <w:tab/>
      </w:r>
      <w:bookmarkStart w:id="0" w:name="_GoBack"/>
      <w:r w:rsidR="003727B8">
        <w:rPr>
          <w:rFonts w:ascii="Times New Roman" w:hAnsi="Times New Roman"/>
          <w:noProof/>
          <w:sz w:val="28"/>
          <w:szCs w:val="28"/>
          <w:lang w:eastAsia="ru-RU"/>
        </w:rPr>
        <w:drawing>
          <wp:inline distT="0" distB="0" distL="0" distR="0">
            <wp:extent cx="5745480" cy="3590925"/>
            <wp:effectExtent l="0" t="0" r="762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745480" cy="3590925"/>
                    </a:xfrm>
                    <a:prstGeom prst="rect">
                      <a:avLst/>
                    </a:prstGeom>
                    <a:noFill/>
                    <a:ln>
                      <a:noFill/>
                    </a:ln>
                  </pic:spPr>
                </pic:pic>
              </a:graphicData>
            </a:graphic>
          </wp:inline>
        </w:drawing>
      </w:r>
      <w:bookmarkEnd w:id="0"/>
    </w:p>
    <w:p w:rsidR="008D00A2" w:rsidRDefault="00C73AE4" w:rsidP="00C73AE4">
      <w:pPr>
        <w:tabs>
          <w:tab w:val="left" w:pos="426"/>
        </w:tabs>
        <w:spacing w:after="0" w:line="360" w:lineRule="auto"/>
        <w:jc w:val="both"/>
        <w:rPr>
          <w:rFonts w:ascii="Times New Roman" w:hAnsi="Times New Roman"/>
          <w:sz w:val="28"/>
          <w:szCs w:val="28"/>
          <w:lang w:eastAsia="ru-RU"/>
        </w:rPr>
      </w:pPr>
      <w:r>
        <w:rPr>
          <w:rFonts w:ascii="Times New Roman" w:hAnsi="Times New Roman"/>
          <w:sz w:val="28"/>
          <w:szCs w:val="28"/>
        </w:rPr>
        <w:tab/>
      </w:r>
      <w:r w:rsidR="00181796">
        <w:rPr>
          <w:rFonts w:ascii="Times New Roman" w:hAnsi="Times New Roman"/>
          <w:sz w:val="28"/>
          <w:szCs w:val="28"/>
          <w:lang w:eastAsia="ru-RU"/>
        </w:rPr>
        <w:t xml:space="preserve">В завершение определяются </w:t>
      </w:r>
      <w:r w:rsidR="009C20B4" w:rsidRPr="009C20B4">
        <w:rPr>
          <w:rFonts w:ascii="Times New Roman" w:hAnsi="Times New Roman"/>
          <w:sz w:val="28"/>
          <w:szCs w:val="28"/>
          <w:lang w:eastAsia="ru-RU"/>
        </w:rPr>
        <w:t>задач</w:t>
      </w:r>
      <w:r w:rsidR="00181796">
        <w:rPr>
          <w:rFonts w:ascii="Times New Roman" w:hAnsi="Times New Roman"/>
          <w:sz w:val="28"/>
          <w:szCs w:val="28"/>
          <w:lang w:eastAsia="ru-RU"/>
        </w:rPr>
        <w:t>и</w:t>
      </w:r>
      <w:r w:rsidR="009C20B4" w:rsidRPr="009C20B4">
        <w:rPr>
          <w:rFonts w:ascii="Times New Roman" w:hAnsi="Times New Roman"/>
          <w:sz w:val="28"/>
          <w:szCs w:val="28"/>
          <w:lang w:eastAsia="ru-RU"/>
        </w:rPr>
        <w:t xml:space="preserve"> </w:t>
      </w:r>
      <w:r w:rsidR="000F6099">
        <w:rPr>
          <w:rFonts w:ascii="Times New Roman" w:hAnsi="Times New Roman"/>
          <w:sz w:val="28"/>
          <w:szCs w:val="28"/>
          <w:lang w:eastAsia="ru-RU"/>
        </w:rPr>
        <w:t xml:space="preserve">по </w:t>
      </w:r>
      <w:r w:rsidR="008D00A2">
        <w:rPr>
          <w:rFonts w:ascii="Times New Roman" w:hAnsi="Times New Roman"/>
          <w:sz w:val="28"/>
          <w:szCs w:val="28"/>
          <w:lang w:eastAsia="ru-RU"/>
        </w:rPr>
        <w:t>совершенствовани</w:t>
      </w:r>
      <w:r w:rsidR="000F6099">
        <w:rPr>
          <w:rFonts w:ascii="Times New Roman" w:hAnsi="Times New Roman"/>
          <w:sz w:val="28"/>
          <w:szCs w:val="28"/>
          <w:lang w:eastAsia="ru-RU"/>
        </w:rPr>
        <w:t>ю</w:t>
      </w:r>
      <w:r w:rsidR="008D00A2">
        <w:rPr>
          <w:rFonts w:ascii="Times New Roman" w:hAnsi="Times New Roman"/>
          <w:sz w:val="28"/>
          <w:szCs w:val="28"/>
          <w:lang w:eastAsia="ru-RU"/>
        </w:rPr>
        <w:t xml:space="preserve"> системы профилактической деятельности в образовательной среде.</w:t>
      </w:r>
    </w:p>
    <w:p w:rsidR="006B70E9" w:rsidRDefault="006B70E9" w:rsidP="00C73AE4">
      <w:pPr>
        <w:autoSpaceDE w:val="0"/>
        <w:autoSpaceDN w:val="0"/>
        <w:adjustRightInd w:val="0"/>
        <w:spacing w:after="0" w:line="360" w:lineRule="auto"/>
        <w:ind w:firstLine="708"/>
        <w:jc w:val="both"/>
        <w:rPr>
          <w:rFonts w:ascii="Times New Roman" w:hAnsi="Times New Roman"/>
          <w:sz w:val="28"/>
          <w:szCs w:val="28"/>
          <w:lang w:eastAsia="ru-RU"/>
        </w:rPr>
      </w:pPr>
    </w:p>
    <w:p w:rsidR="00A67D31" w:rsidRPr="00F564E5" w:rsidRDefault="00A67D31" w:rsidP="00F564E5">
      <w:pPr>
        <w:autoSpaceDE w:val="0"/>
        <w:autoSpaceDN w:val="0"/>
        <w:adjustRightInd w:val="0"/>
        <w:spacing w:after="0" w:line="360" w:lineRule="auto"/>
        <w:ind w:firstLine="708"/>
        <w:jc w:val="both"/>
        <w:rPr>
          <w:rFonts w:ascii="Times New Roman" w:hAnsi="Times New Roman"/>
          <w:b/>
          <w:i/>
          <w:sz w:val="28"/>
          <w:szCs w:val="28"/>
          <w:lang w:eastAsia="ru-RU"/>
        </w:rPr>
      </w:pPr>
    </w:p>
    <w:sectPr w:rsidR="00A67D31" w:rsidRPr="00F564E5" w:rsidSect="00060585">
      <w:footerReference w:type="default" r:id="rId1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CF" w:rsidRDefault="00F778CF" w:rsidP="008A1572">
      <w:pPr>
        <w:spacing w:after="0" w:line="240" w:lineRule="auto"/>
      </w:pPr>
      <w:r>
        <w:separator/>
      </w:r>
    </w:p>
  </w:endnote>
  <w:endnote w:type="continuationSeparator" w:id="0">
    <w:p w:rsidR="00F778CF" w:rsidRDefault="00F778CF" w:rsidP="008A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C3" w:rsidRDefault="000A41C3">
    <w:pPr>
      <w:pStyle w:val="ac"/>
      <w:jc w:val="right"/>
    </w:pPr>
    <w:r>
      <w:fldChar w:fldCharType="begin"/>
    </w:r>
    <w:r>
      <w:instrText>PAGE   \* MERGEFORMAT</w:instrText>
    </w:r>
    <w:r>
      <w:fldChar w:fldCharType="separate"/>
    </w:r>
    <w:r w:rsidR="00E84832">
      <w:rPr>
        <w:noProof/>
      </w:rPr>
      <w:t>35</w:t>
    </w:r>
    <w:r>
      <w:fldChar w:fldCharType="end"/>
    </w:r>
  </w:p>
  <w:p w:rsidR="000A41C3" w:rsidRDefault="000A41C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CF" w:rsidRDefault="00F778CF" w:rsidP="008A1572">
      <w:pPr>
        <w:spacing w:after="0" w:line="240" w:lineRule="auto"/>
      </w:pPr>
      <w:r>
        <w:separator/>
      </w:r>
    </w:p>
  </w:footnote>
  <w:footnote w:type="continuationSeparator" w:id="0">
    <w:p w:rsidR="00F778CF" w:rsidRDefault="00F778CF" w:rsidP="008A1572">
      <w:pPr>
        <w:spacing w:after="0" w:line="240" w:lineRule="auto"/>
      </w:pPr>
      <w:r>
        <w:continuationSeparator/>
      </w:r>
    </w:p>
  </w:footnote>
  <w:footnote w:id="1">
    <w:p w:rsidR="000A41C3" w:rsidRDefault="000A41C3" w:rsidP="000A636C">
      <w:pPr>
        <w:pStyle w:val="a5"/>
        <w:jc w:val="both"/>
      </w:pPr>
      <w:r>
        <w:rPr>
          <w:rStyle w:val="a7"/>
        </w:rPr>
        <w:footnoteRef/>
      </w:r>
      <w:r>
        <w:t xml:space="preserve"> Указ Президента РФ от 31.12.2015 N 683 «О Стратегии национальной безопасности Российской Федерации»</w:t>
      </w:r>
    </w:p>
  </w:footnote>
  <w:footnote w:id="2">
    <w:p w:rsidR="000A41C3" w:rsidRDefault="000A41C3" w:rsidP="000A636C">
      <w:pPr>
        <w:pStyle w:val="a5"/>
        <w:jc w:val="both"/>
      </w:pPr>
      <w:r>
        <w:rPr>
          <w:rStyle w:val="a7"/>
        </w:rPr>
        <w:footnoteRef/>
      </w:r>
      <w:r>
        <w:t xml:space="preserve"> Распоряжение Правительства РФ от 29.05.2015 N 996-р «Об утверждении Стратегии развития воспитания в Российской Федерации на период до 2025 года»</w:t>
      </w:r>
    </w:p>
    <w:p w:rsidR="000A41C3" w:rsidRDefault="000A41C3" w:rsidP="00FB58DF">
      <w:pPr>
        <w:pStyle w:val="a5"/>
      </w:pPr>
    </w:p>
  </w:footnote>
  <w:footnote w:id="3">
    <w:p w:rsidR="000A41C3" w:rsidRDefault="000A41C3">
      <w:pPr>
        <w:pStyle w:val="a5"/>
      </w:pPr>
      <w:r>
        <w:rPr>
          <w:rStyle w:val="a7"/>
        </w:rPr>
        <w:footnoteRef/>
      </w:r>
      <w:r>
        <w:t xml:space="preserve"> </w:t>
      </w:r>
      <w:r w:rsidRPr="00DE2488">
        <w:t>Заболеваемость ВИЧ-инфекцией  – показатель впервые выявленных инфицированных ВИЧ на 100 тыс. населения в текущем году.</w:t>
      </w:r>
    </w:p>
  </w:footnote>
  <w:footnote w:id="4">
    <w:p w:rsidR="000A41C3" w:rsidRDefault="000A41C3" w:rsidP="00031161">
      <w:pPr>
        <w:pStyle w:val="a5"/>
        <w:jc w:val="both"/>
      </w:pPr>
      <w:r>
        <w:rPr>
          <w:rStyle w:val="a7"/>
        </w:rPr>
        <w:footnoteRef/>
      </w:r>
      <w:r>
        <w:t xml:space="preserve"> У</w:t>
      </w:r>
      <w:r w:rsidRPr="00031161">
        <w:t xml:space="preserve">тверждение </w:t>
      </w:r>
      <w:r w:rsidRPr="00DE2488">
        <w:t>руководителя  Федерального научно-методического центра по борьбе и профилактике ВИЧ-инфекции Покровского В.В.</w:t>
      </w:r>
      <w:r>
        <w:t xml:space="preserve"> Следует отметить, что оно </w:t>
      </w:r>
      <w:r w:rsidRPr="00031161">
        <w:t xml:space="preserve">неоднозначно, т.к. не все страны считают одинаково хорошо количество ВИЧ-инфицированных, </w:t>
      </w:r>
      <w:r>
        <w:t xml:space="preserve">для выявления которых требуется определённое финансирование </w:t>
      </w:r>
      <w:r w:rsidRPr="00031161">
        <w:t>(например, в Украине, Молдавии, Узбекистане, Таджикистане, где вряд ли есть достаточно денег на скрининг населения по ВИЧ. Кроме того, судя по выявлению огромного числа ВИЧ-инфицированных иностранца, работающего по временному найму</w:t>
      </w:r>
      <w:r>
        <w:t xml:space="preserve"> (гастарбайтеров)</w:t>
      </w:r>
      <w:r w:rsidRPr="00031161">
        <w:t xml:space="preserve"> — пораженность ВИЧ в этих странах в разы выше, чем в РФ)</w:t>
      </w:r>
      <w:r>
        <w:t xml:space="preserve">. </w:t>
      </w:r>
    </w:p>
  </w:footnote>
  <w:footnote w:id="5">
    <w:p w:rsidR="000A41C3" w:rsidRDefault="000A41C3" w:rsidP="00031161">
      <w:pPr>
        <w:pStyle w:val="a5"/>
        <w:jc w:val="both"/>
      </w:pPr>
      <w:r>
        <w:rPr>
          <w:rStyle w:val="a7"/>
        </w:rPr>
        <w:footnoteRef/>
      </w:r>
      <w:r>
        <w:t xml:space="preserve"> П</w:t>
      </w:r>
      <w:r w:rsidRPr="00031161">
        <w:t>о данным формы мониторинга Роспотребнадзора «Сведения о мероприятиях по профилактике ВИЧ-инфекции, гепатитов В и С, выявлению и лечению больных ВИЧ» Подробнее: https://spid-vich-zppp.ru/statistika/ofitsialnaya-statistika-vich-spid-rf-2016.html</w:t>
      </w:r>
    </w:p>
  </w:footnote>
  <w:footnote w:id="6">
    <w:p w:rsidR="000A41C3" w:rsidRDefault="000A41C3">
      <w:pPr>
        <w:pStyle w:val="a5"/>
      </w:pPr>
      <w:r>
        <w:rPr>
          <w:rStyle w:val="a7"/>
        </w:rPr>
        <w:footnoteRef/>
      </w:r>
      <w:r>
        <w:t xml:space="preserve"> Пораженность ВИЧ-инфекцией - п</w:t>
      </w:r>
      <w:r w:rsidRPr="00DE2488">
        <w:t xml:space="preserve">оказатель </w:t>
      </w:r>
      <w:r>
        <w:t xml:space="preserve">общего </w:t>
      </w:r>
      <w:r w:rsidRPr="00DE2488">
        <w:t>числа инфицированных ВИЧ на 100 тыс. населения</w:t>
      </w:r>
    </w:p>
  </w:footnote>
  <w:footnote w:id="7">
    <w:p w:rsidR="000A41C3" w:rsidRDefault="000A41C3">
      <w:pPr>
        <w:pStyle w:val="a5"/>
      </w:pPr>
      <w:r>
        <w:rPr>
          <w:rStyle w:val="a7"/>
        </w:rPr>
        <w:footnoteRef/>
      </w:r>
      <w:r>
        <w:t xml:space="preserve"> </w:t>
      </w:r>
      <w:r w:rsidRPr="00E66DFD">
        <w:t>Подробнее: https://spid-vich-zppp.ru/statistika/ofitsialnaya-statistika-vich-spid-rf-2016.html</w:t>
      </w:r>
    </w:p>
  </w:footnote>
  <w:footnote w:id="8">
    <w:p w:rsidR="000A41C3" w:rsidRDefault="000A41C3" w:rsidP="00812E7B">
      <w:pPr>
        <w:pStyle w:val="a5"/>
      </w:pPr>
      <w:r>
        <w:rPr>
          <w:rStyle w:val="a7"/>
        </w:rPr>
        <w:footnoteRef/>
      </w:r>
      <w:r>
        <w:t xml:space="preserve"> Письмо Минобрнауки РФ № АС-1270/06 от 06.10.2005 г. и Федеральной службы по надзору в сфере защиты прав потребителей и благополучия человека № 0100/8129 05-32 от 04.10.2005 г.</w:t>
      </w:r>
    </w:p>
  </w:footnote>
  <w:footnote w:id="9">
    <w:p w:rsidR="000A41C3" w:rsidRDefault="000A41C3" w:rsidP="00812E7B">
      <w:pPr>
        <w:pStyle w:val="a5"/>
      </w:pPr>
      <w:r>
        <w:rPr>
          <w:rStyle w:val="a7"/>
        </w:rPr>
        <w:footnoteRef/>
      </w:r>
      <w:r>
        <w:t xml:space="preserve"> Письмо Минобрнауки РФ № МД-1197/06 от 05.09.2011 г. </w:t>
      </w:r>
    </w:p>
    <w:p w:rsidR="000A41C3" w:rsidRDefault="000A41C3" w:rsidP="00812E7B">
      <w:pPr>
        <w:pStyle w:val="a5"/>
      </w:pPr>
    </w:p>
  </w:footnote>
  <w:footnote w:id="10">
    <w:p w:rsidR="000A41C3" w:rsidRDefault="000A41C3" w:rsidP="00E51AA8">
      <w:pPr>
        <w:pStyle w:val="a5"/>
        <w:jc w:val="both"/>
      </w:pPr>
      <w:r>
        <w:rPr>
          <w:rStyle w:val="a7"/>
        </w:rPr>
        <w:footnoteRef/>
      </w:r>
      <w:r>
        <w:t xml:space="preserve"> Загвязинский В. И. Теория обучения: Современная интерпретация: Учеб. пособие для студ. высш. пед. учеб, заведений. — М.: Издательский центр «Академия», 2001. — 192 с.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FEF55A"/>
    <w:lvl w:ilvl="0">
      <w:numFmt w:val="bullet"/>
      <w:lvlText w:val="*"/>
      <w:lvlJc w:val="left"/>
    </w:lvl>
  </w:abstractNum>
  <w:abstractNum w:abstractNumId="1">
    <w:nsid w:val="08FF58A1"/>
    <w:multiLevelType w:val="hybridMultilevel"/>
    <w:tmpl w:val="6226D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F7204B"/>
    <w:multiLevelType w:val="hybridMultilevel"/>
    <w:tmpl w:val="AB205936"/>
    <w:lvl w:ilvl="0" w:tplc="CC8CB7F4">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B041FB"/>
    <w:multiLevelType w:val="hybridMultilevel"/>
    <w:tmpl w:val="400A2EB6"/>
    <w:lvl w:ilvl="0" w:tplc="66FEB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DE26FEC"/>
    <w:multiLevelType w:val="hybridMultilevel"/>
    <w:tmpl w:val="CABADD1C"/>
    <w:lvl w:ilvl="0" w:tplc="0BA86C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3487C"/>
    <w:multiLevelType w:val="hybridMultilevel"/>
    <w:tmpl w:val="53764E54"/>
    <w:lvl w:ilvl="0" w:tplc="B8FE7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73C0175"/>
    <w:multiLevelType w:val="hybridMultilevel"/>
    <w:tmpl w:val="88D01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420848"/>
    <w:multiLevelType w:val="hybridMultilevel"/>
    <w:tmpl w:val="E8A6A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BA51B1"/>
    <w:multiLevelType w:val="hybridMultilevel"/>
    <w:tmpl w:val="9EA25C3E"/>
    <w:lvl w:ilvl="0" w:tplc="DB807D40">
      <w:start w:val="1"/>
      <w:numFmt w:val="decimal"/>
      <w:lvlText w:val="%1."/>
      <w:lvlJc w:val="left"/>
      <w:pPr>
        <w:ind w:left="1512" w:hanging="972"/>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91C4901"/>
    <w:multiLevelType w:val="hybridMultilevel"/>
    <w:tmpl w:val="9C9C919C"/>
    <w:lvl w:ilvl="0" w:tplc="59DCC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BC4492"/>
    <w:multiLevelType w:val="hybridMultilevel"/>
    <w:tmpl w:val="A964CF76"/>
    <w:lvl w:ilvl="0" w:tplc="79B82AD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4E2C42"/>
    <w:multiLevelType w:val="hybridMultilevel"/>
    <w:tmpl w:val="11321CD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5FF158C2"/>
    <w:multiLevelType w:val="hybridMultilevel"/>
    <w:tmpl w:val="DD1ACC7A"/>
    <w:lvl w:ilvl="0" w:tplc="A322EAD0">
      <w:start w:val="1"/>
      <w:numFmt w:val="upperRoman"/>
      <w:lvlText w:val="%1."/>
      <w:lvlJc w:val="left"/>
      <w:pPr>
        <w:ind w:left="721" w:hanging="72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3">
    <w:nsid w:val="60CD70AE"/>
    <w:multiLevelType w:val="hybridMultilevel"/>
    <w:tmpl w:val="253A8DDA"/>
    <w:lvl w:ilvl="0" w:tplc="F648BCBA">
      <w:start w:val="1"/>
      <w:numFmt w:val="decimal"/>
      <w:lvlText w:val="%1."/>
      <w:lvlJc w:val="left"/>
      <w:pPr>
        <w:ind w:left="108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8B5625"/>
    <w:multiLevelType w:val="hybridMultilevel"/>
    <w:tmpl w:val="C6C8A1AC"/>
    <w:lvl w:ilvl="0" w:tplc="40B00D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C73F0E"/>
    <w:multiLevelType w:val="hybridMultilevel"/>
    <w:tmpl w:val="B7409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AD5E59"/>
    <w:multiLevelType w:val="hybridMultilevel"/>
    <w:tmpl w:val="1B74860E"/>
    <w:lvl w:ilvl="0" w:tplc="0419000F">
      <w:start w:val="1"/>
      <w:numFmt w:val="decimal"/>
      <w:lvlText w:val="%1."/>
      <w:lvlJc w:val="left"/>
      <w:pPr>
        <w:ind w:left="720" w:hanging="360"/>
      </w:pPr>
      <w:rPr>
        <w:rFonts w:hint="default"/>
      </w:rPr>
    </w:lvl>
    <w:lvl w:ilvl="1" w:tplc="61F2DEF4">
      <w:start w:val="1"/>
      <w:numFmt w:val="bullet"/>
      <w:lvlText w:val=""/>
      <w:lvlJc w:val="left"/>
      <w:pPr>
        <w:ind w:left="1440" w:hanging="360"/>
      </w:pPr>
      <w:rPr>
        <w:rFonts w:ascii="Symbol" w:hAnsi="Symbol" w:hint="default"/>
        <w:sz w:val="3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725459"/>
    <w:multiLevelType w:val="hybridMultilevel"/>
    <w:tmpl w:val="DA5CAB84"/>
    <w:lvl w:ilvl="0" w:tplc="40B00D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51706C"/>
    <w:multiLevelType w:val="hybridMultilevel"/>
    <w:tmpl w:val="AB36E660"/>
    <w:lvl w:ilvl="0" w:tplc="2B98BB16">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9">
    <w:nsid w:val="7FCF6A5D"/>
    <w:multiLevelType w:val="hybridMultilevel"/>
    <w:tmpl w:val="96EC79D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8"/>
  </w:num>
  <w:num w:numId="5">
    <w:abstractNumId w:val="7"/>
  </w:num>
  <w:num w:numId="6">
    <w:abstractNumId w:val="18"/>
  </w:num>
  <w:num w:numId="7">
    <w:abstractNumId w:val="16"/>
  </w:num>
  <w:num w:numId="8">
    <w:abstractNumId w:val="13"/>
  </w:num>
  <w:num w:numId="9">
    <w:abstractNumId w:val="9"/>
  </w:num>
  <w:num w:numId="10">
    <w:abstractNumId w:val="4"/>
  </w:num>
  <w:num w:numId="11">
    <w:abstractNumId w:val="11"/>
  </w:num>
  <w:num w:numId="12">
    <w:abstractNumId w:val="17"/>
  </w:num>
  <w:num w:numId="13">
    <w:abstractNumId w:val="14"/>
  </w:num>
  <w:num w:numId="14">
    <w:abstractNumId w:val="19"/>
  </w:num>
  <w:num w:numId="15">
    <w:abstractNumId w:val="0"/>
    <w:lvlOverride w:ilvl="0">
      <w:lvl w:ilvl="0">
        <w:numFmt w:val="bullet"/>
        <w:lvlText w:val=""/>
        <w:legacy w:legacy="1" w:legacySpace="0" w:legacyIndent="360"/>
        <w:lvlJc w:val="left"/>
        <w:rPr>
          <w:rFonts w:ascii="Symbol" w:hAnsi="Symbol" w:cs="Symbol" w:hint="default"/>
        </w:rPr>
      </w:lvl>
    </w:lvlOverride>
  </w:num>
  <w:num w:numId="16">
    <w:abstractNumId w:val="5"/>
  </w:num>
  <w:num w:numId="17">
    <w:abstractNumId w:val="6"/>
  </w:num>
  <w:num w:numId="18">
    <w:abstractNumId w:val="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F9"/>
    <w:rsid w:val="00030BBB"/>
    <w:rsid w:val="00031161"/>
    <w:rsid w:val="000346CC"/>
    <w:rsid w:val="00037220"/>
    <w:rsid w:val="0004216A"/>
    <w:rsid w:val="00060585"/>
    <w:rsid w:val="00060F82"/>
    <w:rsid w:val="0006213C"/>
    <w:rsid w:val="00075086"/>
    <w:rsid w:val="00076BE2"/>
    <w:rsid w:val="00076DC8"/>
    <w:rsid w:val="00096E6F"/>
    <w:rsid w:val="000A41C3"/>
    <w:rsid w:val="000A50AD"/>
    <w:rsid w:val="000A636C"/>
    <w:rsid w:val="000C10AE"/>
    <w:rsid w:val="000C1FC1"/>
    <w:rsid w:val="000C75E1"/>
    <w:rsid w:val="000D374B"/>
    <w:rsid w:val="000F0AF0"/>
    <w:rsid w:val="000F6099"/>
    <w:rsid w:val="001019F0"/>
    <w:rsid w:val="00112E69"/>
    <w:rsid w:val="00121E2C"/>
    <w:rsid w:val="00122C16"/>
    <w:rsid w:val="001535DA"/>
    <w:rsid w:val="001541E0"/>
    <w:rsid w:val="00160A7B"/>
    <w:rsid w:val="00166C3E"/>
    <w:rsid w:val="001670AF"/>
    <w:rsid w:val="00181796"/>
    <w:rsid w:val="00191680"/>
    <w:rsid w:val="00191F63"/>
    <w:rsid w:val="001A392B"/>
    <w:rsid w:val="001C66D5"/>
    <w:rsid w:val="001D2222"/>
    <w:rsid w:val="001E2265"/>
    <w:rsid w:val="001F02FA"/>
    <w:rsid w:val="001F170F"/>
    <w:rsid w:val="002008BE"/>
    <w:rsid w:val="00202A91"/>
    <w:rsid w:val="00212F6A"/>
    <w:rsid w:val="0021323E"/>
    <w:rsid w:val="00213336"/>
    <w:rsid w:val="00214CD1"/>
    <w:rsid w:val="00233DE8"/>
    <w:rsid w:val="00234465"/>
    <w:rsid w:val="0023672D"/>
    <w:rsid w:val="00241905"/>
    <w:rsid w:val="00247D8F"/>
    <w:rsid w:val="0026125D"/>
    <w:rsid w:val="00264F78"/>
    <w:rsid w:val="0027414C"/>
    <w:rsid w:val="002779C2"/>
    <w:rsid w:val="0028399D"/>
    <w:rsid w:val="002909EE"/>
    <w:rsid w:val="00294F92"/>
    <w:rsid w:val="00297C6D"/>
    <w:rsid w:val="002C39CB"/>
    <w:rsid w:val="002D1350"/>
    <w:rsid w:val="002E525A"/>
    <w:rsid w:val="00313511"/>
    <w:rsid w:val="00313F87"/>
    <w:rsid w:val="0032573A"/>
    <w:rsid w:val="00340DB0"/>
    <w:rsid w:val="003727B8"/>
    <w:rsid w:val="00375BEA"/>
    <w:rsid w:val="0038051C"/>
    <w:rsid w:val="00382F0A"/>
    <w:rsid w:val="003B11E7"/>
    <w:rsid w:val="003B63C1"/>
    <w:rsid w:val="003C0CBA"/>
    <w:rsid w:val="003C2C3D"/>
    <w:rsid w:val="003C3D11"/>
    <w:rsid w:val="003D1739"/>
    <w:rsid w:val="003D5D98"/>
    <w:rsid w:val="003E1C17"/>
    <w:rsid w:val="003E55D8"/>
    <w:rsid w:val="00400875"/>
    <w:rsid w:val="0040121A"/>
    <w:rsid w:val="004073D7"/>
    <w:rsid w:val="0042473D"/>
    <w:rsid w:val="00434520"/>
    <w:rsid w:val="00435317"/>
    <w:rsid w:val="00442F7B"/>
    <w:rsid w:val="00446C47"/>
    <w:rsid w:val="004475D3"/>
    <w:rsid w:val="0045712D"/>
    <w:rsid w:val="00457AC4"/>
    <w:rsid w:val="00467F22"/>
    <w:rsid w:val="00482F5D"/>
    <w:rsid w:val="00484191"/>
    <w:rsid w:val="004848F9"/>
    <w:rsid w:val="00485CBD"/>
    <w:rsid w:val="00490FE8"/>
    <w:rsid w:val="0049323C"/>
    <w:rsid w:val="004B6758"/>
    <w:rsid w:val="004E1BFA"/>
    <w:rsid w:val="004F3595"/>
    <w:rsid w:val="00501A5F"/>
    <w:rsid w:val="00520E0B"/>
    <w:rsid w:val="00521EF7"/>
    <w:rsid w:val="00534228"/>
    <w:rsid w:val="005404D6"/>
    <w:rsid w:val="00545887"/>
    <w:rsid w:val="00557CA6"/>
    <w:rsid w:val="00565B0F"/>
    <w:rsid w:val="00577028"/>
    <w:rsid w:val="005817F5"/>
    <w:rsid w:val="00592403"/>
    <w:rsid w:val="005926E7"/>
    <w:rsid w:val="00593759"/>
    <w:rsid w:val="00595A0F"/>
    <w:rsid w:val="005C218E"/>
    <w:rsid w:val="005C40C8"/>
    <w:rsid w:val="005C6DFA"/>
    <w:rsid w:val="005D2A7C"/>
    <w:rsid w:val="005D3B8A"/>
    <w:rsid w:val="005E1075"/>
    <w:rsid w:val="005E7FF2"/>
    <w:rsid w:val="005F223D"/>
    <w:rsid w:val="006119C0"/>
    <w:rsid w:val="00616109"/>
    <w:rsid w:val="00616112"/>
    <w:rsid w:val="006259F3"/>
    <w:rsid w:val="00646F32"/>
    <w:rsid w:val="00670156"/>
    <w:rsid w:val="006963E8"/>
    <w:rsid w:val="006B35AB"/>
    <w:rsid w:val="006B41A3"/>
    <w:rsid w:val="006B70E9"/>
    <w:rsid w:val="006C7512"/>
    <w:rsid w:val="006D0C06"/>
    <w:rsid w:val="006E66C2"/>
    <w:rsid w:val="006F5C04"/>
    <w:rsid w:val="006F7B1F"/>
    <w:rsid w:val="0071562D"/>
    <w:rsid w:val="0072501D"/>
    <w:rsid w:val="00733878"/>
    <w:rsid w:val="00734312"/>
    <w:rsid w:val="007360BE"/>
    <w:rsid w:val="0074621A"/>
    <w:rsid w:val="0075242C"/>
    <w:rsid w:val="0075661D"/>
    <w:rsid w:val="00757F59"/>
    <w:rsid w:val="0078606A"/>
    <w:rsid w:val="007873EF"/>
    <w:rsid w:val="00791F97"/>
    <w:rsid w:val="007A2D5A"/>
    <w:rsid w:val="007B1112"/>
    <w:rsid w:val="007E1B7D"/>
    <w:rsid w:val="007E301B"/>
    <w:rsid w:val="007E5086"/>
    <w:rsid w:val="007E6BF5"/>
    <w:rsid w:val="008108C4"/>
    <w:rsid w:val="00812E7B"/>
    <w:rsid w:val="00820F26"/>
    <w:rsid w:val="008421A9"/>
    <w:rsid w:val="00844157"/>
    <w:rsid w:val="0085102C"/>
    <w:rsid w:val="008544BB"/>
    <w:rsid w:val="0085705D"/>
    <w:rsid w:val="00857E86"/>
    <w:rsid w:val="00871BC9"/>
    <w:rsid w:val="0087450E"/>
    <w:rsid w:val="00877AD7"/>
    <w:rsid w:val="0088586B"/>
    <w:rsid w:val="0089365F"/>
    <w:rsid w:val="0089777C"/>
    <w:rsid w:val="008A1572"/>
    <w:rsid w:val="008B1F7A"/>
    <w:rsid w:val="008C039F"/>
    <w:rsid w:val="008D00A2"/>
    <w:rsid w:val="008D49C2"/>
    <w:rsid w:val="008D7CE9"/>
    <w:rsid w:val="008E06D8"/>
    <w:rsid w:val="008E39A0"/>
    <w:rsid w:val="00912C39"/>
    <w:rsid w:val="00914DB0"/>
    <w:rsid w:val="00917F95"/>
    <w:rsid w:val="00932782"/>
    <w:rsid w:val="00953303"/>
    <w:rsid w:val="00973B0C"/>
    <w:rsid w:val="00976F15"/>
    <w:rsid w:val="0099192C"/>
    <w:rsid w:val="009A1774"/>
    <w:rsid w:val="009A4D83"/>
    <w:rsid w:val="009A6314"/>
    <w:rsid w:val="009C20B4"/>
    <w:rsid w:val="009D22A7"/>
    <w:rsid w:val="009E5179"/>
    <w:rsid w:val="00A020BE"/>
    <w:rsid w:val="00A021A9"/>
    <w:rsid w:val="00A068B6"/>
    <w:rsid w:val="00A0797E"/>
    <w:rsid w:val="00A13EFB"/>
    <w:rsid w:val="00A24769"/>
    <w:rsid w:val="00A27542"/>
    <w:rsid w:val="00A43BBF"/>
    <w:rsid w:val="00A4410D"/>
    <w:rsid w:val="00A46F01"/>
    <w:rsid w:val="00A47AB6"/>
    <w:rsid w:val="00A55444"/>
    <w:rsid w:val="00A6049B"/>
    <w:rsid w:val="00A67D31"/>
    <w:rsid w:val="00A7699E"/>
    <w:rsid w:val="00A90C1F"/>
    <w:rsid w:val="00AB015A"/>
    <w:rsid w:val="00AC6C8B"/>
    <w:rsid w:val="00AD2F3E"/>
    <w:rsid w:val="00AD4B59"/>
    <w:rsid w:val="00AD4C9E"/>
    <w:rsid w:val="00AE26AE"/>
    <w:rsid w:val="00AE5FD8"/>
    <w:rsid w:val="00AF14AA"/>
    <w:rsid w:val="00AF496F"/>
    <w:rsid w:val="00AF4A8C"/>
    <w:rsid w:val="00AF712F"/>
    <w:rsid w:val="00B23D9C"/>
    <w:rsid w:val="00B3661C"/>
    <w:rsid w:val="00B40107"/>
    <w:rsid w:val="00B4535C"/>
    <w:rsid w:val="00B50D66"/>
    <w:rsid w:val="00B5162A"/>
    <w:rsid w:val="00B523E7"/>
    <w:rsid w:val="00B54C28"/>
    <w:rsid w:val="00B62047"/>
    <w:rsid w:val="00B62483"/>
    <w:rsid w:val="00B74135"/>
    <w:rsid w:val="00B8189F"/>
    <w:rsid w:val="00B87B1B"/>
    <w:rsid w:val="00B97B19"/>
    <w:rsid w:val="00BA0196"/>
    <w:rsid w:val="00BB3C81"/>
    <w:rsid w:val="00BC131A"/>
    <w:rsid w:val="00BC3A71"/>
    <w:rsid w:val="00BC408B"/>
    <w:rsid w:val="00BC40B1"/>
    <w:rsid w:val="00BC6D57"/>
    <w:rsid w:val="00BD0FEF"/>
    <w:rsid w:val="00BD224A"/>
    <w:rsid w:val="00BD6AA6"/>
    <w:rsid w:val="00BE44D5"/>
    <w:rsid w:val="00BF70AD"/>
    <w:rsid w:val="00C01315"/>
    <w:rsid w:val="00C06052"/>
    <w:rsid w:val="00C10104"/>
    <w:rsid w:val="00C17E66"/>
    <w:rsid w:val="00C25182"/>
    <w:rsid w:val="00C46594"/>
    <w:rsid w:val="00C56CA8"/>
    <w:rsid w:val="00C70EA7"/>
    <w:rsid w:val="00C7355B"/>
    <w:rsid w:val="00C73AE4"/>
    <w:rsid w:val="00C73CF8"/>
    <w:rsid w:val="00C90631"/>
    <w:rsid w:val="00C92552"/>
    <w:rsid w:val="00C94F7D"/>
    <w:rsid w:val="00CA7A8D"/>
    <w:rsid w:val="00CB1A6A"/>
    <w:rsid w:val="00CC1860"/>
    <w:rsid w:val="00CC1B8B"/>
    <w:rsid w:val="00CE2FEA"/>
    <w:rsid w:val="00CE6F81"/>
    <w:rsid w:val="00CF22CA"/>
    <w:rsid w:val="00D27B08"/>
    <w:rsid w:val="00D46190"/>
    <w:rsid w:val="00D55211"/>
    <w:rsid w:val="00D8275B"/>
    <w:rsid w:val="00D83F76"/>
    <w:rsid w:val="00D94275"/>
    <w:rsid w:val="00DC6E83"/>
    <w:rsid w:val="00DD0D29"/>
    <w:rsid w:val="00DE20BB"/>
    <w:rsid w:val="00DE2488"/>
    <w:rsid w:val="00DF4D3B"/>
    <w:rsid w:val="00E06F40"/>
    <w:rsid w:val="00E0797C"/>
    <w:rsid w:val="00E259C0"/>
    <w:rsid w:val="00E51AA8"/>
    <w:rsid w:val="00E66DFD"/>
    <w:rsid w:val="00E76047"/>
    <w:rsid w:val="00E82F56"/>
    <w:rsid w:val="00E84832"/>
    <w:rsid w:val="00EB1633"/>
    <w:rsid w:val="00EB506B"/>
    <w:rsid w:val="00EC0B98"/>
    <w:rsid w:val="00EC7CFD"/>
    <w:rsid w:val="00F00100"/>
    <w:rsid w:val="00F004B9"/>
    <w:rsid w:val="00F02A2E"/>
    <w:rsid w:val="00F03D23"/>
    <w:rsid w:val="00F064E7"/>
    <w:rsid w:val="00F101FA"/>
    <w:rsid w:val="00F27F52"/>
    <w:rsid w:val="00F34A47"/>
    <w:rsid w:val="00F41CFC"/>
    <w:rsid w:val="00F47985"/>
    <w:rsid w:val="00F564E5"/>
    <w:rsid w:val="00F778CF"/>
    <w:rsid w:val="00F80130"/>
    <w:rsid w:val="00F809E3"/>
    <w:rsid w:val="00F84253"/>
    <w:rsid w:val="00F867F8"/>
    <w:rsid w:val="00F86ECA"/>
    <w:rsid w:val="00FA49B4"/>
    <w:rsid w:val="00FB58DF"/>
    <w:rsid w:val="00FC16BB"/>
    <w:rsid w:val="00FD6226"/>
    <w:rsid w:val="00FE06A6"/>
    <w:rsid w:val="00FE2676"/>
    <w:rsid w:val="00FF2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BF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31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BC131A"/>
    <w:rPr>
      <w:rFonts w:ascii="Tahoma" w:hAnsi="Tahoma" w:cs="Tahoma"/>
      <w:sz w:val="16"/>
      <w:szCs w:val="16"/>
    </w:rPr>
  </w:style>
  <w:style w:type="paragraph" w:styleId="a5">
    <w:name w:val="footnote text"/>
    <w:basedOn w:val="a"/>
    <w:link w:val="a6"/>
    <w:uiPriority w:val="99"/>
    <w:unhideWhenUsed/>
    <w:rsid w:val="008A1572"/>
    <w:pPr>
      <w:spacing w:after="0" w:line="240" w:lineRule="auto"/>
    </w:pPr>
    <w:rPr>
      <w:rFonts w:ascii="Times New Roman" w:hAnsi="Times New Roman"/>
      <w:sz w:val="20"/>
      <w:szCs w:val="20"/>
      <w:lang w:val="x-none" w:eastAsia="x-none"/>
    </w:rPr>
  </w:style>
  <w:style w:type="character" w:customStyle="1" w:styleId="a6">
    <w:name w:val="Текст сноски Знак"/>
    <w:link w:val="a5"/>
    <w:uiPriority w:val="99"/>
    <w:rsid w:val="008A1572"/>
    <w:rPr>
      <w:rFonts w:ascii="Times New Roman" w:eastAsia="Calibri" w:hAnsi="Times New Roman" w:cs="Times New Roman"/>
      <w:sz w:val="20"/>
      <w:szCs w:val="20"/>
    </w:rPr>
  </w:style>
  <w:style w:type="character" w:styleId="a7">
    <w:name w:val="footnote reference"/>
    <w:uiPriority w:val="99"/>
    <w:semiHidden/>
    <w:unhideWhenUsed/>
    <w:rsid w:val="008A1572"/>
    <w:rPr>
      <w:vertAlign w:val="superscript"/>
    </w:rPr>
  </w:style>
  <w:style w:type="paragraph" w:styleId="a8">
    <w:name w:val="Normal (Web)"/>
    <w:basedOn w:val="a"/>
    <w:uiPriority w:val="99"/>
    <w:rsid w:val="001F02F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1F02FA"/>
    <w:pPr>
      <w:ind w:left="720"/>
      <w:contextualSpacing/>
    </w:pPr>
  </w:style>
  <w:style w:type="paragraph" w:styleId="aa">
    <w:name w:val="header"/>
    <w:basedOn w:val="a"/>
    <w:link w:val="ab"/>
    <w:uiPriority w:val="99"/>
    <w:unhideWhenUsed/>
    <w:rsid w:val="00E51AA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1AA8"/>
  </w:style>
  <w:style w:type="paragraph" w:styleId="ac">
    <w:name w:val="footer"/>
    <w:basedOn w:val="a"/>
    <w:link w:val="ad"/>
    <w:uiPriority w:val="99"/>
    <w:unhideWhenUsed/>
    <w:rsid w:val="00E51AA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1AA8"/>
  </w:style>
  <w:style w:type="character" w:styleId="ae">
    <w:name w:val="Hyperlink"/>
    <w:uiPriority w:val="99"/>
    <w:unhideWhenUsed/>
    <w:rsid w:val="008B1F7A"/>
    <w:rPr>
      <w:color w:val="0000FF"/>
      <w:u w:val="single"/>
    </w:rPr>
  </w:style>
  <w:style w:type="table" w:styleId="af">
    <w:name w:val="Table Grid"/>
    <w:basedOn w:val="a1"/>
    <w:uiPriority w:val="59"/>
    <w:rsid w:val="00D46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FE2676"/>
    <w:pPr>
      <w:spacing w:after="0" w:line="240" w:lineRule="auto"/>
    </w:pPr>
    <w:rPr>
      <w:rFonts w:ascii="Times New Roman" w:eastAsia="Times New Roman" w:hAnsi="Times New Roman"/>
      <w:sz w:val="24"/>
      <w:szCs w:val="24"/>
      <w:lang w:eastAsia="ru-RU"/>
    </w:rPr>
  </w:style>
  <w:style w:type="paragraph" w:customStyle="1" w:styleId="Default">
    <w:name w:val="Default"/>
    <w:rsid w:val="00857E86"/>
    <w:pPr>
      <w:autoSpaceDE w:val="0"/>
      <w:autoSpaceDN w:val="0"/>
      <w:adjustRightInd w:val="0"/>
    </w:pPr>
    <w:rPr>
      <w:rFonts w:ascii="Times New Roman" w:hAnsi="Times New Roman"/>
      <w:color w:val="000000"/>
      <w:sz w:val="24"/>
      <w:szCs w:val="24"/>
    </w:rPr>
  </w:style>
  <w:style w:type="paragraph" w:customStyle="1" w:styleId="ConsPlusNormal">
    <w:name w:val="ConsPlusNormal"/>
    <w:rsid w:val="00AF496F"/>
    <w:pPr>
      <w:widowControl w:val="0"/>
      <w:autoSpaceDE w:val="0"/>
      <w:autoSpaceDN w:val="0"/>
      <w:adjustRightInd w:val="0"/>
    </w:pPr>
    <w:rPr>
      <w:rFonts w:ascii="Arial" w:eastAsia="Times New Roman" w:hAnsi="Arial" w:cs="Arial"/>
    </w:rPr>
  </w:style>
  <w:style w:type="paragraph" w:styleId="af0">
    <w:name w:val="No Spacing"/>
    <w:uiPriority w:val="1"/>
    <w:qFormat/>
    <w:rsid w:val="0023672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BF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31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BC131A"/>
    <w:rPr>
      <w:rFonts w:ascii="Tahoma" w:hAnsi="Tahoma" w:cs="Tahoma"/>
      <w:sz w:val="16"/>
      <w:szCs w:val="16"/>
    </w:rPr>
  </w:style>
  <w:style w:type="paragraph" w:styleId="a5">
    <w:name w:val="footnote text"/>
    <w:basedOn w:val="a"/>
    <w:link w:val="a6"/>
    <w:uiPriority w:val="99"/>
    <w:unhideWhenUsed/>
    <w:rsid w:val="008A1572"/>
    <w:pPr>
      <w:spacing w:after="0" w:line="240" w:lineRule="auto"/>
    </w:pPr>
    <w:rPr>
      <w:rFonts w:ascii="Times New Roman" w:hAnsi="Times New Roman"/>
      <w:sz w:val="20"/>
      <w:szCs w:val="20"/>
      <w:lang w:val="x-none" w:eastAsia="x-none"/>
    </w:rPr>
  </w:style>
  <w:style w:type="character" w:customStyle="1" w:styleId="a6">
    <w:name w:val="Текст сноски Знак"/>
    <w:link w:val="a5"/>
    <w:uiPriority w:val="99"/>
    <w:rsid w:val="008A1572"/>
    <w:rPr>
      <w:rFonts w:ascii="Times New Roman" w:eastAsia="Calibri" w:hAnsi="Times New Roman" w:cs="Times New Roman"/>
      <w:sz w:val="20"/>
      <w:szCs w:val="20"/>
    </w:rPr>
  </w:style>
  <w:style w:type="character" w:styleId="a7">
    <w:name w:val="footnote reference"/>
    <w:uiPriority w:val="99"/>
    <w:semiHidden/>
    <w:unhideWhenUsed/>
    <w:rsid w:val="008A1572"/>
    <w:rPr>
      <w:vertAlign w:val="superscript"/>
    </w:rPr>
  </w:style>
  <w:style w:type="paragraph" w:styleId="a8">
    <w:name w:val="Normal (Web)"/>
    <w:basedOn w:val="a"/>
    <w:uiPriority w:val="99"/>
    <w:rsid w:val="001F02FA"/>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1F02FA"/>
    <w:pPr>
      <w:ind w:left="720"/>
      <w:contextualSpacing/>
    </w:pPr>
  </w:style>
  <w:style w:type="paragraph" w:styleId="aa">
    <w:name w:val="header"/>
    <w:basedOn w:val="a"/>
    <w:link w:val="ab"/>
    <w:uiPriority w:val="99"/>
    <w:unhideWhenUsed/>
    <w:rsid w:val="00E51AA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1AA8"/>
  </w:style>
  <w:style w:type="paragraph" w:styleId="ac">
    <w:name w:val="footer"/>
    <w:basedOn w:val="a"/>
    <w:link w:val="ad"/>
    <w:uiPriority w:val="99"/>
    <w:unhideWhenUsed/>
    <w:rsid w:val="00E51AA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1AA8"/>
  </w:style>
  <w:style w:type="character" w:styleId="ae">
    <w:name w:val="Hyperlink"/>
    <w:uiPriority w:val="99"/>
    <w:unhideWhenUsed/>
    <w:rsid w:val="008B1F7A"/>
    <w:rPr>
      <w:color w:val="0000FF"/>
      <w:u w:val="single"/>
    </w:rPr>
  </w:style>
  <w:style w:type="table" w:styleId="af">
    <w:name w:val="Table Grid"/>
    <w:basedOn w:val="a1"/>
    <w:uiPriority w:val="59"/>
    <w:rsid w:val="00D46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FE2676"/>
    <w:pPr>
      <w:spacing w:after="0" w:line="240" w:lineRule="auto"/>
    </w:pPr>
    <w:rPr>
      <w:rFonts w:ascii="Times New Roman" w:eastAsia="Times New Roman" w:hAnsi="Times New Roman"/>
      <w:sz w:val="24"/>
      <w:szCs w:val="24"/>
      <w:lang w:eastAsia="ru-RU"/>
    </w:rPr>
  </w:style>
  <w:style w:type="paragraph" w:customStyle="1" w:styleId="Default">
    <w:name w:val="Default"/>
    <w:rsid w:val="00857E86"/>
    <w:pPr>
      <w:autoSpaceDE w:val="0"/>
      <w:autoSpaceDN w:val="0"/>
      <w:adjustRightInd w:val="0"/>
    </w:pPr>
    <w:rPr>
      <w:rFonts w:ascii="Times New Roman" w:hAnsi="Times New Roman"/>
      <w:color w:val="000000"/>
      <w:sz w:val="24"/>
      <w:szCs w:val="24"/>
    </w:rPr>
  </w:style>
  <w:style w:type="paragraph" w:customStyle="1" w:styleId="ConsPlusNormal">
    <w:name w:val="ConsPlusNormal"/>
    <w:rsid w:val="00AF496F"/>
    <w:pPr>
      <w:widowControl w:val="0"/>
      <w:autoSpaceDE w:val="0"/>
      <w:autoSpaceDN w:val="0"/>
      <w:adjustRightInd w:val="0"/>
    </w:pPr>
    <w:rPr>
      <w:rFonts w:ascii="Arial" w:eastAsia="Times New Roman" w:hAnsi="Arial" w:cs="Arial"/>
    </w:rPr>
  </w:style>
  <w:style w:type="paragraph" w:styleId="af0">
    <w:name w:val="No Spacing"/>
    <w:uiPriority w:val="1"/>
    <w:qFormat/>
    <w:rsid w:val="002367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cprc.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fcprc.ru" TargetMode="External"/><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8436</Words>
  <Characters>48089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Hewlett-Packard</Company>
  <LinksUpToDate>false</LinksUpToDate>
  <CharactersWithSpaces>56413</CharactersWithSpaces>
  <SharedDoc>false</SharedDoc>
  <HLinks>
    <vt:vector size="12" baseType="variant">
      <vt:variant>
        <vt:i4>196634</vt:i4>
      </vt:variant>
      <vt:variant>
        <vt:i4>3</vt:i4>
      </vt:variant>
      <vt:variant>
        <vt:i4>0</vt:i4>
      </vt:variant>
      <vt:variant>
        <vt:i4>5</vt:i4>
      </vt:variant>
      <vt:variant>
        <vt:lpwstr>http://www.fcprc.ru/</vt:lpwstr>
      </vt:variant>
      <vt:variant>
        <vt:lpwstr/>
      </vt:variant>
      <vt:variant>
        <vt:i4>196634</vt:i4>
      </vt:variant>
      <vt:variant>
        <vt:i4>0</vt:i4>
      </vt:variant>
      <vt:variant>
        <vt:i4>0</vt:i4>
      </vt:variant>
      <vt:variant>
        <vt:i4>5</vt:i4>
      </vt:variant>
      <vt:variant>
        <vt:lpwstr>http://www.fcprc.ru/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hp</dc:creator>
  <cp:lastModifiedBy>bapx</cp:lastModifiedBy>
  <cp:revision>4</cp:revision>
  <dcterms:created xsi:type="dcterms:W3CDTF">2017-11-30T20:28:00Z</dcterms:created>
  <dcterms:modified xsi:type="dcterms:W3CDTF">2017-12-02T23:07:00Z</dcterms:modified>
</cp:coreProperties>
</file>