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EF" w:rsidRPr="00A241EF" w:rsidRDefault="00A241EF" w:rsidP="00A241EF">
      <w:pPr>
        <w:jc w:val="right"/>
        <w:rPr>
          <w:rFonts w:eastAsia="Times New Roman"/>
          <w:szCs w:val="24"/>
        </w:rPr>
      </w:pPr>
      <w:r w:rsidRPr="00A241EF">
        <w:rPr>
          <w:rFonts w:eastAsia="Times New Roman"/>
          <w:szCs w:val="24"/>
        </w:rPr>
        <w:t xml:space="preserve">Приложение № </w:t>
      </w:r>
      <w:r>
        <w:rPr>
          <w:rFonts w:eastAsia="Times New Roman"/>
          <w:szCs w:val="24"/>
        </w:rPr>
        <w:t>1</w:t>
      </w:r>
    </w:p>
    <w:p w:rsidR="00A241EF" w:rsidRPr="00A241EF" w:rsidRDefault="00A241EF" w:rsidP="00A241EF">
      <w:pPr>
        <w:spacing w:line="276" w:lineRule="auto"/>
        <w:jc w:val="right"/>
        <w:rPr>
          <w:szCs w:val="28"/>
        </w:rPr>
      </w:pPr>
      <w:r w:rsidRPr="00A241EF">
        <w:rPr>
          <w:szCs w:val="28"/>
        </w:rPr>
        <w:t xml:space="preserve">к протоколу от </w:t>
      </w:r>
      <w:r w:rsidR="00DE3F28">
        <w:rPr>
          <w:szCs w:val="28"/>
        </w:rPr>
        <w:t>20</w:t>
      </w:r>
      <w:r w:rsidRPr="00A241EF">
        <w:rPr>
          <w:szCs w:val="28"/>
        </w:rPr>
        <w:t>.</w:t>
      </w:r>
      <w:r w:rsidR="00DE3F28">
        <w:rPr>
          <w:szCs w:val="28"/>
        </w:rPr>
        <w:t>11</w:t>
      </w:r>
      <w:r w:rsidRPr="00A241EF">
        <w:rPr>
          <w:szCs w:val="28"/>
        </w:rPr>
        <w:t>.2015 № 1</w:t>
      </w:r>
    </w:p>
    <w:p w:rsidR="00A241EF" w:rsidRPr="00A241EF" w:rsidRDefault="00A241EF" w:rsidP="00A241EF">
      <w:pPr>
        <w:spacing w:line="276" w:lineRule="auto"/>
        <w:jc w:val="right"/>
        <w:rPr>
          <w:sz w:val="28"/>
          <w:szCs w:val="28"/>
        </w:rPr>
      </w:pPr>
    </w:p>
    <w:p w:rsidR="00A241EF" w:rsidRPr="00D87F08" w:rsidRDefault="00A241EF" w:rsidP="00A241EF">
      <w:pPr>
        <w:spacing w:line="276" w:lineRule="auto"/>
        <w:jc w:val="center"/>
        <w:rPr>
          <w:szCs w:val="28"/>
        </w:rPr>
      </w:pPr>
      <w:r w:rsidRPr="00D87F08">
        <w:rPr>
          <w:szCs w:val="28"/>
        </w:rPr>
        <w:t xml:space="preserve">Доклад </w:t>
      </w:r>
    </w:p>
    <w:p w:rsidR="00A241EF" w:rsidRPr="00D87F08" w:rsidRDefault="00A241EF" w:rsidP="00A241EF">
      <w:pPr>
        <w:spacing w:line="276" w:lineRule="auto"/>
        <w:jc w:val="center"/>
        <w:rPr>
          <w:szCs w:val="28"/>
        </w:rPr>
      </w:pPr>
      <w:r w:rsidRPr="00D87F08">
        <w:rPr>
          <w:szCs w:val="28"/>
        </w:rPr>
        <w:t>о проделанной работе администрации учреждения в 201</w:t>
      </w:r>
      <w:r w:rsidR="00DE3F28">
        <w:rPr>
          <w:szCs w:val="28"/>
        </w:rPr>
        <w:t>5</w:t>
      </w:r>
      <w:r w:rsidRPr="00D87F08">
        <w:rPr>
          <w:szCs w:val="28"/>
        </w:rPr>
        <w:t xml:space="preserve"> финансовом году.</w:t>
      </w:r>
    </w:p>
    <w:p w:rsidR="00A241EF" w:rsidRPr="00D87F08" w:rsidRDefault="00A241EF" w:rsidP="00A241EF">
      <w:pPr>
        <w:spacing w:line="276" w:lineRule="auto"/>
        <w:jc w:val="center"/>
        <w:rPr>
          <w:szCs w:val="28"/>
        </w:rPr>
      </w:pPr>
      <w:r w:rsidRPr="00D87F08">
        <w:rPr>
          <w:szCs w:val="28"/>
        </w:rPr>
        <w:t>Докладчик Иваницкий В.Н., директор.</w:t>
      </w:r>
    </w:p>
    <w:p w:rsidR="0093088F" w:rsidRPr="00D87F08" w:rsidRDefault="0093088F" w:rsidP="00901F01">
      <w:pPr>
        <w:jc w:val="center"/>
        <w:rPr>
          <w:szCs w:val="28"/>
        </w:rPr>
      </w:pPr>
    </w:p>
    <w:p w:rsidR="0093088F" w:rsidRPr="00D87F08" w:rsidRDefault="0093088F" w:rsidP="0093088F">
      <w:pPr>
        <w:jc w:val="both"/>
        <w:rPr>
          <w:szCs w:val="28"/>
        </w:rPr>
      </w:pPr>
      <w:r w:rsidRPr="00D87F08">
        <w:rPr>
          <w:szCs w:val="28"/>
        </w:rPr>
        <w:tab/>
        <w:t>Работа администрации Государственного автономного образовательного учреждения Мурманской области среднего профессионального образования «Северный национальный колледж» в 201</w:t>
      </w:r>
      <w:r w:rsidR="00DE3F28">
        <w:rPr>
          <w:szCs w:val="28"/>
        </w:rPr>
        <w:t>5</w:t>
      </w:r>
      <w:r w:rsidRPr="00D87F08">
        <w:rPr>
          <w:szCs w:val="28"/>
        </w:rPr>
        <w:t xml:space="preserve"> году строилась в соответствии с планами работы учреждения, планом финансово-хозяйственной деятельности, государственным заданием на основании Закона «Об образовании РФ», действующего законодательства в трудовой сфере, Устава учреждения, локальных нормативных актов.</w:t>
      </w:r>
    </w:p>
    <w:p w:rsidR="0093088F" w:rsidRPr="00D87F08" w:rsidRDefault="0093088F" w:rsidP="0093088F">
      <w:pPr>
        <w:jc w:val="both"/>
        <w:rPr>
          <w:szCs w:val="28"/>
        </w:rPr>
      </w:pPr>
      <w:r w:rsidRPr="00D87F08">
        <w:rPr>
          <w:szCs w:val="28"/>
        </w:rPr>
        <w:tab/>
        <w:t>Государственное задание в 201</w:t>
      </w:r>
      <w:r w:rsidR="00DE3F28">
        <w:rPr>
          <w:szCs w:val="28"/>
        </w:rPr>
        <w:t>5</w:t>
      </w:r>
      <w:r w:rsidRPr="00D87F08">
        <w:rPr>
          <w:szCs w:val="28"/>
        </w:rPr>
        <w:t xml:space="preserve"> году учреждением выполнено как по основному объемному показателю: среднегодовому контингенту обучающихся – по программам среднего профессионального образования подготовки рабочих и служащих и специалистов среднего звена, так и по качеству предоставляемых образовательных услуг.</w:t>
      </w:r>
    </w:p>
    <w:p w:rsidR="0093088F" w:rsidRPr="00D87F08" w:rsidRDefault="0093088F" w:rsidP="0093088F">
      <w:pPr>
        <w:jc w:val="both"/>
        <w:rPr>
          <w:szCs w:val="28"/>
        </w:rPr>
      </w:pPr>
      <w:r w:rsidRPr="00D87F08">
        <w:rPr>
          <w:szCs w:val="28"/>
        </w:rPr>
        <w:tab/>
      </w:r>
      <w:proofErr w:type="gramStart"/>
      <w:r w:rsidRPr="00D87F08">
        <w:rPr>
          <w:szCs w:val="28"/>
        </w:rPr>
        <w:t>Значение,  утвержденное в государственном задании на отчетный период по объему государственной услуги (в натуральных показателях) 26</w:t>
      </w:r>
      <w:r w:rsidR="00DE3F28">
        <w:rPr>
          <w:szCs w:val="28"/>
        </w:rPr>
        <w:t>5</w:t>
      </w:r>
      <w:r w:rsidRPr="00D87F08">
        <w:rPr>
          <w:szCs w:val="28"/>
        </w:rPr>
        <w:t xml:space="preserve"> человек, в то</w:t>
      </w:r>
      <w:r w:rsidR="00D12ACC">
        <w:rPr>
          <w:szCs w:val="28"/>
        </w:rPr>
        <w:t>м</w:t>
      </w:r>
      <w:r w:rsidRPr="00D87F08">
        <w:rPr>
          <w:szCs w:val="28"/>
        </w:rPr>
        <w:t xml:space="preserve"> числе фактическ</w:t>
      </w:r>
      <w:r w:rsidR="00D12ACC">
        <w:rPr>
          <w:szCs w:val="28"/>
        </w:rPr>
        <w:t>и</w:t>
      </w:r>
      <w:r w:rsidRPr="00D87F08">
        <w:rPr>
          <w:szCs w:val="28"/>
        </w:rPr>
        <w:t xml:space="preserve"> </w:t>
      </w:r>
      <w:r w:rsidR="00D12ACC">
        <w:rPr>
          <w:szCs w:val="28"/>
        </w:rPr>
        <w:t>исполнено</w:t>
      </w:r>
      <w:r w:rsidRPr="00D87F08">
        <w:rPr>
          <w:szCs w:val="28"/>
        </w:rPr>
        <w:t xml:space="preserve"> 26</w:t>
      </w:r>
      <w:r w:rsidR="00DE3F28">
        <w:rPr>
          <w:szCs w:val="28"/>
        </w:rPr>
        <w:t>2</w:t>
      </w:r>
      <w:r w:rsidRPr="00D87F08">
        <w:rPr>
          <w:szCs w:val="28"/>
        </w:rPr>
        <w:t xml:space="preserve"> человека, по основным профессиональным образовательным</w:t>
      </w:r>
      <w:r w:rsidR="00BD4B98" w:rsidRPr="00D87F08">
        <w:rPr>
          <w:szCs w:val="28"/>
        </w:rPr>
        <w:t xml:space="preserve"> программам среднего профессионального образования по программам подготовки квалифицированных рабочих (служащих) в образовательных организациях соответственно </w:t>
      </w:r>
      <w:r w:rsidR="00DE3F28">
        <w:rPr>
          <w:szCs w:val="28"/>
        </w:rPr>
        <w:t>213</w:t>
      </w:r>
      <w:r w:rsidR="00BD4B98" w:rsidRPr="00D87F08">
        <w:rPr>
          <w:szCs w:val="28"/>
        </w:rPr>
        <w:t>, 2</w:t>
      </w:r>
      <w:r w:rsidR="00DE3F28">
        <w:rPr>
          <w:szCs w:val="28"/>
        </w:rPr>
        <w:t>08</w:t>
      </w:r>
      <w:r w:rsidR="00BD4B98" w:rsidRPr="00D87F08">
        <w:rPr>
          <w:szCs w:val="28"/>
        </w:rPr>
        <w:t xml:space="preserve">, по программам подготовки специалистов среднего звена в образовательных организациях </w:t>
      </w:r>
      <w:r w:rsidR="00DE3F28">
        <w:rPr>
          <w:szCs w:val="28"/>
        </w:rPr>
        <w:t>52</w:t>
      </w:r>
      <w:r w:rsidR="00BD4B98" w:rsidRPr="00D87F08">
        <w:rPr>
          <w:szCs w:val="28"/>
        </w:rPr>
        <w:t xml:space="preserve">, </w:t>
      </w:r>
      <w:r w:rsidR="00DE3F28">
        <w:rPr>
          <w:szCs w:val="28"/>
        </w:rPr>
        <w:t>54</w:t>
      </w:r>
      <w:r w:rsidR="00BD4B98" w:rsidRPr="00D87F08">
        <w:rPr>
          <w:szCs w:val="28"/>
        </w:rPr>
        <w:t>.</w:t>
      </w:r>
      <w:proofErr w:type="gramEnd"/>
    </w:p>
    <w:p w:rsidR="00BD4B98" w:rsidRPr="00D87F08" w:rsidRDefault="00BD4B98" w:rsidP="0093088F">
      <w:pPr>
        <w:jc w:val="both"/>
        <w:rPr>
          <w:szCs w:val="28"/>
        </w:rPr>
      </w:pPr>
      <w:r w:rsidRPr="00D87F08">
        <w:rPr>
          <w:szCs w:val="28"/>
        </w:rPr>
        <w:tab/>
        <w:t xml:space="preserve">По качеству предоставляемых государственных услуг по программам подготовки квалифицированных рабочих (служащих): доля обучающихся, успешно прошедших государственную (итоговую) аттестацию и получивших диплом, в общей численности выпускников – </w:t>
      </w:r>
      <w:r w:rsidR="00DE3F28">
        <w:rPr>
          <w:szCs w:val="28"/>
        </w:rPr>
        <w:t>98</w:t>
      </w:r>
      <w:r w:rsidRPr="00D87F08">
        <w:rPr>
          <w:szCs w:val="28"/>
        </w:rPr>
        <w:t xml:space="preserve"> %; доля выпускников, получивших установленные и повышенные разряды, в общей численности выпускников – </w:t>
      </w:r>
      <w:r w:rsidR="00DE3F28">
        <w:rPr>
          <w:szCs w:val="28"/>
        </w:rPr>
        <w:t>90</w:t>
      </w:r>
      <w:r w:rsidRPr="00D87F08">
        <w:rPr>
          <w:szCs w:val="28"/>
        </w:rPr>
        <w:t xml:space="preserve"> %; доля выпускников трудоустроившихся по полученной профессии в общей численности выпускников составила </w:t>
      </w:r>
      <w:r w:rsidR="00DE3F28">
        <w:rPr>
          <w:szCs w:val="28"/>
        </w:rPr>
        <w:t>48,9</w:t>
      </w:r>
      <w:r w:rsidRPr="00D87F08">
        <w:rPr>
          <w:szCs w:val="28"/>
        </w:rPr>
        <w:t xml:space="preserve"> %.</w:t>
      </w:r>
    </w:p>
    <w:p w:rsidR="00CB6054" w:rsidRPr="00D87F08" w:rsidRDefault="00BD4B98">
      <w:pPr>
        <w:jc w:val="both"/>
        <w:rPr>
          <w:szCs w:val="28"/>
        </w:rPr>
      </w:pPr>
      <w:r w:rsidRPr="00D87F08">
        <w:rPr>
          <w:szCs w:val="28"/>
        </w:rPr>
        <w:tab/>
      </w:r>
      <w:r w:rsidR="00CB6054" w:rsidRPr="00D87F08">
        <w:rPr>
          <w:szCs w:val="28"/>
        </w:rPr>
        <w:t>Количество обучающихся в учреждении по состоянию на 01.01.2015 года составляет 290 человек, из них учится по программам подготовки специалистов среднего звена – 59 человек, по программам подготовки квалифицированных рабочих (служащих) – 231 человек, на платной основе – 15 человек, среднегодовой контингент обучающихся составил 264 человека.</w:t>
      </w:r>
    </w:p>
    <w:p w:rsidR="002162E2" w:rsidRPr="00D87F08" w:rsidRDefault="00CB6054">
      <w:pPr>
        <w:jc w:val="both"/>
        <w:rPr>
          <w:szCs w:val="28"/>
        </w:rPr>
      </w:pPr>
      <w:r w:rsidRPr="00D87F08">
        <w:rPr>
          <w:szCs w:val="28"/>
        </w:rPr>
        <w:tab/>
      </w:r>
      <w:r w:rsidR="002162E2" w:rsidRPr="00D87F08">
        <w:rPr>
          <w:szCs w:val="28"/>
        </w:rPr>
        <w:t>В течение 201</w:t>
      </w:r>
      <w:r w:rsidR="00485BFB">
        <w:rPr>
          <w:szCs w:val="28"/>
        </w:rPr>
        <w:t>5</w:t>
      </w:r>
      <w:r w:rsidR="002162E2" w:rsidRPr="00D87F08">
        <w:rPr>
          <w:szCs w:val="28"/>
        </w:rPr>
        <w:t xml:space="preserve"> года различными надзорными органами в учреждении проведено </w:t>
      </w:r>
      <w:r w:rsidR="00485BFB">
        <w:rPr>
          <w:szCs w:val="28"/>
        </w:rPr>
        <w:t>9</w:t>
      </w:r>
      <w:r w:rsidR="002162E2" w:rsidRPr="00D87F08">
        <w:rPr>
          <w:szCs w:val="28"/>
        </w:rPr>
        <w:t xml:space="preserve"> проверок финансово-хозяйственной деятельности, соблюдения лицензионных требований действующего законодательства.</w:t>
      </w:r>
    </w:p>
    <w:p w:rsidR="002162E2" w:rsidRPr="00D87F08" w:rsidRDefault="002162E2">
      <w:pPr>
        <w:jc w:val="both"/>
        <w:rPr>
          <w:szCs w:val="28"/>
        </w:rPr>
      </w:pPr>
      <w:r w:rsidRPr="00D87F08">
        <w:rPr>
          <w:szCs w:val="28"/>
        </w:rPr>
        <w:tab/>
        <w:t>Проверки проводились: Пр</w:t>
      </w:r>
      <w:r w:rsidR="006B1E3C">
        <w:rPr>
          <w:szCs w:val="28"/>
        </w:rPr>
        <w:t xml:space="preserve">окуратурой </w:t>
      </w:r>
      <w:proofErr w:type="spellStart"/>
      <w:r w:rsidR="006B1E3C">
        <w:rPr>
          <w:szCs w:val="28"/>
        </w:rPr>
        <w:t>Ловозерского</w:t>
      </w:r>
      <w:proofErr w:type="spellEnd"/>
      <w:r w:rsidR="006B1E3C">
        <w:rPr>
          <w:szCs w:val="28"/>
        </w:rPr>
        <w:t xml:space="preserve"> района</w:t>
      </w:r>
      <w:r w:rsidR="00485BFB">
        <w:rPr>
          <w:szCs w:val="28"/>
        </w:rPr>
        <w:t xml:space="preserve">, </w:t>
      </w:r>
      <w:r w:rsidRPr="00D87F08">
        <w:rPr>
          <w:szCs w:val="28"/>
        </w:rPr>
        <w:t xml:space="preserve">органами </w:t>
      </w:r>
      <w:proofErr w:type="spellStart"/>
      <w:r w:rsidRPr="00D87F08">
        <w:rPr>
          <w:szCs w:val="28"/>
        </w:rPr>
        <w:t>Госпожнадзора</w:t>
      </w:r>
      <w:proofErr w:type="spellEnd"/>
      <w:r w:rsidRPr="00D87F08">
        <w:rPr>
          <w:szCs w:val="28"/>
        </w:rPr>
        <w:t xml:space="preserve">, Санэпиднадзора, </w:t>
      </w:r>
      <w:r w:rsidR="00485BFB">
        <w:rPr>
          <w:szCs w:val="28"/>
        </w:rPr>
        <w:t>Министерством лесного хозяйства, департаментом регистрации прав недвижимости</w:t>
      </w:r>
      <w:r w:rsidR="00742E70" w:rsidRPr="00D87F08">
        <w:rPr>
          <w:szCs w:val="28"/>
        </w:rPr>
        <w:t xml:space="preserve">. </w:t>
      </w:r>
      <w:r w:rsidR="00485BFB">
        <w:rPr>
          <w:szCs w:val="28"/>
        </w:rPr>
        <w:t>Все предписания по проверкам исполнены.</w:t>
      </w:r>
    </w:p>
    <w:p w:rsidR="003E2D88" w:rsidRPr="00D87F08" w:rsidRDefault="003E2D88" w:rsidP="00E41644">
      <w:pPr>
        <w:jc w:val="both"/>
        <w:rPr>
          <w:szCs w:val="28"/>
        </w:rPr>
      </w:pPr>
      <w:r w:rsidRPr="00D87F08">
        <w:rPr>
          <w:szCs w:val="28"/>
        </w:rPr>
        <w:tab/>
      </w:r>
      <w:r w:rsidR="00E41644">
        <w:rPr>
          <w:szCs w:val="28"/>
        </w:rPr>
        <w:t>В 2016 году нужно вводить заочное и электронно дистанционное обучение</w:t>
      </w:r>
      <w:r w:rsidR="00D53120">
        <w:rPr>
          <w:szCs w:val="28"/>
        </w:rPr>
        <w:t>. Предстоят проверки комиссию по труду, министерства образования, министерством чрезвычайных ситуаций.</w:t>
      </w:r>
      <w:bookmarkStart w:id="0" w:name="_GoBack"/>
      <w:bookmarkEnd w:id="0"/>
    </w:p>
    <w:p w:rsidR="00742E70" w:rsidRPr="0093088F" w:rsidRDefault="00742E70">
      <w:pPr>
        <w:jc w:val="both"/>
        <w:rPr>
          <w:sz w:val="28"/>
          <w:szCs w:val="28"/>
        </w:rPr>
      </w:pPr>
    </w:p>
    <w:sectPr w:rsidR="00742E70" w:rsidRPr="0093088F" w:rsidSect="00901F01">
      <w:pgSz w:w="11907" w:h="16839" w:code="9"/>
      <w:pgMar w:top="1134" w:right="1134" w:bottom="851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CB"/>
    <w:rsid w:val="0008360F"/>
    <w:rsid w:val="00182FFE"/>
    <w:rsid w:val="002162E2"/>
    <w:rsid w:val="002C162D"/>
    <w:rsid w:val="0038142B"/>
    <w:rsid w:val="003E2D88"/>
    <w:rsid w:val="00485BFB"/>
    <w:rsid w:val="004C3475"/>
    <w:rsid w:val="004F000A"/>
    <w:rsid w:val="005922F6"/>
    <w:rsid w:val="006B1E3C"/>
    <w:rsid w:val="00730D3D"/>
    <w:rsid w:val="00742E70"/>
    <w:rsid w:val="007B05C0"/>
    <w:rsid w:val="008D5419"/>
    <w:rsid w:val="00901F01"/>
    <w:rsid w:val="00922C49"/>
    <w:rsid w:val="0093088F"/>
    <w:rsid w:val="00A241EF"/>
    <w:rsid w:val="00B6266C"/>
    <w:rsid w:val="00B712B7"/>
    <w:rsid w:val="00BC0827"/>
    <w:rsid w:val="00BD4B98"/>
    <w:rsid w:val="00CB6054"/>
    <w:rsid w:val="00D12ACC"/>
    <w:rsid w:val="00D53120"/>
    <w:rsid w:val="00D87F08"/>
    <w:rsid w:val="00DE3F28"/>
    <w:rsid w:val="00E41644"/>
    <w:rsid w:val="00E640C0"/>
    <w:rsid w:val="00E8122E"/>
    <w:rsid w:val="00F27DCB"/>
    <w:rsid w:val="00FD6340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Анастасия</cp:lastModifiedBy>
  <cp:revision>6</cp:revision>
  <dcterms:created xsi:type="dcterms:W3CDTF">2015-02-26T09:40:00Z</dcterms:created>
  <dcterms:modified xsi:type="dcterms:W3CDTF">2015-11-24T11:16:00Z</dcterms:modified>
</cp:coreProperties>
</file>