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2E" w:rsidRPr="004C46B4" w:rsidRDefault="004C46B4" w:rsidP="004C46B4">
      <w:pPr>
        <w:jc w:val="center"/>
        <w:rPr>
          <w:b/>
        </w:rPr>
      </w:pPr>
      <w:r w:rsidRPr="004C46B4">
        <w:rPr>
          <w:b/>
        </w:rPr>
        <w:t>ОТЧЕТ</w:t>
      </w:r>
    </w:p>
    <w:p w:rsidR="004C46B4" w:rsidRPr="004C46B4" w:rsidRDefault="004C46B4" w:rsidP="004C46B4">
      <w:pPr>
        <w:jc w:val="center"/>
        <w:rPr>
          <w:b/>
        </w:rPr>
      </w:pPr>
      <w:r w:rsidRPr="004C46B4">
        <w:rPr>
          <w:b/>
        </w:rPr>
        <w:t>о финансово-хозяйственной деятельности учреждения</w:t>
      </w:r>
    </w:p>
    <w:p w:rsidR="004C46B4" w:rsidRDefault="004C46B4"/>
    <w:p w:rsidR="004C46B4" w:rsidRDefault="004C46B4" w:rsidP="004C46B4">
      <w:pPr>
        <w:jc w:val="both"/>
      </w:pPr>
      <w:r>
        <w:tab/>
      </w:r>
      <w:proofErr w:type="gramStart"/>
      <w:r>
        <w:t>На начало отчетного периода 01.01.2011 года состав учреждения составлял 267 обучающихся, в течени</w:t>
      </w:r>
      <w:r w:rsidR="00644F6C">
        <w:t>е</w:t>
      </w:r>
      <w:r>
        <w:t xml:space="preserve"> года выпущено по профессиям обучения: мастер с/х производства, Автомеханик, Хозяйка усадьбы, </w:t>
      </w:r>
      <w:r w:rsidR="00C66378">
        <w:t>И</w:t>
      </w:r>
      <w:r>
        <w:t xml:space="preserve">зготовитель изделий из кости и рога, Мастер по лесному хозяйству 82 человека обучающихся, мастера производственного обучения Устинов Н.Т., Серебренникова Ю.В., </w:t>
      </w:r>
      <w:proofErr w:type="spellStart"/>
      <w:r>
        <w:t>Кожевина</w:t>
      </w:r>
      <w:proofErr w:type="spellEnd"/>
      <w:r>
        <w:t xml:space="preserve"> Т.С., Анисимов Н.М., </w:t>
      </w:r>
      <w:proofErr w:type="spellStart"/>
      <w:r>
        <w:t>Артиев</w:t>
      </w:r>
      <w:proofErr w:type="spellEnd"/>
      <w:r>
        <w:t xml:space="preserve"> В.П.</w:t>
      </w:r>
      <w:proofErr w:type="gramEnd"/>
    </w:p>
    <w:p w:rsidR="004C46B4" w:rsidRDefault="004C46B4" w:rsidP="004C46B4">
      <w:pPr>
        <w:jc w:val="both"/>
      </w:pPr>
      <w:r>
        <w:tab/>
        <w:t>По результатам аттестации 8,  10,3% учащихся   получили   повышенные разряды,      60, 80,8% учащимся установлены разряды, 4,5% ниже установленных.</w:t>
      </w:r>
    </w:p>
    <w:p w:rsidR="004C46B4" w:rsidRDefault="004C46B4" w:rsidP="004C46B4">
      <w:pPr>
        <w:jc w:val="both"/>
      </w:pPr>
      <w:r>
        <w:t>По группам обучения:</w:t>
      </w:r>
    </w:p>
    <w:p w:rsidR="004C46B4" w:rsidRDefault="004C46B4" w:rsidP="004C46B4">
      <w:pPr>
        <w:jc w:val="both"/>
      </w:pPr>
      <w:r>
        <w:t>1). Мастер с/х производства: 9 установлены разряды 100%</w:t>
      </w:r>
    </w:p>
    <w:p w:rsidR="004C46B4" w:rsidRDefault="004C46B4" w:rsidP="004C46B4">
      <w:pPr>
        <w:jc w:val="both"/>
      </w:pPr>
      <w:r>
        <w:t>2). Автомеханик: повышенный разряд 6,27%, установлен разряд 11,5%, пониженный 4,18%</w:t>
      </w:r>
    </w:p>
    <w:p w:rsidR="004C46B4" w:rsidRDefault="004C46B4" w:rsidP="004C46B4">
      <w:pPr>
        <w:jc w:val="both"/>
      </w:pPr>
      <w:r>
        <w:t>3).Масте</w:t>
      </w:r>
      <w:r w:rsidR="00501AC6">
        <w:t>р</w:t>
      </w:r>
      <w:r>
        <w:t xml:space="preserve"> по лесному хозяйству: 25 установлены разряды 96%</w:t>
      </w:r>
    </w:p>
    <w:p w:rsidR="004C46B4" w:rsidRDefault="004C46B4" w:rsidP="004C46B4">
      <w:pPr>
        <w:jc w:val="both"/>
      </w:pPr>
      <w:r>
        <w:t>4).Хозяйка усадьбы: 8-100% установлены разряды</w:t>
      </w:r>
    </w:p>
    <w:p w:rsidR="004C46B4" w:rsidRDefault="004C46B4" w:rsidP="004C46B4">
      <w:pPr>
        <w:jc w:val="both"/>
      </w:pPr>
      <w:r>
        <w:t>5). Изготовитель из кости и рога: 2 повышенные 15%, 10 установлены 77%</w:t>
      </w:r>
      <w:r w:rsidR="00501AC6">
        <w:t>.</w:t>
      </w:r>
    </w:p>
    <w:p w:rsidR="00501AC6" w:rsidRDefault="00501AC6" w:rsidP="004C46B4">
      <w:pPr>
        <w:jc w:val="both"/>
      </w:pPr>
      <w:r>
        <w:tab/>
        <w:t>План набора учащихся на 2011 год составил 100 учащихся, приня</w:t>
      </w:r>
      <w:r w:rsidR="00EA154C">
        <w:t>то на первый курс 1</w:t>
      </w:r>
      <w:r w:rsidR="00360F23">
        <w:t>2</w:t>
      </w:r>
      <w:r w:rsidR="00EA154C">
        <w:t>2 человека, из них:</w:t>
      </w:r>
    </w:p>
    <w:p w:rsidR="00EA154C" w:rsidRDefault="00EA154C" w:rsidP="0061417B">
      <w:pPr>
        <w:pStyle w:val="a4"/>
        <w:numPr>
          <w:ilvl w:val="0"/>
          <w:numId w:val="2"/>
        </w:numPr>
        <w:jc w:val="both"/>
      </w:pPr>
      <w:r>
        <w:t xml:space="preserve"> 9 по профессии Мастер с/х производства;</w:t>
      </w:r>
    </w:p>
    <w:p w:rsidR="00EA154C" w:rsidRDefault="00EA154C" w:rsidP="0061417B">
      <w:pPr>
        <w:pStyle w:val="a4"/>
        <w:numPr>
          <w:ilvl w:val="0"/>
          <w:numId w:val="2"/>
        </w:numPr>
        <w:jc w:val="both"/>
      </w:pPr>
      <w:r>
        <w:t xml:space="preserve"> 13 по профессии Хозяйка усадьбы;</w:t>
      </w:r>
    </w:p>
    <w:p w:rsidR="00EA154C" w:rsidRDefault="00EA154C" w:rsidP="0061417B">
      <w:pPr>
        <w:pStyle w:val="a4"/>
        <w:numPr>
          <w:ilvl w:val="0"/>
          <w:numId w:val="2"/>
        </w:numPr>
        <w:jc w:val="both"/>
      </w:pPr>
      <w:r>
        <w:t xml:space="preserve"> 7 по профессии Резчик;</w:t>
      </w:r>
    </w:p>
    <w:p w:rsidR="00EA154C" w:rsidRDefault="00EA154C" w:rsidP="0061417B">
      <w:pPr>
        <w:pStyle w:val="a4"/>
        <w:numPr>
          <w:ilvl w:val="0"/>
          <w:numId w:val="2"/>
        </w:numPr>
        <w:jc w:val="both"/>
      </w:pPr>
      <w:r>
        <w:t xml:space="preserve"> 23 по профессии Автомеханик;</w:t>
      </w:r>
    </w:p>
    <w:p w:rsidR="00EA154C" w:rsidRDefault="00EA154C" w:rsidP="0061417B">
      <w:pPr>
        <w:pStyle w:val="a4"/>
        <w:numPr>
          <w:ilvl w:val="0"/>
          <w:numId w:val="2"/>
        </w:numPr>
        <w:jc w:val="both"/>
      </w:pPr>
      <w:r>
        <w:t xml:space="preserve"> 13 по профессии Продавец;</w:t>
      </w:r>
    </w:p>
    <w:p w:rsidR="00EA154C" w:rsidRDefault="00EA154C" w:rsidP="0061417B">
      <w:pPr>
        <w:pStyle w:val="a4"/>
        <w:numPr>
          <w:ilvl w:val="0"/>
          <w:numId w:val="2"/>
        </w:numPr>
        <w:jc w:val="both"/>
      </w:pPr>
      <w:r>
        <w:t xml:space="preserve"> 17 по профессии Мастер с/х производства на базе 11 </w:t>
      </w:r>
      <w:proofErr w:type="spellStart"/>
      <w:r>
        <w:t>кл</w:t>
      </w:r>
      <w:proofErr w:type="spellEnd"/>
      <w:r>
        <w:t>.</w:t>
      </w:r>
      <w:proofErr w:type="gramStart"/>
      <w:r>
        <w:t xml:space="preserve"> ;</w:t>
      </w:r>
      <w:proofErr w:type="gramEnd"/>
    </w:p>
    <w:p w:rsidR="00EA154C" w:rsidRDefault="00EA154C" w:rsidP="0061417B">
      <w:pPr>
        <w:pStyle w:val="a4"/>
        <w:numPr>
          <w:ilvl w:val="0"/>
          <w:numId w:val="2"/>
        </w:numPr>
        <w:jc w:val="both"/>
      </w:pPr>
      <w:r>
        <w:t xml:space="preserve"> 20 по профессии Резчик на базе 11 </w:t>
      </w:r>
      <w:proofErr w:type="spellStart"/>
      <w:r>
        <w:t>кл</w:t>
      </w:r>
      <w:proofErr w:type="spellEnd"/>
      <w:r>
        <w:t>.</w:t>
      </w:r>
    </w:p>
    <w:p w:rsidR="00EA154C" w:rsidRDefault="00EA154C" w:rsidP="004C46B4">
      <w:pPr>
        <w:jc w:val="both"/>
      </w:pPr>
      <w:r>
        <w:t xml:space="preserve">Мастера производственного обучения </w:t>
      </w:r>
      <w:proofErr w:type="spellStart"/>
      <w:r>
        <w:t>Кожевина</w:t>
      </w:r>
      <w:proofErr w:type="spellEnd"/>
      <w:r>
        <w:t xml:space="preserve"> Т.С., </w:t>
      </w:r>
      <w:proofErr w:type="spellStart"/>
      <w:r>
        <w:t>Оковитая</w:t>
      </w:r>
      <w:proofErr w:type="spellEnd"/>
      <w:r>
        <w:t xml:space="preserve"> Е Г., Иваницкий Н.В., Серебренникова Ю.В., Лисица П.И.О</w:t>
      </w:r>
    </w:p>
    <w:p w:rsidR="004C46B4" w:rsidRDefault="00EA154C" w:rsidP="004C46B4">
      <w:pPr>
        <w:jc w:val="both"/>
      </w:pPr>
      <w:r>
        <w:t>Отчислено учащихся в течение года 58 человек, по причинам:</w:t>
      </w:r>
    </w:p>
    <w:p w:rsidR="00EA154C" w:rsidRDefault="00EA154C" w:rsidP="00EA154C">
      <w:pPr>
        <w:rPr>
          <w:sz w:val="32"/>
          <w:szCs w:val="3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7"/>
        <w:gridCol w:w="3827"/>
        <w:gridCol w:w="1276"/>
        <w:gridCol w:w="1536"/>
        <w:gridCol w:w="1536"/>
      </w:tblGrid>
      <w:tr w:rsidR="00EA154C" w:rsidTr="00662FF1">
        <w:tc>
          <w:tcPr>
            <w:tcW w:w="817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профессий</w:t>
            </w:r>
          </w:p>
        </w:tc>
        <w:tc>
          <w:tcPr>
            <w:tcW w:w="127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базе</w:t>
            </w:r>
          </w:p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11кл. </w:t>
            </w:r>
          </w:p>
        </w:tc>
        <w:tc>
          <w:tcPr>
            <w:tcW w:w="153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EA154C" w:rsidTr="00662FF1">
        <w:tc>
          <w:tcPr>
            <w:tcW w:w="817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собственному желанию </w:t>
            </w:r>
          </w:p>
        </w:tc>
        <w:tc>
          <w:tcPr>
            <w:tcW w:w="127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154C" w:rsidTr="00662FF1">
        <w:tc>
          <w:tcPr>
            <w:tcW w:w="817" w:type="dxa"/>
          </w:tcPr>
          <w:p w:rsidR="00EA154C" w:rsidRDefault="00EA154C" w:rsidP="00662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</w:t>
            </w:r>
          </w:p>
        </w:tc>
        <w:tc>
          <w:tcPr>
            <w:tcW w:w="3827" w:type="dxa"/>
          </w:tcPr>
          <w:p w:rsidR="00EA154C" w:rsidRDefault="00EA154C" w:rsidP="00662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педагогического Совета</w:t>
            </w:r>
          </w:p>
        </w:tc>
        <w:tc>
          <w:tcPr>
            <w:tcW w:w="127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A154C" w:rsidTr="00662FF1">
        <w:tc>
          <w:tcPr>
            <w:tcW w:w="817" w:type="dxa"/>
          </w:tcPr>
          <w:p w:rsidR="00EA154C" w:rsidRDefault="00EA154C" w:rsidP="00662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3.</w:t>
            </w:r>
          </w:p>
        </w:tc>
        <w:tc>
          <w:tcPr>
            <w:tcW w:w="3827" w:type="dxa"/>
          </w:tcPr>
          <w:p w:rsidR="00EA154C" w:rsidRDefault="00EA154C" w:rsidP="00662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семейным обстоятельствам</w:t>
            </w:r>
          </w:p>
        </w:tc>
        <w:tc>
          <w:tcPr>
            <w:tcW w:w="127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A154C" w:rsidTr="00662FF1">
        <w:tc>
          <w:tcPr>
            <w:tcW w:w="817" w:type="dxa"/>
          </w:tcPr>
          <w:p w:rsidR="00EA154C" w:rsidRDefault="00EA154C" w:rsidP="00662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827" w:type="dxa"/>
          </w:tcPr>
          <w:p w:rsidR="00EA154C" w:rsidRDefault="00EA154C" w:rsidP="00662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Устава</w:t>
            </w:r>
          </w:p>
        </w:tc>
        <w:tc>
          <w:tcPr>
            <w:tcW w:w="127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154C" w:rsidTr="00662FF1">
        <w:tc>
          <w:tcPr>
            <w:tcW w:w="817" w:type="dxa"/>
          </w:tcPr>
          <w:p w:rsidR="00EA154C" w:rsidRDefault="00EA154C" w:rsidP="00662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827" w:type="dxa"/>
          </w:tcPr>
          <w:p w:rsidR="00EA154C" w:rsidRDefault="00EA154C" w:rsidP="00662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за пределы области</w:t>
            </w:r>
          </w:p>
        </w:tc>
        <w:tc>
          <w:tcPr>
            <w:tcW w:w="127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A154C" w:rsidTr="00662FF1">
        <w:tc>
          <w:tcPr>
            <w:tcW w:w="817" w:type="dxa"/>
          </w:tcPr>
          <w:p w:rsidR="00EA154C" w:rsidRDefault="00EA154C" w:rsidP="00662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EA154C" w:rsidRDefault="00EA154C" w:rsidP="00662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итогам года за неуспеваемость </w:t>
            </w:r>
          </w:p>
        </w:tc>
        <w:tc>
          <w:tcPr>
            <w:tcW w:w="127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A154C" w:rsidTr="00662FF1">
        <w:tc>
          <w:tcPr>
            <w:tcW w:w="817" w:type="dxa"/>
          </w:tcPr>
          <w:p w:rsidR="00EA154C" w:rsidRDefault="00EA154C" w:rsidP="00662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EA154C" w:rsidRDefault="00EA154C" w:rsidP="00662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связи с призывом в </w:t>
            </w:r>
            <w:proofErr w:type="spellStart"/>
            <w:r>
              <w:rPr>
                <w:sz w:val="24"/>
                <w:szCs w:val="24"/>
              </w:rPr>
              <w:t>вооруж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илы</w:t>
            </w:r>
            <w:proofErr w:type="spellEnd"/>
          </w:p>
        </w:tc>
        <w:tc>
          <w:tcPr>
            <w:tcW w:w="127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A154C" w:rsidTr="00662FF1">
        <w:tc>
          <w:tcPr>
            <w:tcW w:w="817" w:type="dxa"/>
          </w:tcPr>
          <w:p w:rsidR="00EA154C" w:rsidRDefault="00EA154C" w:rsidP="00662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3827" w:type="dxa"/>
          </w:tcPr>
          <w:p w:rsidR="00EA154C" w:rsidRDefault="00EA154C" w:rsidP="00662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п. 6, 13 Устава</w:t>
            </w:r>
          </w:p>
        </w:tc>
        <w:tc>
          <w:tcPr>
            <w:tcW w:w="127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3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EA154C" w:rsidTr="00662FF1">
        <w:tc>
          <w:tcPr>
            <w:tcW w:w="817" w:type="dxa"/>
          </w:tcPr>
          <w:p w:rsidR="00EA154C" w:rsidRDefault="00EA154C" w:rsidP="00662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3827" w:type="dxa"/>
          </w:tcPr>
          <w:p w:rsidR="00EA154C" w:rsidRDefault="00EA154C" w:rsidP="00662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п. 6.3. Устава</w:t>
            </w:r>
          </w:p>
        </w:tc>
        <w:tc>
          <w:tcPr>
            <w:tcW w:w="127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A154C" w:rsidTr="00662FF1">
        <w:tc>
          <w:tcPr>
            <w:tcW w:w="817" w:type="dxa"/>
          </w:tcPr>
          <w:p w:rsidR="00EA154C" w:rsidRDefault="00EA154C" w:rsidP="00662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3827" w:type="dxa"/>
          </w:tcPr>
          <w:p w:rsidR="00EA154C" w:rsidRDefault="00EA154C" w:rsidP="00662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связи с постановкой на учет в ЦЗН</w:t>
            </w:r>
          </w:p>
        </w:tc>
        <w:tc>
          <w:tcPr>
            <w:tcW w:w="127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154C" w:rsidTr="00662FF1">
        <w:tc>
          <w:tcPr>
            <w:tcW w:w="817" w:type="dxa"/>
          </w:tcPr>
          <w:p w:rsidR="00EA154C" w:rsidRDefault="00EA154C" w:rsidP="00662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EA154C" w:rsidRDefault="00EA154C" w:rsidP="00662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связи с трудоустройством</w:t>
            </w:r>
          </w:p>
        </w:tc>
        <w:tc>
          <w:tcPr>
            <w:tcW w:w="127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154C" w:rsidTr="00662FF1">
        <w:tc>
          <w:tcPr>
            <w:tcW w:w="817" w:type="dxa"/>
          </w:tcPr>
          <w:p w:rsidR="00EA154C" w:rsidRDefault="00EA154C" w:rsidP="00662FF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A154C" w:rsidRDefault="00EA154C" w:rsidP="00662FF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3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36" w:type="dxa"/>
          </w:tcPr>
          <w:p w:rsidR="00EA154C" w:rsidRDefault="00EA154C" w:rsidP="00662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</w:tbl>
    <w:p w:rsidR="00EA154C" w:rsidRDefault="00EA154C" w:rsidP="00EA154C">
      <w:pPr>
        <w:rPr>
          <w:szCs w:val="24"/>
        </w:rPr>
      </w:pPr>
    </w:p>
    <w:p w:rsidR="00644F6C" w:rsidRDefault="00644F6C" w:rsidP="0061417B">
      <w:pPr>
        <w:jc w:val="both"/>
        <w:rPr>
          <w:szCs w:val="24"/>
        </w:rPr>
      </w:pPr>
      <w:r>
        <w:rPr>
          <w:szCs w:val="24"/>
        </w:rPr>
        <w:tab/>
      </w:r>
      <w:r w:rsidR="00EA154C">
        <w:rPr>
          <w:szCs w:val="24"/>
        </w:rPr>
        <w:t xml:space="preserve">Количество работников на начало отчетного периода составляло  </w:t>
      </w:r>
      <w:r>
        <w:rPr>
          <w:szCs w:val="24"/>
        </w:rPr>
        <w:t xml:space="preserve"> </w:t>
      </w:r>
      <w:r w:rsidR="00B5098A">
        <w:rPr>
          <w:szCs w:val="24"/>
        </w:rPr>
        <w:t>73</w:t>
      </w:r>
      <w:r w:rsidR="0061417B">
        <w:rPr>
          <w:szCs w:val="24"/>
        </w:rPr>
        <w:t xml:space="preserve"> </w:t>
      </w:r>
      <w:r w:rsidR="00EA154C">
        <w:rPr>
          <w:szCs w:val="24"/>
        </w:rPr>
        <w:t xml:space="preserve"> человек</w:t>
      </w:r>
      <w:r w:rsidR="0061417B">
        <w:rPr>
          <w:szCs w:val="24"/>
        </w:rPr>
        <w:t>а</w:t>
      </w:r>
      <w:r w:rsidR="00B5098A">
        <w:rPr>
          <w:szCs w:val="24"/>
        </w:rPr>
        <w:t xml:space="preserve"> (с совместителями 83 человека)</w:t>
      </w:r>
      <w:r w:rsidR="00EA154C">
        <w:rPr>
          <w:szCs w:val="24"/>
        </w:rPr>
        <w:t xml:space="preserve">, из них административно-управленческого аппарата </w:t>
      </w:r>
      <w:r w:rsidR="0061417B">
        <w:rPr>
          <w:szCs w:val="24"/>
        </w:rPr>
        <w:t xml:space="preserve">5 </w:t>
      </w:r>
      <w:r w:rsidR="00EA154C">
        <w:rPr>
          <w:szCs w:val="24"/>
        </w:rPr>
        <w:t xml:space="preserve">человек, основного персонала (преподавателей и мастеров </w:t>
      </w:r>
      <w:proofErr w:type="gramStart"/>
      <w:r w:rsidR="00EA154C">
        <w:rPr>
          <w:szCs w:val="24"/>
        </w:rPr>
        <w:t>п</w:t>
      </w:r>
      <w:proofErr w:type="gramEnd"/>
      <w:r w:rsidR="00EA154C">
        <w:rPr>
          <w:szCs w:val="24"/>
        </w:rPr>
        <w:t>/о</w:t>
      </w:r>
      <w:r w:rsidR="00B5098A">
        <w:rPr>
          <w:szCs w:val="24"/>
        </w:rPr>
        <w:t>, воспитателей</w:t>
      </w:r>
      <w:r w:rsidR="00EA154C">
        <w:rPr>
          <w:szCs w:val="24"/>
        </w:rPr>
        <w:t xml:space="preserve">)   </w:t>
      </w:r>
      <w:r w:rsidR="00B5098A">
        <w:rPr>
          <w:szCs w:val="24"/>
        </w:rPr>
        <w:t>35</w:t>
      </w:r>
      <w:r w:rsidR="00EA154C" w:rsidRPr="0061417B">
        <w:rPr>
          <w:color w:val="FF0000"/>
          <w:szCs w:val="24"/>
        </w:rPr>
        <w:t xml:space="preserve"> </w:t>
      </w:r>
      <w:r w:rsidR="00EA154C">
        <w:rPr>
          <w:szCs w:val="24"/>
        </w:rPr>
        <w:t xml:space="preserve"> </w:t>
      </w:r>
      <w:r w:rsidR="00EA154C">
        <w:rPr>
          <w:szCs w:val="24"/>
        </w:rPr>
        <w:lastRenderedPageBreak/>
        <w:t>человек</w:t>
      </w:r>
      <w:r>
        <w:rPr>
          <w:szCs w:val="24"/>
        </w:rPr>
        <w:t xml:space="preserve">, </w:t>
      </w:r>
      <w:r w:rsidR="0061417B">
        <w:rPr>
          <w:szCs w:val="24"/>
        </w:rPr>
        <w:t xml:space="preserve">обслуживающего персонала   </w:t>
      </w:r>
      <w:r w:rsidR="00B5098A">
        <w:rPr>
          <w:szCs w:val="24"/>
        </w:rPr>
        <w:t>33</w:t>
      </w:r>
      <w:r w:rsidR="0061417B">
        <w:rPr>
          <w:szCs w:val="24"/>
        </w:rPr>
        <w:t xml:space="preserve"> человек</w:t>
      </w:r>
      <w:r w:rsidR="00B5098A">
        <w:rPr>
          <w:szCs w:val="24"/>
        </w:rPr>
        <w:t>а</w:t>
      </w:r>
      <w:r w:rsidR="0061417B">
        <w:rPr>
          <w:szCs w:val="24"/>
        </w:rPr>
        <w:t xml:space="preserve">, </w:t>
      </w:r>
      <w:r>
        <w:rPr>
          <w:szCs w:val="24"/>
        </w:rPr>
        <w:t xml:space="preserve">преподавателей  внешних совместителей   </w:t>
      </w:r>
      <w:r w:rsidR="00B5098A">
        <w:rPr>
          <w:szCs w:val="24"/>
        </w:rPr>
        <w:t>6</w:t>
      </w:r>
      <w:r>
        <w:rPr>
          <w:szCs w:val="24"/>
        </w:rPr>
        <w:t xml:space="preserve"> человек</w:t>
      </w:r>
      <w:r w:rsidR="0061417B">
        <w:rPr>
          <w:szCs w:val="24"/>
        </w:rPr>
        <w:t>, рабочих внешних совместителей 4 человека.</w:t>
      </w:r>
    </w:p>
    <w:p w:rsidR="00644F6C" w:rsidRDefault="0061417B" w:rsidP="0061417B">
      <w:pPr>
        <w:jc w:val="both"/>
        <w:rPr>
          <w:szCs w:val="24"/>
        </w:rPr>
      </w:pPr>
      <w:r>
        <w:rPr>
          <w:szCs w:val="24"/>
        </w:rPr>
        <w:tab/>
      </w:r>
      <w:r w:rsidR="00644F6C">
        <w:rPr>
          <w:szCs w:val="24"/>
        </w:rPr>
        <w:t xml:space="preserve">В течение года из учреждения уволено  </w:t>
      </w:r>
      <w:r>
        <w:rPr>
          <w:szCs w:val="24"/>
        </w:rPr>
        <w:t>12</w:t>
      </w:r>
      <w:r w:rsidR="00644F6C">
        <w:rPr>
          <w:szCs w:val="24"/>
        </w:rPr>
        <w:t xml:space="preserve"> человек, из них по инициативе администрации нет. В связи с прекращением срока трудового договора</w:t>
      </w:r>
      <w:r>
        <w:rPr>
          <w:szCs w:val="24"/>
        </w:rPr>
        <w:t xml:space="preserve"> уволено 2 человека</w:t>
      </w:r>
      <w:r w:rsidR="00644F6C">
        <w:rPr>
          <w:szCs w:val="24"/>
        </w:rPr>
        <w:t>.</w:t>
      </w:r>
    </w:p>
    <w:p w:rsidR="00644F6C" w:rsidRPr="003D36A6" w:rsidRDefault="00644F6C" w:rsidP="003D36A6">
      <w:pPr>
        <w:pStyle w:val="a4"/>
        <w:numPr>
          <w:ilvl w:val="0"/>
          <w:numId w:val="3"/>
        </w:numPr>
        <w:ind w:left="426" w:hanging="426"/>
        <w:rPr>
          <w:szCs w:val="24"/>
        </w:rPr>
      </w:pPr>
      <w:r w:rsidRPr="003D36A6">
        <w:rPr>
          <w:szCs w:val="24"/>
        </w:rPr>
        <w:t>Объяв</w:t>
      </w:r>
      <w:r w:rsidR="0061417B" w:rsidRPr="003D36A6">
        <w:rPr>
          <w:szCs w:val="24"/>
        </w:rPr>
        <w:t>лена</w:t>
      </w:r>
      <w:r w:rsidRPr="003D36A6">
        <w:rPr>
          <w:szCs w:val="24"/>
        </w:rPr>
        <w:t xml:space="preserve"> благодарность за активное участие в проведении традиционной Недели национальной культуры -15 человек.</w:t>
      </w:r>
    </w:p>
    <w:p w:rsidR="00644F6C" w:rsidRPr="0061417B" w:rsidRDefault="00644F6C" w:rsidP="0061417B">
      <w:pPr>
        <w:pStyle w:val="a4"/>
        <w:numPr>
          <w:ilvl w:val="0"/>
          <w:numId w:val="1"/>
        </w:numPr>
        <w:rPr>
          <w:szCs w:val="24"/>
        </w:rPr>
      </w:pPr>
      <w:r w:rsidRPr="0061417B">
        <w:rPr>
          <w:szCs w:val="24"/>
        </w:rPr>
        <w:t>Объяв</w:t>
      </w:r>
      <w:r w:rsidR="0061417B" w:rsidRPr="0061417B">
        <w:rPr>
          <w:szCs w:val="24"/>
        </w:rPr>
        <w:t>лена</w:t>
      </w:r>
      <w:r w:rsidRPr="0061417B">
        <w:rPr>
          <w:szCs w:val="24"/>
        </w:rPr>
        <w:t xml:space="preserve"> благодарность за активное участие в викторине «Молодежь и выборы» - 7 человек.</w:t>
      </w:r>
    </w:p>
    <w:p w:rsidR="00644F6C" w:rsidRPr="0061417B" w:rsidRDefault="00644F6C" w:rsidP="0061417B">
      <w:pPr>
        <w:pStyle w:val="a4"/>
        <w:numPr>
          <w:ilvl w:val="0"/>
          <w:numId w:val="1"/>
        </w:numPr>
        <w:rPr>
          <w:szCs w:val="24"/>
        </w:rPr>
      </w:pPr>
      <w:r w:rsidRPr="0061417B">
        <w:rPr>
          <w:szCs w:val="24"/>
        </w:rPr>
        <w:t>Объяв</w:t>
      </w:r>
      <w:r w:rsidR="0061417B" w:rsidRPr="0061417B">
        <w:rPr>
          <w:szCs w:val="24"/>
        </w:rPr>
        <w:t>лена</w:t>
      </w:r>
      <w:r w:rsidRPr="0061417B">
        <w:rPr>
          <w:szCs w:val="24"/>
        </w:rPr>
        <w:t xml:space="preserve"> бл</w:t>
      </w:r>
      <w:bookmarkStart w:id="0" w:name="_GoBack"/>
      <w:bookmarkEnd w:id="0"/>
      <w:r w:rsidRPr="0061417B">
        <w:rPr>
          <w:szCs w:val="24"/>
        </w:rPr>
        <w:t>агодарность обучающимся за участие в международной конференции «Создание центра саамских знаний. Жизнь традиций в современном мире» -3 чел.</w:t>
      </w:r>
    </w:p>
    <w:p w:rsidR="00644F6C" w:rsidRPr="0061417B" w:rsidRDefault="00644F6C" w:rsidP="0061417B">
      <w:pPr>
        <w:pStyle w:val="a4"/>
        <w:numPr>
          <w:ilvl w:val="0"/>
          <w:numId w:val="1"/>
        </w:numPr>
        <w:rPr>
          <w:szCs w:val="24"/>
        </w:rPr>
      </w:pPr>
      <w:r w:rsidRPr="0061417B">
        <w:rPr>
          <w:szCs w:val="24"/>
        </w:rPr>
        <w:t>Объяв</w:t>
      </w:r>
      <w:r w:rsidR="0061417B" w:rsidRPr="0061417B">
        <w:rPr>
          <w:szCs w:val="24"/>
        </w:rPr>
        <w:t>лена</w:t>
      </w:r>
      <w:r w:rsidRPr="0061417B">
        <w:rPr>
          <w:szCs w:val="24"/>
        </w:rPr>
        <w:t xml:space="preserve"> благодарность обучающимся за участие в семинаре тренинге «Проектная деятельность по профилактике асоциального поведения в молодежной среде и за презентацию и защиту социального проекта»- 4 чел.</w:t>
      </w:r>
    </w:p>
    <w:p w:rsidR="00644F6C" w:rsidRDefault="0061417B" w:rsidP="0061417B">
      <w:pPr>
        <w:ind w:hanging="142"/>
        <w:rPr>
          <w:szCs w:val="24"/>
        </w:rPr>
      </w:pPr>
      <w:r>
        <w:rPr>
          <w:szCs w:val="24"/>
        </w:rPr>
        <w:tab/>
        <w:t>Выплачена</w:t>
      </w:r>
      <w:r w:rsidR="00644F6C">
        <w:rPr>
          <w:szCs w:val="24"/>
        </w:rPr>
        <w:t xml:space="preserve"> дополнительн</w:t>
      </w:r>
      <w:r>
        <w:rPr>
          <w:szCs w:val="24"/>
        </w:rPr>
        <w:t>ая</w:t>
      </w:r>
      <w:r w:rsidR="00644F6C">
        <w:rPr>
          <w:szCs w:val="24"/>
        </w:rPr>
        <w:t xml:space="preserve"> стипенд</w:t>
      </w:r>
      <w:r>
        <w:rPr>
          <w:szCs w:val="24"/>
        </w:rPr>
        <w:t>ия.</w:t>
      </w:r>
    </w:p>
    <w:p w:rsidR="00644F6C" w:rsidRDefault="00644F6C" w:rsidP="0061417B">
      <w:pPr>
        <w:ind w:hanging="142"/>
        <w:rPr>
          <w:szCs w:val="24"/>
        </w:rPr>
      </w:pPr>
    </w:p>
    <w:p w:rsidR="00644F6C" w:rsidRDefault="00644F6C" w:rsidP="0061417B">
      <w:pPr>
        <w:ind w:hanging="426"/>
        <w:rPr>
          <w:szCs w:val="24"/>
        </w:rPr>
      </w:pPr>
      <w:r>
        <w:rPr>
          <w:szCs w:val="24"/>
        </w:rPr>
        <w:tab/>
        <w:t>Всего на 01.01.2012года численность обучающихся составляет 267 человек.</w:t>
      </w:r>
    </w:p>
    <w:p w:rsidR="00EA154C" w:rsidRDefault="00EA154C" w:rsidP="00EA154C">
      <w:pPr>
        <w:rPr>
          <w:szCs w:val="24"/>
        </w:rPr>
      </w:pPr>
    </w:p>
    <w:sectPr w:rsidR="00EA154C" w:rsidSect="0061417B">
      <w:pgSz w:w="11907" w:h="16839" w:code="9"/>
      <w:pgMar w:top="1418" w:right="1134" w:bottom="851" w:left="1418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CC0"/>
    <w:multiLevelType w:val="hybridMultilevel"/>
    <w:tmpl w:val="FF700B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B212E3"/>
    <w:multiLevelType w:val="hybridMultilevel"/>
    <w:tmpl w:val="8AD80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1F397A"/>
    <w:multiLevelType w:val="hybridMultilevel"/>
    <w:tmpl w:val="723A9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B5"/>
    <w:rsid w:val="0008360F"/>
    <w:rsid w:val="00182FFE"/>
    <w:rsid w:val="002B6906"/>
    <w:rsid w:val="002C162D"/>
    <w:rsid w:val="00360F23"/>
    <w:rsid w:val="003D36A6"/>
    <w:rsid w:val="004C46B4"/>
    <w:rsid w:val="00501AC6"/>
    <w:rsid w:val="00601FD1"/>
    <w:rsid w:val="0061417B"/>
    <w:rsid w:val="00644F6C"/>
    <w:rsid w:val="007B2EB5"/>
    <w:rsid w:val="00B5098A"/>
    <w:rsid w:val="00C66378"/>
    <w:rsid w:val="00E8122E"/>
    <w:rsid w:val="00EA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154C"/>
    <w:pPr>
      <w:spacing w:after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41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36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6A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154C"/>
    <w:pPr>
      <w:spacing w:after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41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36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6A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519D9-F3A6-4D45-AC3B-E06B7422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11</cp:revision>
  <cp:lastPrinted>2012-03-15T05:41:00Z</cp:lastPrinted>
  <dcterms:created xsi:type="dcterms:W3CDTF">2012-03-14T11:49:00Z</dcterms:created>
  <dcterms:modified xsi:type="dcterms:W3CDTF">2012-03-15T06:01:00Z</dcterms:modified>
</cp:coreProperties>
</file>